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6C21" w:rsidP="00866C21">
      <w:pPr>
        <w:pStyle w:val="OrderHeading"/>
      </w:pPr>
      <w:r>
        <w:t>BEFORE THE FLORIDA PUBLIC SERVICE COMMISSION</w:t>
      </w:r>
    </w:p>
    <w:p w:rsidR="00866C21" w:rsidRDefault="00866C21" w:rsidP="00866C21">
      <w:pPr>
        <w:pStyle w:val="OrderHeading"/>
      </w:pPr>
    </w:p>
    <w:p w:rsidR="00866C21" w:rsidRDefault="00866C21" w:rsidP="00866C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6C21" w:rsidRPr="00C63FCF" w:rsidTr="00C63FCF">
        <w:trPr>
          <w:trHeight w:val="828"/>
        </w:trPr>
        <w:tc>
          <w:tcPr>
            <w:tcW w:w="4788" w:type="dxa"/>
            <w:tcBorders>
              <w:bottom w:val="single" w:sz="8" w:space="0" w:color="auto"/>
              <w:right w:val="double" w:sz="6" w:space="0" w:color="auto"/>
            </w:tcBorders>
            <w:shd w:val="clear" w:color="auto" w:fill="auto"/>
          </w:tcPr>
          <w:p w:rsidR="00866C21" w:rsidRDefault="00866C21"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City Communications Inc.</w:t>
            </w:r>
          </w:p>
        </w:tc>
        <w:tc>
          <w:tcPr>
            <w:tcW w:w="4788" w:type="dxa"/>
            <w:tcBorders>
              <w:left w:val="double" w:sz="6" w:space="0" w:color="auto"/>
            </w:tcBorders>
            <w:shd w:val="clear" w:color="auto" w:fill="auto"/>
          </w:tcPr>
          <w:p w:rsidR="00866C21" w:rsidRDefault="00866C21" w:rsidP="00866C21">
            <w:pPr>
              <w:pStyle w:val="OrderBody"/>
            </w:pPr>
            <w:r>
              <w:t xml:space="preserve">DOCKET NO. </w:t>
            </w:r>
            <w:bookmarkStart w:id="1" w:name="SSDocketNo"/>
            <w:bookmarkEnd w:id="1"/>
            <w:r>
              <w:t>20170238-TX</w:t>
            </w:r>
          </w:p>
          <w:p w:rsidR="00866C21" w:rsidRDefault="00866C21" w:rsidP="00C63FCF">
            <w:pPr>
              <w:pStyle w:val="OrderBody"/>
              <w:tabs>
                <w:tab w:val="center" w:pos="4320"/>
                <w:tab w:val="right" w:pos="8640"/>
              </w:tabs>
              <w:jc w:val="left"/>
            </w:pPr>
            <w:r>
              <w:t xml:space="preserve">ORDER NO. </w:t>
            </w:r>
            <w:bookmarkStart w:id="2" w:name="OrderNo0091"/>
            <w:r w:rsidR="00C93661">
              <w:t>PSC-2018-0091-FOF-TX</w:t>
            </w:r>
            <w:bookmarkEnd w:id="2"/>
          </w:p>
          <w:p w:rsidR="00866C21" w:rsidRDefault="00866C21" w:rsidP="00C63FCF">
            <w:pPr>
              <w:pStyle w:val="OrderBody"/>
              <w:tabs>
                <w:tab w:val="center" w:pos="4320"/>
                <w:tab w:val="right" w:pos="8640"/>
              </w:tabs>
              <w:jc w:val="left"/>
            </w:pPr>
            <w:r>
              <w:t xml:space="preserve">ISSUED: </w:t>
            </w:r>
            <w:r w:rsidR="00C93661">
              <w:t>February 20, 2018</w:t>
            </w:r>
          </w:p>
        </w:tc>
      </w:tr>
    </w:tbl>
    <w:p w:rsidR="00866C21" w:rsidRDefault="00866C21" w:rsidP="00D568A2">
      <w:pPr>
        <w:pStyle w:val="OrderBody"/>
      </w:pPr>
      <w:bookmarkStart w:id="3" w:name="Commissioners"/>
      <w:bookmarkEnd w:id="3"/>
    </w:p>
    <w:p w:rsidR="00D568A2" w:rsidRDefault="00D568A2" w:rsidP="00D568A2">
      <w:pPr>
        <w:jc w:val="center"/>
        <w:rPr>
          <w:u w:val="single"/>
        </w:rPr>
      </w:pPr>
      <w:bookmarkStart w:id="4" w:name="OrderText"/>
      <w:bookmarkEnd w:id="4"/>
      <w:r w:rsidRPr="0054658B">
        <w:rPr>
          <w:u w:val="single"/>
        </w:rPr>
        <w:t xml:space="preserve">ORDER </w:t>
      </w:r>
      <w:r>
        <w:rPr>
          <w:u w:val="single"/>
        </w:rPr>
        <w:t>DENYING APPLICATION FOR CERTIFICATE</w:t>
      </w:r>
    </w:p>
    <w:p w:rsidR="00866C21" w:rsidRPr="003E4B2D" w:rsidRDefault="00D568A2" w:rsidP="00D568A2">
      <w:pPr>
        <w:pStyle w:val="OrderBody"/>
        <w:jc w:val="center"/>
      </w:pPr>
      <w:r w:rsidRPr="0054658B">
        <w:rPr>
          <w:u w:val="single"/>
        </w:rPr>
        <w:t>TO</w:t>
      </w:r>
      <w:r>
        <w:rPr>
          <w:u w:val="single"/>
        </w:rPr>
        <w:t xml:space="preserve"> </w:t>
      </w:r>
      <w:r w:rsidRPr="0054658B">
        <w:rPr>
          <w:u w:val="single"/>
        </w:rPr>
        <w:t>PROVIDE LOCAL TELECOMMUNICATIONS SERVICES</w:t>
      </w:r>
    </w:p>
    <w:p w:rsidR="00866C21" w:rsidRPr="003E4B2D" w:rsidRDefault="00866C21">
      <w:pPr>
        <w:pStyle w:val="OrderBody"/>
      </w:pPr>
    </w:p>
    <w:p w:rsidR="00D568A2" w:rsidRDefault="00D568A2" w:rsidP="00376E3C">
      <w:pPr>
        <w:ind w:firstLine="720"/>
        <w:jc w:val="both"/>
      </w:pPr>
      <w:r>
        <w:rPr>
          <w:bCs/>
        </w:rPr>
        <w:t xml:space="preserve">On November 11, 2017, </w:t>
      </w:r>
      <w:r w:rsidRPr="0054658B">
        <w:t xml:space="preserve"> </w:t>
      </w:r>
      <w:r w:rsidRPr="0024527A">
        <w:rPr>
          <w:bCs/>
        </w:rPr>
        <w:t>City Communications Inc.</w:t>
      </w:r>
      <w:r>
        <w:t xml:space="preserve"> filed an application to provide local telecommunications services in </w:t>
      </w:r>
      <w:smartTag w:uri="urn:schemas-microsoft-com:office:smarttags" w:element="State">
        <w:smartTag w:uri="urn:schemas-microsoft-com:office:smarttags" w:element="place">
          <w:r>
            <w:t>Florida</w:t>
          </w:r>
        </w:smartTag>
      </w:smartTag>
      <w:r>
        <w:t xml:space="preserve">.  During our staff’s review it was discovered that </w:t>
      </w:r>
      <w:r w:rsidRPr="0024527A">
        <w:rPr>
          <w:bCs/>
        </w:rPr>
        <w:t>City Communications Inc.</w:t>
      </w:r>
      <w:r>
        <w:t xml:space="preserve"> neglected to provide the technical, financial, and managerial capability information as required by the local telecommunications service application, as set forth in Section 364.335, Florida Statutes, and Rule 25-24.805, Florida Administrative Code.</w:t>
      </w:r>
      <w:r w:rsidRPr="0054658B">
        <w:t xml:space="preserve"> </w:t>
      </w:r>
      <w:r>
        <w:t xml:space="preserve"> </w:t>
      </w:r>
    </w:p>
    <w:p w:rsidR="00D568A2" w:rsidRDefault="00D568A2" w:rsidP="00D568A2">
      <w:pPr>
        <w:jc w:val="both"/>
      </w:pPr>
    </w:p>
    <w:p w:rsidR="00D568A2" w:rsidRDefault="00D568A2" w:rsidP="00D568A2">
      <w:pPr>
        <w:jc w:val="both"/>
      </w:pPr>
      <w:r>
        <w:tab/>
        <w:t xml:space="preserve">Commission staff attempted to contact </w:t>
      </w:r>
      <w:r w:rsidRPr="0024527A">
        <w:rPr>
          <w:bCs/>
        </w:rPr>
        <w:t>City Communications Inc.</w:t>
      </w:r>
      <w:r>
        <w:t xml:space="preserve"> on numerous occasions using the email address listed in the application, and staff spoke with the owner of City Communications Inc., Mr. Patrick Hardy, at the telephone number listed for him in the local telecommunications service application.  </w:t>
      </w:r>
      <w:r w:rsidRPr="0024527A">
        <w:t>Mr. Hardy</w:t>
      </w:r>
      <w:r>
        <w:rPr>
          <w:b/>
        </w:rPr>
        <w:t xml:space="preserve"> </w:t>
      </w:r>
      <w:r w:rsidR="00D65620">
        <w:t>stated that he would</w:t>
      </w:r>
      <w:r>
        <w:t xml:space="preserve"> submit the required information necessary to complete its local telecommunications service application. </w:t>
      </w:r>
    </w:p>
    <w:p w:rsidR="00D568A2" w:rsidRDefault="00D568A2" w:rsidP="00D568A2">
      <w:pPr>
        <w:jc w:val="both"/>
      </w:pPr>
    </w:p>
    <w:p w:rsidR="00D568A2" w:rsidRDefault="00D568A2" w:rsidP="00D568A2">
      <w:pPr>
        <w:jc w:val="both"/>
      </w:pPr>
      <w:r>
        <w:tab/>
        <w:t xml:space="preserve">On </w:t>
      </w:r>
      <w:r w:rsidRPr="0024527A">
        <w:t>December 19, 2017</w:t>
      </w:r>
      <w:r>
        <w:rPr>
          <w:b/>
        </w:rPr>
        <w:t xml:space="preserve"> </w:t>
      </w:r>
      <w:r>
        <w:t>our staff</w:t>
      </w:r>
      <w:r w:rsidRPr="0024527A">
        <w:rPr>
          <w:b/>
          <w:color w:val="FF0000"/>
        </w:rPr>
        <w:t xml:space="preserve"> </w:t>
      </w:r>
      <w:r>
        <w:t xml:space="preserve">mailed a </w:t>
      </w:r>
      <w:r w:rsidRPr="0024527A">
        <w:t xml:space="preserve">certified letter to </w:t>
      </w:r>
      <w:r w:rsidRPr="0024527A">
        <w:rPr>
          <w:bCs/>
        </w:rPr>
        <w:t>City Communications Inc.</w:t>
      </w:r>
      <w:r w:rsidRPr="0024527A">
        <w:t xml:space="preserve"> requesting that the additional information needed to complete the local telecommu</w:t>
      </w:r>
      <w:r>
        <w:t>nications service application</w:t>
      </w:r>
      <w:r w:rsidRPr="0024527A">
        <w:t xml:space="preserve"> be submitted by January 4, 2018.  A representative of </w:t>
      </w:r>
      <w:r w:rsidRPr="0024527A">
        <w:rPr>
          <w:bCs/>
        </w:rPr>
        <w:t>City Communications Inc.</w:t>
      </w:r>
      <w:r w:rsidRPr="0024527A">
        <w:t xml:space="preserve"> signed</w:t>
      </w:r>
      <w:r>
        <w:t xml:space="preserve"> and accepted the certified letter.  To date, no response was received. </w:t>
      </w:r>
    </w:p>
    <w:p w:rsidR="00D568A2" w:rsidRDefault="00D568A2" w:rsidP="00D568A2">
      <w:pPr>
        <w:jc w:val="both"/>
      </w:pPr>
    </w:p>
    <w:p w:rsidR="00D568A2" w:rsidRDefault="00D568A2" w:rsidP="00D568A2">
      <w:pPr>
        <w:jc w:val="both"/>
      </w:pPr>
      <w:r>
        <w:tab/>
        <w:t>The Commission is vested with jurisdiction in this matter pursuant to Section 364.335, Florida Statutes.</w:t>
      </w:r>
    </w:p>
    <w:p w:rsidR="00D568A2" w:rsidRDefault="00D568A2" w:rsidP="00D568A2">
      <w:pPr>
        <w:jc w:val="both"/>
      </w:pPr>
      <w:r>
        <w:tab/>
      </w:r>
    </w:p>
    <w:p w:rsidR="00D568A2" w:rsidRPr="0054658B" w:rsidRDefault="00D568A2" w:rsidP="00D568A2">
      <w:pPr>
        <w:jc w:val="both"/>
      </w:pPr>
      <w:r>
        <w:tab/>
        <w:t xml:space="preserve">Due to the company’s failure to respond to repeated requests for information necessary to process the application, we do not believe it is the public interest to grant a certificate to the applicant. </w:t>
      </w:r>
    </w:p>
    <w:p w:rsidR="00D568A2" w:rsidRPr="0054658B" w:rsidRDefault="00D568A2" w:rsidP="00D568A2">
      <w:pPr>
        <w:jc w:val="both"/>
      </w:pPr>
    </w:p>
    <w:p w:rsidR="00D568A2" w:rsidRPr="0054658B" w:rsidRDefault="00D568A2" w:rsidP="00D568A2">
      <w:pPr>
        <w:jc w:val="both"/>
      </w:pPr>
      <w:r w:rsidRPr="0054658B">
        <w:tab/>
        <w:t>Based on the foregoing, it is</w:t>
      </w:r>
    </w:p>
    <w:p w:rsidR="00D568A2" w:rsidRPr="0054658B" w:rsidRDefault="00D568A2" w:rsidP="00D568A2">
      <w:pPr>
        <w:jc w:val="both"/>
      </w:pPr>
    </w:p>
    <w:p w:rsidR="00D568A2" w:rsidRPr="0054658B" w:rsidRDefault="00D568A2" w:rsidP="00D568A2">
      <w:pPr>
        <w:jc w:val="both"/>
      </w:pPr>
      <w:r w:rsidRPr="0054658B">
        <w:tab/>
        <w:t>ORDERED by the Florida Public Ser</w:t>
      </w:r>
      <w:r>
        <w:t xml:space="preserve">vice Commission that </w:t>
      </w:r>
      <w:r w:rsidRPr="0024527A">
        <w:rPr>
          <w:bCs/>
        </w:rPr>
        <w:t>City Communications Inc.’s</w:t>
      </w:r>
      <w:r>
        <w:rPr>
          <w:b/>
          <w:bCs/>
        </w:rPr>
        <w:t xml:space="preserve"> </w:t>
      </w:r>
      <w:r>
        <w:t xml:space="preserve">application to provide local telecommunications service in </w:t>
      </w:r>
      <w:smartTag w:uri="urn:schemas-microsoft-com:office:smarttags" w:element="State">
        <w:smartTag w:uri="urn:schemas-microsoft-com:office:smarttags" w:element="place">
          <w:r>
            <w:t>Florida</w:t>
          </w:r>
        </w:smartTag>
      </w:smartTag>
      <w:r>
        <w:t xml:space="preserve"> is hereby denied.</w:t>
      </w:r>
      <w:r>
        <w:rPr>
          <w:b/>
          <w:bCs/>
        </w:rPr>
        <w:t xml:space="preserve">  </w:t>
      </w:r>
      <w:r w:rsidRPr="0054658B">
        <w:t>It is further</w:t>
      </w:r>
    </w:p>
    <w:p w:rsidR="00D568A2" w:rsidRPr="0054658B" w:rsidRDefault="00D568A2" w:rsidP="00D568A2">
      <w:pPr>
        <w:jc w:val="both"/>
      </w:pPr>
    </w:p>
    <w:p w:rsidR="00CB5276" w:rsidRDefault="00D568A2" w:rsidP="00D568A2">
      <w:pPr>
        <w:jc w:val="both"/>
      </w:pPr>
      <w:r w:rsidRPr="0054658B">
        <w:tab/>
        <w:t>ORDERED that this docket shall be closed.</w:t>
      </w:r>
    </w:p>
    <w:p w:rsidR="00D57E57" w:rsidRDefault="00D57E57" w:rsidP="00D57E57"/>
    <w:p w:rsidR="00866C21" w:rsidRDefault="00866C21" w:rsidP="00866C21">
      <w:pPr>
        <w:keepNext/>
        <w:keepLines/>
      </w:pPr>
      <w:r>
        <w:lastRenderedPageBreak/>
        <w:tab/>
        <w:t xml:space="preserve">By ORDER of the Florida Public Service Commission this </w:t>
      </w:r>
      <w:bookmarkStart w:id="5" w:name="replaceDate"/>
      <w:bookmarkEnd w:id="5"/>
      <w:r w:rsidR="00C93661">
        <w:rPr>
          <w:u w:val="single"/>
        </w:rPr>
        <w:t>20th</w:t>
      </w:r>
      <w:r w:rsidR="00C93661">
        <w:t xml:space="preserve"> day of </w:t>
      </w:r>
      <w:r w:rsidR="00C93661">
        <w:rPr>
          <w:u w:val="single"/>
        </w:rPr>
        <w:t>February</w:t>
      </w:r>
      <w:r w:rsidR="00C93661">
        <w:t xml:space="preserve">, </w:t>
      </w:r>
      <w:r w:rsidR="00C93661">
        <w:rPr>
          <w:u w:val="single"/>
        </w:rPr>
        <w:t>2018</w:t>
      </w:r>
      <w:r w:rsidR="00C93661">
        <w:t>.</w:t>
      </w:r>
    </w:p>
    <w:p w:rsidR="00C93661" w:rsidRPr="00C93661" w:rsidRDefault="00C93661" w:rsidP="00866C21">
      <w:pPr>
        <w:keepNext/>
        <w:keepLines/>
      </w:pPr>
    </w:p>
    <w:p w:rsidR="00866C21" w:rsidRDefault="00866C21" w:rsidP="00866C21">
      <w:pPr>
        <w:keepNext/>
        <w:keepLines/>
      </w:pPr>
    </w:p>
    <w:p w:rsidR="00866C21" w:rsidRDefault="00866C21" w:rsidP="00866C21">
      <w:pPr>
        <w:keepNext/>
        <w:keepLines/>
      </w:pPr>
    </w:p>
    <w:tbl>
      <w:tblPr>
        <w:tblW w:w="4720" w:type="dxa"/>
        <w:tblInd w:w="3800" w:type="dxa"/>
        <w:tblLayout w:type="fixed"/>
        <w:tblLook w:val="0000" w:firstRow="0" w:lastRow="0" w:firstColumn="0" w:lastColumn="0" w:noHBand="0" w:noVBand="0"/>
      </w:tblPr>
      <w:tblGrid>
        <w:gridCol w:w="686"/>
        <w:gridCol w:w="4034"/>
      </w:tblGrid>
      <w:tr w:rsidR="00866C21" w:rsidTr="00866C21">
        <w:tc>
          <w:tcPr>
            <w:tcW w:w="720" w:type="dxa"/>
            <w:shd w:val="clear" w:color="auto" w:fill="auto"/>
          </w:tcPr>
          <w:p w:rsidR="00866C21" w:rsidRDefault="00866C21" w:rsidP="00866C21">
            <w:pPr>
              <w:keepNext/>
              <w:keepLines/>
            </w:pPr>
            <w:bookmarkStart w:id="6" w:name="bkmrkSignature" w:colFirst="0" w:colLast="0"/>
          </w:p>
        </w:tc>
        <w:tc>
          <w:tcPr>
            <w:tcW w:w="4320" w:type="dxa"/>
            <w:tcBorders>
              <w:bottom w:val="single" w:sz="4" w:space="0" w:color="auto"/>
            </w:tcBorders>
            <w:shd w:val="clear" w:color="auto" w:fill="auto"/>
          </w:tcPr>
          <w:p w:rsidR="00866C21" w:rsidRDefault="00C93661" w:rsidP="00866C21">
            <w:pPr>
              <w:keepNext/>
              <w:keepLines/>
            </w:pPr>
            <w:r>
              <w:t>/s/ Carlotta S. Stauffer</w:t>
            </w:r>
            <w:bookmarkStart w:id="7" w:name="_GoBack"/>
            <w:bookmarkEnd w:id="7"/>
          </w:p>
        </w:tc>
      </w:tr>
      <w:bookmarkEnd w:id="6"/>
      <w:tr w:rsidR="00866C21" w:rsidTr="00866C21">
        <w:tc>
          <w:tcPr>
            <w:tcW w:w="720" w:type="dxa"/>
            <w:shd w:val="clear" w:color="auto" w:fill="auto"/>
          </w:tcPr>
          <w:p w:rsidR="00866C21" w:rsidRDefault="00866C21" w:rsidP="00866C21">
            <w:pPr>
              <w:keepNext/>
              <w:keepLines/>
            </w:pPr>
          </w:p>
        </w:tc>
        <w:tc>
          <w:tcPr>
            <w:tcW w:w="4320" w:type="dxa"/>
            <w:tcBorders>
              <w:top w:val="single" w:sz="4" w:space="0" w:color="auto"/>
            </w:tcBorders>
            <w:shd w:val="clear" w:color="auto" w:fill="auto"/>
          </w:tcPr>
          <w:p w:rsidR="00866C21" w:rsidRDefault="00866C21" w:rsidP="00866C21">
            <w:pPr>
              <w:keepNext/>
              <w:keepLines/>
            </w:pPr>
            <w:r>
              <w:t>CARLOTTA S. STAUFFER</w:t>
            </w:r>
          </w:p>
          <w:p w:rsidR="00866C21" w:rsidRDefault="00866C21" w:rsidP="00866C21">
            <w:pPr>
              <w:keepNext/>
              <w:keepLines/>
            </w:pPr>
            <w:r>
              <w:t>Commission Clerk</w:t>
            </w:r>
          </w:p>
        </w:tc>
      </w:tr>
    </w:tbl>
    <w:p w:rsidR="00866C21" w:rsidRDefault="00866C21" w:rsidP="00866C21">
      <w:pPr>
        <w:pStyle w:val="OrderSigInfo"/>
        <w:keepNext/>
        <w:keepLines/>
      </w:pPr>
      <w:r>
        <w:t>Florida Public Service Commission</w:t>
      </w:r>
    </w:p>
    <w:p w:rsidR="00866C21" w:rsidRDefault="00866C21" w:rsidP="00866C21">
      <w:pPr>
        <w:pStyle w:val="OrderSigInfo"/>
        <w:keepNext/>
        <w:keepLines/>
      </w:pPr>
      <w:r>
        <w:t>2540 Shumard Oak Boulevard</w:t>
      </w:r>
    </w:p>
    <w:p w:rsidR="00866C21" w:rsidRDefault="00866C21" w:rsidP="00866C21">
      <w:pPr>
        <w:pStyle w:val="OrderSigInfo"/>
        <w:keepNext/>
        <w:keepLines/>
      </w:pPr>
      <w:r>
        <w:t>Tallahassee, Florida  32399</w:t>
      </w:r>
    </w:p>
    <w:p w:rsidR="00866C21" w:rsidRDefault="00866C21" w:rsidP="00866C21">
      <w:pPr>
        <w:pStyle w:val="OrderSigInfo"/>
        <w:keepNext/>
        <w:keepLines/>
      </w:pPr>
      <w:r>
        <w:t>(850) 413</w:t>
      </w:r>
      <w:r>
        <w:noBreakHyphen/>
        <w:t>6770</w:t>
      </w:r>
    </w:p>
    <w:p w:rsidR="00866C21" w:rsidRDefault="00866C21" w:rsidP="00866C21">
      <w:pPr>
        <w:pStyle w:val="OrderSigInfo"/>
        <w:keepNext/>
        <w:keepLines/>
      </w:pPr>
      <w:r>
        <w:t>www.floridapsc.com</w:t>
      </w:r>
    </w:p>
    <w:p w:rsidR="00866C21" w:rsidRDefault="00866C21" w:rsidP="00866C21">
      <w:pPr>
        <w:pStyle w:val="OrderSigInfo"/>
        <w:keepNext/>
        <w:keepLines/>
      </w:pPr>
    </w:p>
    <w:p w:rsidR="00866C21" w:rsidRDefault="00866C21" w:rsidP="00866C21">
      <w:pPr>
        <w:pStyle w:val="OrderSigInfo"/>
        <w:keepNext/>
        <w:keepLines/>
      </w:pPr>
      <w:r>
        <w:t>Copies furnished:  A copy of this document is provided to the parties of record at the time of issuance and, if applicable, interested persons.</w:t>
      </w:r>
    </w:p>
    <w:p w:rsidR="00866C21" w:rsidRDefault="00866C21" w:rsidP="00866C21">
      <w:pPr>
        <w:pStyle w:val="OrderBody"/>
      </w:pPr>
    </w:p>
    <w:p w:rsidR="00866C21" w:rsidRDefault="00866C21" w:rsidP="00866C21">
      <w:pPr>
        <w:pStyle w:val="OrderBody"/>
      </w:pPr>
    </w:p>
    <w:p w:rsidR="00866C21" w:rsidRDefault="00866C21" w:rsidP="00866C21">
      <w:pPr>
        <w:pStyle w:val="OrderBody"/>
      </w:pPr>
      <w:r>
        <w:t>RD</w:t>
      </w:r>
    </w:p>
    <w:p w:rsidR="00866C21" w:rsidRDefault="00866C21" w:rsidP="00866C21">
      <w:pPr>
        <w:pStyle w:val="OrderBody"/>
      </w:pPr>
    </w:p>
    <w:p w:rsidR="00866C21" w:rsidRPr="00866C21" w:rsidRDefault="00866C21" w:rsidP="00866C21">
      <w:pPr>
        <w:pStyle w:val="OrderBody"/>
      </w:pPr>
    </w:p>
    <w:p w:rsidR="00866C21" w:rsidRDefault="00866C21" w:rsidP="00866C21">
      <w:pPr>
        <w:pStyle w:val="CenterUnderline"/>
      </w:pPr>
      <w:r>
        <w:t>NOTICE OF FURTHER PROCEEDINGS OR JUDICIAL REVIEW</w:t>
      </w:r>
    </w:p>
    <w:p w:rsidR="00866C21" w:rsidRDefault="00866C21" w:rsidP="00866C21">
      <w:pPr>
        <w:pStyle w:val="CenterUnderline"/>
      </w:pPr>
    </w:p>
    <w:p w:rsidR="00866C21" w:rsidRDefault="00866C21" w:rsidP="00866C2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6C21" w:rsidRDefault="00866C21" w:rsidP="00866C21">
      <w:pPr>
        <w:pStyle w:val="OrderBody"/>
      </w:pPr>
    </w:p>
    <w:p w:rsidR="00866C21" w:rsidRDefault="00866C21" w:rsidP="00866C21">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66C21" w:rsidRDefault="00866C21" w:rsidP="00B41039"/>
    <w:sectPr w:rsidR="00866C2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21" w:rsidRDefault="00866C21">
      <w:r>
        <w:separator/>
      </w:r>
    </w:p>
  </w:endnote>
  <w:endnote w:type="continuationSeparator" w:id="0">
    <w:p w:rsidR="00866C21" w:rsidRDefault="0086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21" w:rsidRDefault="00866C21">
      <w:r>
        <w:separator/>
      </w:r>
    </w:p>
  </w:footnote>
  <w:footnote w:type="continuationSeparator" w:id="0">
    <w:p w:rsidR="00866C21" w:rsidRDefault="0086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1 ">
      <w:r w:rsidR="00C93661">
        <w:t>PSC-2018-0091-FOF-TX</w:t>
      </w:r>
    </w:fldSimple>
  </w:p>
  <w:p w:rsidR="00FA6EFD" w:rsidRDefault="00866C21">
    <w:pPr>
      <w:pStyle w:val="OrderHeader"/>
    </w:pPr>
    <w:bookmarkStart w:id="8" w:name="HeaderDocketNo"/>
    <w:bookmarkEnd w:id="8"/>
    <w:r>
      <w:t>DOCKET NO. 20170238-TX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36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8-TX"/>
  </w:docVars>
  <w:rsids>
    <w:rsidRoot w:val="00866C2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4466"/>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0F6"/>
    <w:rsid w:val="0035495B"/>
    <w:rsid w:val="00356ADD"/>
    <w:rsid w:val="00361522"/>
    <w:rsid w:val="0037196E"/>
    <w:rsid w:val="003744F5"/>
    <w:rsid w:val="00376E3C"/>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2757"/>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66C21"/>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56136"/>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46E66"/>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661"/>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68A2"/>
    <w:rsid w:val="00D57BB2"/>
    <w:rsid w:val="00D57E57"/>
    <w:rsid w:val="00D65620"/>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597</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2018-02-20T12:43:00Z</dcterms:created>
  <dcterms:modified xsi:type="dcterms:W3CDTF">2018-02-20T13:38:00Z</dcterms:modified>
</cp:coreProperties>
</file>