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5633E" w:rsidP="0005633E">
      <w:pPr>
        <w:pStyle w:val="OrderHeading"/>
      </w:pPr>
      <w:r>
        <w:t>BEFORE THE FLORIDA PUBLIC SERVICE COMMISSION</w:t>
      </w:r>
    </w:p>
    <w:p w:rsidR="0005633E" w:rsidRDefault="0005633E" w:rsidP="0005633E">
      <w:pPr>
        <w:pStyle w:val="OrderHeading"/>
      </w:pPr>
    </w:p>
    <w:p w:rsidR="0005633E" w:rsidRDefault="0005633E" w:rsidP="0005633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5633E" w:rsidRPr="00C63FCF" w:rsidTr="00C63FCF">
        <w:trPr>
          <w:trHeight w:val="828"/>
        </w:trPr>
        <w:tc>
          <w:tcPr>
            <w:tcW w:w="4788" w:type="dxa"/>
            <w:tcBorders>
              <w:bottom w:val="single" w:sz="8" w:space="0" w:color="auto"/>
              <w:right w:val="double" w:sz="6" w:space="0" w:color="auto"/>
            </w:tcBorders>
            <w:shd w:val="clear" w:color="auto" w:fill="auto"/>
          </w:tcPr>
          <w:p w:rsidR="0005633E" w:rsidRDefault="0005633E" w:rsidP="00C63FCF">
            <w:pPr>
              <w:pStyle w:val="OrderBody"/>
              <w:tabs>
                <w:tab w:val="center" w:pos="4320"/>
                <w:tab w:val="right" w:pos="8640"/>
              </w:tabs>
              <w:jc w:val="left"/>
            </w:pPr>
            <w:r>
              <w:t xml:space="preserve">In re: </w:t>
            </w:r>
            <w:bookmarkStart w:id="0" w:name="SSInRe"/>
            <w:bookmarkEnd w:id="0"/>
            <w:r>
              <w:t>Request for cancellation of PATS Certificate No. 8373 by Achieva Telecom Services, Inc. d/b/a Talk's Cheap, effective December 31, 2017.</w:t>
            </w:r>
          </w:p>
        </w:tc>
        <w:tc>
          <w:tcPr>
            <w:tcW w:w="4788" w:type="dxa"/>
            <w:tcBorders>
              <w:left w:val="double" w:sz="6" w:space="0" w:color="auto"/>
            </w:tcBorders>
            <w:shd w:val="clear" w:color="auto" w:fill="auto"/>
          </w:tcPr>
          <w:p w:rsidR="0005633E" w:rsidRDefault="0005633E" w:rsidP="0005633E">
            <w:pPr>
              <w:pStyle w:val="OrderBody"/>
            </w:pPr>
            <w:r>
              <w:t xml:space="preserve">DOCKET NO. </w:t>
            </w:r>
            <w:bookmarkStart w:id="1" w:name="SSDocketNo"/>
            <w:bookmarkEnd w:id="1"/>
            <w:r>
              <w:t>20170268-TC</w:t>
            </w:r>
          </w:p>
          <w:p w:rsidR="0005633E" w:rsidRDefault="0005633E" w:rsidP="00C63FCF">
            <w:pPr>
              <w:pStyle w:val="OrderBody"/>
              <w:tabs>
                <w:tab w:val="center" w:pos="4320"/>
                <w:tab w:val="right" w:pos="8640"/>
              </w:tabs>
              <w:jc w:val="left"/>
            </w:pPr>
            <w:r>
              <w:t xml:space="preserve">ORDER NO. </w:t>
            </w:r>
            <w:bookmarkStart w:id="2" w:name="OrderNo0088"/>
            <w:r w:rsidR="0096222F">
              <w:t>PSC-2018-0088-FOF</w:t>
            </w:r>
            <w:r w:rsidR="005E03F8">
              <w:t>-TC</w:t>
            </w:r>
            <w:bookmarkEnd w:id="2"/>
          </w:p>
          <w:p w:rsidR="0005633E" w:rsidRDefault="0005633E" w:rsidP="00C63FCF">
            <w:pPr>
              <w:pStyle w:val="OrderBody"/>
              <w:tabs>
                <w:tab w:val="center" w:pos="4320"/>
                <w:tab w:val="right" w:pos="8640"/>
              </w:tabs>
              <w:jc w:val="left"/>
            </w:pPr>
            <w:r>
              <w:t xml:space="preserve">ISSUED: </w:t>
            </w:r>
            <w:r w:rsidR="005E03F8">
              <w:t>February 19, 2018</w:t>
            </w:r>
          </w:p>
        </w:tc>
      </w:tr>
    </w:tbl>
    <w:p w:rsidR="00CB5276" w:rsidRDefault="00CB5276">
      <w:pPr>
        <w:pStyle w:val="OrderBody"/>
      </w:pPr>
      <w:bookmarkStart w:id="3" w:name="Commissioners"/>
      <w:bookmarkEnd w:id="3"/>
    </w:p>
    <w:p w:rsidR="0005633E" w:rsidRDefault="0005633E" w:rsidP="00DF6517">
      <w:pPr>
        <w:jc w:val="center"/>
      </w:pPr>
      <w:r w:rsidRPr="00AF7FC8">
        <w:rPr>
          <w:u w:val="single"/>
        </w:rPr>
        <w:t>ORDER CANCELING PAY TELEPHONE CERTIFICATE</w:t>
      </w:r>
    </w:p>
    <w:p w:rsidR="0005633E" w:rsidRPr="00AF7FC8" w:rsidRDefault="0005633E" w:rsidP="0005633E"/>
    <w:p w:rsidR="0005633E" w:rsidRPr="00AF7FC8" w:rsidRDefault="0005633E" w:rsidP="0005633E">
      <w:r w:rsidRPr="00AF7FC8">
        <w:t>BY THE COMMISSION:</w:t>
      </w:r>
      <w:r w:rsidR="00255648">
        <w:t xml:space="preserve">  </w:t>
      </w:r>
    </w:p>
    <w:p w:rsidR="0005633E" w:rsidRPr="00AF7FC8" w:rsidRDefault="0005633E" w:rsidP="0005633E"/>
    <w:p w:rsidR="0005633E" w:rsidRPr="00DF6517" w:rsidRDefault="0005633E" w:rsidP="0005633E">
      <w:pPr>
        <w:jc w:val="both"/>
      </w:pPr>
      <w:r w:rsidRPr="00AF7FC8">
        <w:tab/>
      </w:r>
      <w:r w:rsidRPr="00DF6517">
        <w:rPr>
          <w:bCs/>
        </w:rPr>
        <w:t>Achieva Telecom Services, Inc. d/b/a Talk’s Cheap</w:t>
      </w:r>
      <w:r w:rsidR="00DF6517" w:rsidRPr="00DF6517">
        <w:rPr>
          <w:bCs/>
        </w:rPr>
        <w:t xml:space="preserve"> (Talk’s Cheap)</w:t>
      </w:r>
      <w:r w:rsidRPr="00AF7FC8">
        <w:t>, holder of Pay Telephone Certificate (PATS) of Public Convenience and Necessity No</w:t>
      </w:r>
      <w:r w:rsidRPr="00DF6517">
        <w:t xml:space="preserve">. </w:t>
      </w:r>
      <w:r w:rsidR="00DF6517" w:rsidRPr="00DF6517">
        <w:rPr>
          <w:bCs/>
        </w:rPr>
        <w:t>8373</w:t>
      </w:r>
      <w:r w:rsidRPr="00AF7FC8">
        <w:t xml:space="preserve">, has requested the cancellation of PATS Certificate No. </w:t>
      </w:r>
      <w:r w:rsidRPr="00DF6517">
        <w:rPr>
          <w:bCs/>
        </w:rPr>
        <w:t>8373</w:t>
      </w:r>
      <w:r w:rsidRPr="00AF7FC8">
        <w:t xml:space="preserve">.  </w:t>
      </w:r>
      <w:r w:rsidRPr="00DF6517">
        <w:rPr>
          <w:bCs/>
        </w:rPr>
        <w:t>Talk’s Cheap</w:t>
      </w:r>
      <w:r w:rsidRPr="00DF6517">
        <w:t xml:space="preserve"> </w:t>
      </w:r>
      <w:r w:rsidRPr="00AF7FC8">
        <w:t>has complied with the provision of</w:t>
      </w:r>
      <w:r>
        <w:t xml:space="preserve"> Section 364.335(3), Florida Statutes</w:t>
      </w:r>
      <w:r w:rsidRPr="00AF7FC8">
        <w:t>, by providing adequate notice in writing of its request for cancellation of its PATS certificate and by submitting its Regulatory Assessment Fees for the year</w:t>
      </w:r>
      <w:r w:rsidRPr="001550C1">
        <w:rPr>
          <w:b/>
        </w:rPr>
        <w:t xml:space="preserve"> </w:t>
      </w:r>
      <w:r w:rsidR="00DF6517" w:rsidRPr="00DF6517">
        <w:t>2017</w:t>
      </w:r>
      <w:r>
        <w:t>.</w:t>
      </w:r>
      <w:r w:rsidRPr="00AF7FC8">
        <w:t xml:space="preserve">  </w:t>
      </w:r>
    </w:p>
    <w:p w:rsidR="0005633E" w:rsidRDefault="0005633E" w:rsidP="0005633E">
      <w:pPr>
        <w:jc w:val="both"/>
      </w:pPr>
    </w:p>
    <w:p w:rsidR="0005633E" w:rsidRPr="00DF6517" w:rsidRDefault="0005633E" w:rsidP="00DF6517">
      <w:pPr>
        <w:ind w:firstLine="720"/>
        <w:jc w:val="both"/>
      </w:pPr>
      <w:r w:rsidRPr="00AF7FC8">
        <w:t>Accordingly, we find it appropriate to cancel PATS Certificate No.</w:t>
      </w:r>
      <w:r w:rsidRPr="00AF7FC8">
        <w:rPr>
          <w:b/>
          <w:bCs/>
        </w:rPr>
        <w:t xml:space="preserve"> </w:t>
      </w:r>
      <w:r w:rsidR="00DF6517" w:rsidRPr="00DF6517">
        <w:rPr>
          <w:bCs/>
        </w:rPr>
        <w:t>8373</w:t>
      </w:r>
      <w:r w:rsidRPr="00AF7FC8">
        <w:t xml:space="preserve">, effective </w:t>
      </w:r>
      <w:r w:rsidRPr="00B07CD0">
        <w:rPr>
          <w:bCs/>
        </w:rPr>
        <w:t>D</w:t>
      </w:r>
      <w:r w:rsidR="00B07CD0" w:rsidRPr="00B07CD0">
        <w:rPr>
          <w:bCs/>
        </w:rPr>
        <w:t>ecember 31, 2017</w:t>
      </w:r>
      <w:r w:rsidRPr="00AF7FC8">
        <w:t>.  We are vested with jurisdiction over this matter pursuant to Sect</w:t>
      </w:r>
      <w:r>
        <w:t xml:space="preserve">ion 364.335 and 364.3375, </w:t>
      </w:r>
      <w:r w:rsidRPr="00AF7FC8">
        <w:t>Florida Statutes.</w:t>
      </w:r>
    </w:p>
    <w:p w:rsidR="0005633E" w:rsidRPr="00F1213D" w:rsidRDefault="0005633E" w:rsidP="0005633E">
      <w:pPr>
        <w:jc w:val="both"/>
      </w:pPr>
    </w:p>
    <w:p w:rsidR="0005633E" w:rsidRPr="00F1213D" w:rsidRDefault="0005633E" w:rsidP="0005633E">
      <w:pPr>
        <w:jc w:val="both"/>
      </w:pPr>
      <w:r w:rsidRPr="00F1213D">
        <w:tab/>
        <w:t>Based on the foregoing, it is</w:t>
      </w:r>
    </w:p>
    <w:p w:rsidR="0005633E" w:rsidRPr="00F1213D" w:rsidRDefault="0005633E" w:rsidP="0005633E">
      <w:pPr>
        <w:jc w:val="both"/>
      </w:pPr>
    </w:p>
    <w:p w:rsidR="0005633E" w:rsidRPr="00F1213D" w:rsidRDefault="0005633E" w:rsidP="0005633E">
      <w:pPr>
        <w:jc w:val="both"/>
      </w:pPr>
      <w:r w:rsidRPr="00F1213D">
        <w:tab/>
        <w:t xml:space="preserve">ORDERED by the </w:t>
      </w:r>
      <w:smartTag w:uri="urn:schemas-microsoft-com:office:smarttags" w:element="State">
        <w:smartTag w:uri="urn:schemas-microsoft-com:office:smarttags" w:element="place">
          <w:r w:rsidRPr="00F1213D">
            <w:t>Florida</w:t>
          </w:r>
        </w:smartTag>
      </w:smartTag>
      <w:r w:rsidRPr="00F1213D">
        <w:t xml:space="preserve"> Public Service Commission that </w:t>
      </w:r>
      <w:r w:rsidRPr="00DF6517">
        <w:rPr>
          <w:bCs/>
        </w:rPr>
        <w:t>Achieva Telecom Services, Inc. d/b/a Talk’s Cheap</w:t>
      </w:r>
      <w:r w:rsidRPr="00DF6517">
        <w:t xml:space="preserve">'s Certificate No. </w:t>
      </w:r>
      <w:r w:rsidRPr="00DF6517">
        <w:rPr>
          <w:bCs/>
        </w:rPr>
        <w:t xml:space="preserve">8373, </w:t>
      </w:r>
      <w:r w:rsidRPr="00DF6517">
        <w:t>to provide Pay Telephone Services is hereby canceled, effective</w:t>
      </w:r>
      <w:r>
        <w:t xml:space="preserve"> </w:t>
      </w:r>
      <w:r w:rsidR="00B07CD0" w:rsidRPr="00B07CD0">
        <w:rPr>
          <w:bCs/>
        </w:rPr>
        <w:t>December 31, 2017</w:t>
      </w:r>
      <w:r w:rsidRPr="00F1213D">
        <w:t>.  It is further</w:t>
      </w:r>
    </w:p>
    <w:p w:rsidR="0005633E" w:rsidRPr="00AF7FC8" w:rsidRDefault="0005633E" w:rsidP="0005633E">
      <w:pPr>
        <w:jc w:val="both"/>
      </w:pPr>
    </w:p>
    <w:p w:rsidR="0005633E" w:rsidRPr="00AF7FC8" w:rsidRDefault="0005633E" w:rsidP="0005633E">
      <w:pPr>
        <w:jc w:val="both"/>
      </w:pPr>
      <w:r w:rsidRPr="00AF7FC8">
        <w:tab/>
        <w:t>ORDERED that this Docket is closed.</w:t>
      </w:r>
    </w:p>
    <w:p w:rsidR="0005633E" w:rsidRDefault="0005633E" w:rsidP="0005633E">
      <w:pPr>
        <w:jc w:val="both"/>
      </w:pPr>
    </w:p>
    <w:p w:rsidR="0005633E" w:rsidRDefault="0005633E" w:rsidP="0005633E">
      <w:pPr>
        <w:jc w:val="both"/>
      </w:pPr>
    </w:p>
    <w:p w:rsidR="0005633E" w:rsidRDefault="0005633E" w:rsidP="0005633E">
      <w:pPr>
        <w:keepNext/>
        <w:keepLines/>
      </w:pPr>
      <w:r w:rsidRPr="0005633E">
        <w:lastRenderedPageBreak/>
        <w:t xml:space="preserve">By ORDER of the Florida Public Service Commission this </w:t>
      </w:r>
      <w:bookmarkStart w:id="4" w:name="replaceDate"/>
      <w:bookmarkEnd w:id="4"/>
      <w:r w:rsidR="005E03F8">
        <w:rPr>
          <w:u w:val="single"/>
        </w:rPr>
        <w:t>19th</w:t>
      </w:r>
      <w:r w:rsidR="005E03F8">
        <w:t xml:space="preserve"> day of </w:t>
      </w:r>
      <w:r w:rsidR="005E03F8">
        <w:rPr>
          <w:u w:val="single"/>
        </w:rPr>
        <w:t>February</w:t>
      </w:r>
      <w:r w:rsidR="005E03F8">
        <w:t xml:space="preserve">, </w:t>
      </w:r>
      <w:r w:rsidR="005E03F8">
        <w:rPr>
          <w:u w:val="single"/>
        </w:rPr>
        <w:t>2018</w:t>
      </w:r>
      <w:r w:rsidR="005E03F8">
        <w:t>.</w:t>
      </w:r>
    </w:p>
    <w:p w:rsidR="005E03F8" w:rsidRPr="005E03F8" w:rsidRDefault="005E03F8" w:rsidP="0005633E">
      <w:pPr>
        <w:keepNext/>
        <w:keepLines/>
      </w:pPr>
    </w:p>
    <w:p w:rsidR="0005633E" w:rsidRPr="0005633E" w:rsidRDefault="0005633E" w:rsidP="0005633E">
      <w:pPr>
        <w:keepNext/>
        <w:keepLines/>
        <w:jc w:val="center"/>
      </w:pPr>
    </w:p>
    <w:tbl>
      <w:tblPr>
        <w:tblW w:w="4720" w:type="dxa"/>
        <w:tblInd w:w="3800" w:type="dxa"/>
        <w:tblLayout w:type="fixed"/>
        <w:tblLook w:val="0000" w:firstRow="0" w:lastRow="0" w:firstColumn="0" w:lastColumn="0" w:noHBand="0" w:noVBand="0"/>
      </w:tblPr>
      <w:tblGrid>
        <w:gridCol w:w="686"/>
        <w:gridCol w:w="4034"/>
      </w:tblGrid>
      <w:tr w:rsidR="0005633E" w:rsidRPr="0005633E" w:rsidTr="0005633E">
        <w:tc>
          <w:tcPr>
            <w:tcW w:w="720" w:type="dxa"/>
            <w:shd w:val="clear" w:color="auto" w:fill="auto"/>
          </w:tcPr>
          <w:p w:rsidR="0005633E" w:rsidRPr="0005633E" w:rsidRDefault="0005633E" w:rsidP="0005633E">
            <w:pPr>
              <w:keepNext/>
              <w:keepLines/>
              <w:jc w:val="center"/>
            </w:pPr>
            <w:bookmarkStart w:id="5" w:name="bkmrkSignature" w:colFirst="0" w:colLast="0"/>
          </w:p>
        </w:tc>
        <w:tc>
          <w:tcPr>
            <w:tcW w:w="4320" w:type="dxa"/>
            <w:tcBorders>
              <w:bottom w:val="single" w:sz="4" w:space="0" w:color="auto"/>
            </w:tcBorders>
            <w:shd w:val="clear" w:color="auto" w:fill="auto"/>
          </w:tcPr>
          <w:p w:rsidR="0005633E" w:rsidRPr="0005633E" w:rsidRDefault="00CF6D69" w:rsidP="0096222F">
            <w:pPr>
              <w:keepNext/>
              <w:keepLines/>
              <w:jc w:val="both"/>
            </w:pPr>
            <w:r>
              <w:t>/s/ Hong Wang</w:t>
            </w:r>
          </w:p>
        </w:tc>
      </w:tr>
      <w:bookmarkEnd w:id="5"/>
      <w:tr w:rsidR="0005633E" w:rsidRPr="0005633E" w:rsidTr="0005633E">
        <w:tc>
          <w:tcPr>
            <w:tcW w:w="720" w:type="dxa"/>
            <w:shd w:val="clear" w:color="auto" w:fill="auto"/>
          </w:tcPr>
          <w:p w:rsidR="0005633E" w:rsidRPr="0005633E" w:rsidRDefault="0005633E" w:rsidP="0005633E">
            <w:pPr>
              <w:keepNext/>
              <w:keepLines/>
              <w:jc w:val="center"/>
            </w:pPr>
          </w:p>
        </w:tc>
        <w:tc>
          <w:tcPr>
            <w:tcW w:w="4320" w:type="dxa"/>
            <w:tcBorders>
              <w:top w:val="single" w:sz="4" w:space="0" w:color="auto"/>
            </w:tcBorders>
            <w:shd w:val="clear" w:color="auto" w:fill="auto"/>
          </w:tcPr>
          <w:p w:rsidR="00CF6D69" w:rsidRDefault="00CF6D69" w:rsidP="0005633E">
            <w:pPr>
              <w:keepNext/>
              <w:keepLines/>
              <w:jc w:val="both"/>
            </w:pPr>
            <w:r>
              <w:t>HONG WANG</w:t>
            </w:r>
          </w:p>
          <w:p w:rsidR="0005633E" w:rsidRPr="0005633E" w:rsidRDefault="00CF6D69" w:rsidP="0005633E">
            <w:pPr>
              <w:keepNext/>
              <w:keepLines/>
              <w:jc w:val="both"/>
            </w:pPr>
            <w:r>
              <w:t>Chief Deputy Commission Clerk</w:t>
            </w:r>
            <w:bookmarkStart w:id="6" w:name="_GoBack"/>
            <w:bookmarkEnd w:id="6"/>
          </w:p>
        </w:tc>
      </w:tr>
    </w:tbl>
    <w:p w:rsidR="0005633E" w:rsidRDefault="0005633E" w:rsidP="0005633E">
      <w:pPr>
        <w:pStyle w:val="OrderSigInfo"/>
        <w:keepNext/>
        <w:keepLines/>
      </w:pPr>
      <w:r>
        <w:t>Florida Public Service Commission</w:t>
      </w:r>
    </w:p>
    <w:p w:rsidR="0005633E" w:rsidRDefault="0005633E" w:rsidP="0005633E">
      <w:pPr>
        <w:pStyle w:val="OrderSigInfo"/>
        <w:keepNext/>
        <w:keepLines/>
      </w:pPr>
      <w:r>
        <w:t>2540 Shumard Oak Boulevard</w:t>
      </w:r>
    </w:p>
    <w:p w:rsidR="0005633E" w:rsidRDefault="0005633E" w:rsidP="0005633E">
      <w:pPr>
        <w:pStyle w:val="OrderSigInfo"/>
        <w:keepNext/>
        <w:keepLines/>
      </w:pPr>
      <w:r>
        <w:t>Tallahassee, Florida  32399</w:t>
      </w:r>
    </w:p>
    <w:p w:rsidR="0005633E" w:rsidRDefault="0005633E" w:rsidP="0005633E">
      <w:pPr>
        <w:pStyle w:val="OrderSigInfo"/>
        <w:keepNext/>
        <w:keepLines/>
      </w:pPr>
      <w:r>
        <w:t>(850) 413</w:t>
      </w:r>
      <w:r>
        <w:noBreakHyphen/>
        <w:t>6770</w:t>
      </w:r>
    </w:p>
    <w:p w:rsidR="0005633E" w:rsidRDefault="0005633E" w:rsidP="0005633E">
      <w:pPr>
        <w:pStyle w:val="OrderSigInfo"/>
        <w:keepNext/>
        <w:keepLines/>
      </w:pPr>
      <w:r>
        <w:t>www.floridapsc.com</w:t>
      </w:r>
    </w:p>
    <w:p w:rsidR="0005633E" w:rsidRDefault="0005633E" w:rsidP="0005633E">
      <w:pPr>
        <w:pStyle w:val="OrderSigInfo"/>
        <w:keepNext/>
        <w:keepLines/>
      </w:pPr>
    </w:p>
    <w:p w:rsidR="0005633E" w:rsidRDefault="0005633E" w:rsidP="0005633E">
      <w:pPr>
        <w:pStyle w:val="OrderSigInfo"/>
        <w:keepNext/>
        <w:keepLines/>
      </w:pPr>
      <w:r>
        <w:t>Copies furnished:  A copy of this document is provided to the parties of record at the time of issuance and, if applicable, interested persons.</w:t>
      </w:r>
    </w:p>
    <w:p w:rsidR="0005633E" w:rsidRDefault="0005633E" w:rsidP="0005633E">
      <w:pPr>
        <w:keepNext/>
        <w:keepLines/>
      </w:pPr>
    </w:p>
    <w:p w:rsidR="0005633E" w:rsidRPr="0005633E" w:rsidRDefault="0005633E" w:rsidP="0005633E">
      <w:pPr>
        <w:keepNext/>
        <w:keepLines/>
      </w:pPr>
    </w:p>
    <w:p w:rsidR="0005633E" w:rsidRPr="0005633E" w:rsidRDefault="0005633E" w:rsidP="0005633E">
      <w:pPr>
        <w:keepNext/>
        <w:keepLines/>
      </w:pPr>
      <w:r w:rsidRPr="0005633E">
        <w:t>RD</w:t>
      </w:r>
    </w:p>
    <w:p w:rsidR="0005633E" w:rsidRPr="0005633E" w:rsidRDefault="0005633E" w:rsidP="0005633E"/>
    <w:p w:rsidR="0005633E" w:rsidRPr="0005633E" w:rsidRDefault="0005633E" w:rsidP="0005633E"/>
    <w:p w:rsidR="0005633E" w:rsidRPr="0005633E" w:rsidRDefault="0005633E" w:rsidP="0005633E"/>
    <w:p w:rsidR="0005633E" w:rsidRPr="0005633E" w:rsidRDefault="0005633E" w:rsidP="0005633E"/>
    <w:p w:rsidR="0005633E" w:rsidRDefault="0005633E" w:rsidP="0005633E">
      <w:pPr>
        <w:pStyle w:val="CenterUnderline"/>
      </w:pPr>
      <w:r>
        <w:t>NOTICE OF FURTHER PROCEEDINGS OR JUDICIAL REVIEW</w:t>
      </w:r>
    </w:p>
    <w:p w:rsidR="0005633E" w:rsidRDefault="0005633E" w:rsidP="0005633E">
      <w:pPr>
        <w:pStyle w:val="CenterUnderline"/>
      </w:pPr>
    </w:p>
    <w:p w:rsidR="0005633E" w:rsidRDefault="0005633E" w:rsidP="0005633E">
      <w:pPr>
        <w:pStyle w:val="OrderBody"/>
      </w:pPr>
    </w:p>
    <w:p w:rsidR="0005633E" w:rsidRDefault="0005633E" w:rsidP="0005633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5633E" w:rsidRDefault="0005633E" w:rsidP="0005633E">
      <w:pPr>
        <w:pStyle w:val="OrderBody"/>
      </w:pPr>
    </w:p>
    <w:p w:rsidR="0005633E" w:rsidRDefault="0005633E" w:rsidP="0005633E">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41039" w:rsidRDefault="00B41039" w:rsidP="00B41039">
      <w:bookmarkStart w:id="7" w:name="OrderText"/>
      <w:bookmarkEnd w:id="7"/>
    </w:p>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33E" w:rsidRDefault="0005633E">
      <w:r>
        <w:separator/>
      </w:r>
    </w:p>
  </w:endnote>
  <w:endnote w:type="continuationSeparator" w:id="0">
    <w:p w:rsidR="0005633E" w:rsidRDefault="00056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33E" w:rsidRDefault="0005633E">
      <w:r>
        <w:separator/>
      </w:r>
    </w:p>
  </w:footnote>
  <w:footnote w:type="continuationSeparator" w:id="0">
    <w:p w:rsidR="0005633E" w:rsidRDefault="00056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CF6D69">
      <w:fldChar w:fldCharType="begin"/>
    </w:r>
    <w:r w:rsidR="00CF6D69">
      <w:instrText xml:space="preserve"> REF OrderNo0088 </w:instrText>
    </w:r>
    <w:r w:rsidR="00CF6D69">
      <w:fldChar w:fldCharType="separate"/>
    </w:r>
    <w:r w:rsidR="00CF6D69">
      <w:t>PSC-2018-0088-FOF-TC</w:t>
    </w:r>
    <w:r w:rsidR="00CF6D69">
      <w:fldChar w:fldCharType="end"/>
    </w:r>
  </w:p>
  <w:p w:rsidR="00FA6EFD" w:rsidRDefault="0005633E">
    <w:pPr>
      <w:pStyle w:val="OrderHeader"/>
    </w:pPr>
    <w:bookmarkStart w:id="8" w:name="HeaderDocketNo"/>
    <w:bookmarkEnd w:id="8"/>
    <w:r>
      <w:t>DOCKET NO. 20170268-TC</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F6D6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68-TC"/>
  </w:docVars>
  <w:rsids>
    <w:rsidRoot w:val="0005633E"/>
    <w:rsid w:val="000022B8"/>
    <w:rsid w:val="00035A8C"/>
    <w:rsid w:val="00053AB9"/>
    <w:rsid w:val="00056229"/>
    <w:rsid w:val="0005633E"/>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4DE5"/>
    <w:rsid w:val="001A58F3"/>
    <w:rsid w:val="001C2847"/>
    <w:rsid w:val="001C3F8C"/>
    <w:rsid w:val="001D008A"/>
    <w:rsid w:val="001E0152"/>
    <w:rsid w:val="001E0FF5"/>
    <w:rsid w:val="002002ED"/>
    <w:rsid w:val="002170E5"/>
    <w:rsid w:val="00220D57"/>
    <w:rsid w:val="0022721A"/>
    <w:rsid w:val="00230BB9"/>
    <w:rsid w:val="00241CEF"/>
    <w:rsid w:val="0025124E"/>
    <w:rsid w:val="00252B30"/>
    <w:rsid w:val="00255648"/>
    <w:rsid w:val="0026544B"/>
    <w:rsid w:val="00276CDC"/>
    <w:rsid w:val="00277655"/>
    <w:rsid w:val="002824B7"/>
    <w:rsid w:val="00282AC4"/>
    <w:rsid w:val="002937BA"/>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03F8"/>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014C"/>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332DF"/>
    <w:rsid w:val="0094504B"/>
    <w:rsid w:val="0096222F"/>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2001"/>
    <w:rsid w:val="00B03C50"/>
    <w:rsid w:val="00B0777D"/>
    <w:rsid w:val="00B07CD0"/>
    <w:rsid w:val="00B1195F"/>
    <w:rsid w:val="00B209C7"/>
    <w:rsid w:val="00B3644F"/>
    <w:rsid w:val="00B4057A"/>
    <w:rsid w:val="00B40894"/>
    <w:rsid w:val="00B41039"/>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CF6D69"/>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6B78"/>
    <w:rsid w:val="00DC1D94"/>
    <w:rsid w:val="00DC42CF"/>
    <w:rsid w:val="00DE057F"/>
    <w:rsid w:val="00DE2082"/>
    <w:rsid w:val="00DE2289"/>
    <w:rsid w:val="00DF09A7"/>
    <w:rsid w:val="00DF6517"/>
    <w:rsid w:val="00E001D6"/>
    <w:rsid w:val="00E03A76"/>
    <w:rsid w:val="00E04410"/>
    <w:rsid w:val="00E07484"/>
    <w:rsid w:val="00E11351"/>
    <w:rsid w:val="00E44879"/>
    <w:rsid w:val="00E75AE0"/>
    <w:rsid w:val="00E83C1F"/>
    <w:rsid w:val="00E83FC4"/>
    <w:rsid w:val="00EA172C"/>
    <w:rsid w:val="00EA259B"/>
    <w:rsid w:val="00EA35A3"/>
    <w:rsid w:val="00EA3E6A"/>
    <w:rsid w:val="00EB18EF"/>
    <w:rsid w:val="00EB7951"/>
    <w:rsid w:val="00ED6A79"/>
    <w:rsid w:val="00EE17DF"/>
    <w:rsid w:val="00EF4621"/>
    <w:rsid w:val="00EF4D52"/>
    <w:rsid w:val="00EF6312"/>
    <w:rsid w:val="00F22B27"/>
    <w:rsid w:val="00F234A7"/>
    <w:rsid w:val="00F277B6"/>
    <w:rsid w:val="00F27DA5"/>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495</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2018-02-19T13:57:00Z</dcterms:created>
  <dcterms:modified xsi:type="dcterms:W3CDTF">2018-02-19T16:53:00Z</dcterms:modified>
</cp:coreProperties>
</file>