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"/>
        <w:gridCol w:w="6"/>
        <w:gridCol w:w="1704"/>
        <w:gridCol w:w="1080"/>
        <w:gridCol w:w="3240"/>
        <w:gridCol w:w="2056"/>
        <w:gridCol w:w="19"/>
        <w:gridCol w:w="1237"/>
        <w:gridCol w:w="8"/>
        <w:gridCol w:w="10"/>
        <w:gridCol w:w="7"/>
      </w:tblGrid>
      <w:tr w:rsidR="00E80F31" w:rsidTr="0041194D">
        <w:trPr>
          <w:gridAfter w:val="2"/>
          <w:wAfter w:w="17" w:type="dxa"/>
          <w:cantSplit/>
          <w:trHeight w:val="720"/>
          <w:tblHeader/>
        </w:trPr>
        <w:tc>
          <w:tcPr>
            <w:tcW w:w="10178" w:type="dxa"/>
            <w:gridSpan w:val="10"/>
            <w:shd w:val="clear" w:color="auto" w:fill="666699"/>
          </w:tcPr>
          <w:p w:rsidR="006E403D" w:rsidRPr="006E403D" w:rsidRDefault="006E403D">
            <w:pPr>
              <w:pStyle w:val="Heading2"/>
              <w:rPr>
                <w:u w:val="single"/>
              </w:rPr>
            </w:pPr>
            <w:bookmarkStart w:id="0" w:name="_GoBack"/>
            <w:bookmarkEnd w:id="0"/>
            <w:r w:rsidRPr="006E403D">
              <w:rPr>
                <w:u w:val="single"/>
              </w:rPr>
              <w:t xml:space="preserve">Docket No. </w:t>
            </w:r>
            <w:r w:rsidR="00980BF2">
              <w:rPr>
                <w:color w:val="FFFFFF" w:themeColor="background1"/>
                <w:u w:val="single"/>
              </w:rPr>
              <w:t>20200241-EI</w:t>
            </w:r>
          </w:p>
          <w:p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:rsidR="006E403D" w:rsidRPr="00980BF2" w:rsidRDefault="00980BF2" w:rsidP="006E403D">
            <w:pPr>
              <w:jc w:val="center"/>
              <w:rPr>
                <w:b/>
                <w:sz w:val="32"/>
                <w:szCs w:val="32"/>
              </w:rPr>
            </w:pPr>
            <w:r w:rsidRPr="00980BF2">
              <w:rPr>
                <w:b/>
                <w:color w:val="FFFFFF" w:themeColor="background1"/>
                <w:sz w:val="32"/>
                <w:szCs w:val="32"/>
              </w:rPr>
              <w:t>July 7-8, 2022</w:t>
            </w:r>
          </w:p>
          <w:p w:rsidR="00E80F31" w:rsidRDefault="00E80F31">
            <w:pPr>
              <w:rPr>
                <w:color w:val="FFFFFF"/>
              </w:rPr>
            </w:pPr>
          </w:p>
        </w:tc>
      </w:tr>
      <w:tr w:rsidR="0041194D" w:rsidTr="00063AAB">
        <w:trPr>
          <w:gridAfter w:val="2"/>
          <w:wAfter w:w="17" w:type="dxa"/>
          <w:cantSplit/>
          <w:trHeight w:val="720"/>
          <w:tblHeader/>
        </w:trPr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E80F31" w:rsidTr="0041194D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E80F31">
            <w:pPr>
              <w:jc w:val="both"/>
              <w:rPr>
                <w:b/>
              </w:rPr>
            </w:pPr>
            <w:r w:rsidRPr="006E403D">
              <w:rPr>
                <w:b/>
              </w:rPr>
              <w:t>STAFF</w:t>
            </w:r>
          </w:p>
        </w:tc>
      </w:tr>
      <w:tr w:rsidR="0041194D" w:rsidTr="00063AAB">
        <w:trPr>
          <w:gridAfter w:val="2"/>
          <w:wAfter w:w="17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1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80F31" w:rsidRDefault="00E80F31"/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E80F31">
            <w:pPr>
              <w:jc w:val="both"/>
            </w:pPr>
            <w:r>
              <w:t>Comprehensive Exhibit List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E80F31" w:rsidTr="0041194D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E403D" w:rsidRDefault="00980BF2" w:rsidP="006E403D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GULF POWER COMPANY</w:t>
            </w:r>
            <w:r w:rsidR="00B5612B">
              <w:rPr>
                <w:b/>
              </w:rPr>
              <w:t xml:space="preserve">  </w:t>
            </w:r>
            <w:r w:rsidR="006E403D">
              <w:rPr>
                <w:b/>
              </w:rPr>
              <w:t xml:space="preserve">– </w:t>
            </w:r>
            <w:r w:rsidR="006E403D" w:rsidRPr="00614B6B">
              <w:rPr>
                <w:b/>
              </w:rPr>
              <w:t>(DIRECT)</w:t>
            </w:r>
          </w:p>
          <w:p w:rsidR="00E80F31" w:rsidRPr="006E403D" w:rsidRDefault="00E80F31" w:rsidP="0026405B"/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Pr="00697FF7" w:rsidRDefault="00BA6057" w:rsidP="00980BF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both"/>
            </w:pPr>
            <w:r>
              <w:t>Michael Spoor</w:t>
            </w:r>
          </w:p>
          <w:p w:rsidR="00980BF2" w:rsidRDefault="00980BF2" w:rsidP="00980BF2">
            <w:pPr>
              <w:jc w:val="both"/>
              <w:rPr>
                <w:i/>
              </w:rPr>
            </w:pPr>
          </w:p>
          <w:p w:rsidR="00980BF2" w:rsidRPr="0081476D" w:rsidRDefault="00980BF2" w:rsidP="00980BF2">
            <w:pPr>
              <w:jc w:val="both"/>
              <w:rPr>
                <w:i/>
              </w:rPr>
            </w:pPr>
            <w:r w:rsidRPr="0081476D">
              <w:rPr>
                <w:i/>
              </w:rPr>
              <w:t>Adopted by</w:t>
            </w:r>
          </w:p>
          <w:p w:rsidR="00980BF2" w:rsidRDefault="00980BF2" w:rsidP="00980BF2">
            <w:pPr>
              <w:jc w:val="both"/>
            </w:pPr>
            <w:r w:rsidRPr="0081476D">
              <w:rPr>
                <w:i/>
              </w:rPr>
              <w:t>Paul Talley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MS-1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 xml:space="preserve">Hurricane </w:t>
            </w:r>
            <w:r w:rsidRPr="006B7D3F">
              <w:t>Sally</w:t>
            </w:r>
            <w:r>
              <w:t xml:space="preserve"> Forecast Track on September 13, 2020</w:t>
            </w:r>
          </w:p>
          <w:p w:rsidR="00980BF2" w:rsidRDefault="00980BF2" w:rsidP="00980BF2">
            <w:pPr>
              <w:rPr>
                <w:i/>
              </w:rPr>
            </w:pPr>
          </w:p>
          <w:p w:rsidR="00980BF2" w:rsidRDefault="00980BF2" w:rsidP="00980BF2">
            <w:pPr>
              <w:rPr>
                <w:i/>
              </w:rPr>
            </w:pPr>
            <w:r>
              <w:rPr>
                <w:i/>
              </w:rPr>
              <w:t xml:space="preserve">Filed as Exhibit MS-1(Sally) in </w:t>
            </w:r>
          </w:p>
          <w:p w:rsidR="00980BF2" w:rsidRPr="0064745B" w:rsidRDefault="00980BF2" w:rsidP="00980BF2"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3472CA" w:rsidP="003472CA">
            <w:pPr>
              <w:jc w:val="center"/>
            </w:pPr>
            <w:r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3472CA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472CA" w:rsidRDefault="00BA6057" w:rsidP="003472CA">
            <w:pPr>
              <w:jc w:val="center"/>
            </w:pPr>
            <w:r>
              <w:t>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472CA" w:rsidRDefault="003472CA" w:rsidP="003472CA">
            <w:r>
              <w:t>Michael Spoor</w:t>
            </w:r>
          </w:p>
          <w:p w:rsidR="003472CA" w:rsidRDefault="003472CA" w:rsidP="003472CA">
            <w:pPr>
              <w:jc w:val="both"/>
              <w:rPr>
                <w:i/>
              </w:rPr>
            </w:pPr>
          </w:p>
          <w:p w:rsidR="003472CA" w:rsidRPr="0081476D" w:rsidRDefault="003472CA" w:rsidP="003472CA">
            <w:pPr>
              <w:jc w:val="both"/>
              <w:rPr>
                <w:i/>
              </w:rPr>
            </w:pPr>
            <w:r w:rsidRPr="0081476D">
              <w:rPr>
                <w:i/>
              </w:rPr>
              <w:t>Adopted by</w:t>
            </w:r>
          </w:p>
          <w:p w:rsidR="003472CA" w:rsidRDefault="003472CA" w:rsidP="003472CA">
            <w:r w:rsidRPr="0081476D">
              <w:rPr>
                <w:i/>
              </w:rPr>
              <w:t>Paul Talley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72CA" w:rsidRDefault="003472CA" w:rsidP="003472CA">
            <w:pPr>
              <w:jc w:val="center"/>
            </w:pPr>
            <w:r>
              <w:t>MS-2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72CA" w:rsidRDefault="003472CA" w:rsidP="003472CA">
            <w:r>
              <w:t xml:space="preserve">Hurricane </w:t>
            </w:r>
            <w:r w:rsidRPr="006B7D3F">
              <w:t>Sally’s</w:t>
            </w:r>
            <w:r>
              <w:t xml:space="preserve"> Path</w:t>
            </w:r>
          </w:p>
          <w:p w:rsidR="003472CA" w:rsidRDefault="003472CA" w:rsidP="003472CA">
            <w:pPr>
              <w:rPr>
                <w:i/>
              </w:rPr>
            </w:pPr>
          </w:p>
          <w:p w:rsidR="003472CA" w:rsidRDefault="003472CA" w:rsidP="003472CA">
            <w:pPr>
              <w:rPr>
                <w:i/>
              </w:rPr>
            </w:pPr>
            <w:r>
              <w:rPr>
                <w:i/>
              </w:rPr>
              <w:t>Filed as Exhibit MS-2(Sally) in</w:t>
            </w:r>
          </w:p>
          <w:p w:rsidR="003472CA" w:rsidRPr="00D57EF1" w:rsidRDefault="003472CA" w:rsidP="003472CA"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472CA" w:rsidRDefault="003472CA" w:rsidP="003472CA">
            <w:pPr>
              <w:jc w:val="center"/>
            </w:pPr>
            <w:r w:rsidRPr="00697A6E"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472CA" w:rsidRDefault="003472CA" w:rsidP="00BA6057">
            <w:pPr>
              <w:jc w:val="center"/>
            </w:pPr>
          </w:p>
        </w:tc>
      </w:tr>
      <w:tr w:rsidR="003472CA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472CA" w:rsidRDefault="00BA6057" w:rsidP="003472CA">
            <w:pPr>
              <w:jc w:val="center"/>
            </w:pPr>
            <w: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472CA" w:rsidRDefault="003472CA" w:rsidP="003472CA">
            <w:r>
              <w:t>Michael Spoor</w:t>
            </w:r>
          </w:p>
          <w:p w:rsidR="003472CA" w:rsidRDefault="003472CA" w:rsidP="003472CA">
            <w:pPr>
              <w:jc w:val="both"/>
              <w:rPr>
                <w:i/>
              </w:rPr>
            </w:pPr>
          </w:p>
          <w:p w:rsidR="003472CA" w:rsidRPr="0081476D" w:rsidRDefault="003472CA" w:rsidP="003472CA">
            <w:pPr>
              <w:jc w:val="both"/>
              <w:rPr>
                <w:i/>
              </w:rPr>
            </w:pPr>
            <w:r w:rsidRPr="0081476D">
              <w:rPr>
                <w:i/>
              </w:rPr>
              <w:t>Adopted by</w:t>
            </w:r>
          </w:p>
          <w:p w:rsidR="003472CA" w:rsidRDefault="003472CA" w:rsidP="003472CA">
            <w:r w:rsidRPr="0081476D">
              <w:rPr>
                <w:i/>
              </w:rPr>
              <w:t>Paul Talley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72CA" w:rsidRDefault="003472CA" w:rsidP="003472CA">
            <w:pPr>
              <w:jc w:val="center"/>
            </w:pPr>
            <w:r>
              <w:t>MS-3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72CA" w:rsidRDefault="003472CA" w:rsidP="003472CA">
            <w:r>
              <w:t>National Hurricane Center’s Landfall Track for Hurricane Sally on September 16, 2020</w:t>
            </w:r>
          </w:p>
          <w:p w:rsidR="003472CA" w:rsidRDefault="003472CA" w:rsidP="003472CA">
            <w:pPr>
              <w:rPr>
                <w:i/>
              </w:rPr>
            </w:pPr>
          </w:p>
          <w:p w:rsidR="003472CA" w:rsidRDefault="003472CA" w:rsidP="003472CA">
            <w:pPr>
              <w:rPr>
                <w:i/>
              </w:rPr>
            </w:pPr>
            <w:r>
              <w:rPr>
                <w:i/>
              </w:rPr>
              <w:t>Filed as Exhibit MS-3(Sally) in</w:t>
            </w:r>
          </w:p>
          <w:p w:rsidR="003472CA" w:rsidRPr="00D57EF1" w:rsidRDefault="003472CA" w:rsidP="003472CA"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472CA" w:rsidRDefault="003472CA" w:rsidP="003472CA">
            <w:pPr>
              <w:jc w:val="center"/>
            </w:pPr>
            <w:r w:rsidRPr="00697A6E"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472CA" w:rsidRDefault="003472CA" w:rsidP="00BA6057">
            <w:pPr>
              <w:jc w:val="center"/>
            </w:pPr>
          </w:p>
        </w:tc>
      </w:tr>
      <w:tr w:rsidR="003472CA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3472CA" w:rsidRDefault="00BA6057" w:rsidP="003472CA">
            <w:pPr>
              <w:jc w:val="center"/>
            </w:pPr>
            <w:r>
              <w:t>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472CA" w:rsidRDefault="003472CA" w:rsidP="003472CA">
            <w:r>
              <w:t>Michael Spoor</w:t>
            </w:r>
          </w:p>
          <w:p w:rsidR="003472CA" w:rsidRDefault="003472CA" w:rsidP="003472CA">
            <w:pPr>
              <w:jc w:val="both"/>
              <w:rPr>
                <w:i/>
              </w:rPr>
            </w:pPr>
          </w:p>
          <w:p w:rsidR="003472CA" w:rsidRPr="0081476D" w:rsidRDefault="003472CA" w:rsidP="003472CA">
            <w:pPr>
              <w:jc w:val="both"/>
              <w:rPr>
                <w:i/>
              </w:rPr>
            </w:pPr>
            <w:r w:rsidRPr="0081476D">
              <w:rPr>
                <w:i/>
              </w:rPr>
              <w:t>Adopted by</w:t>
            </w:r>
          </w:p>
          <w:p w:rsidR="003472CA" w:rsidRDefault="003472CA" w:rsidP="003472CA">
            <w:r w:rsidRPr="0081476D">
              <w:rPr>
                <w:i/>
              </w:rPr>
              <w:t>Paul Talley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472CA" w:rsidRDefault="003472CA" w:rsidP="003472CA">
            <w:pPr>
              <w:jc w:val="center"/>
            </w:pPr>
            <w:r>
              <w:t>MS-4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472CA" w:rsidRDefault="003472CA" w:rsidP="003472CA">
            <w:r>
              <w:t>Hurricane Sally StormGeo Image on September 16, 2020</w:t>
            </w:r>
          </w:p>
          <w:p w:rsidR="003472CA" w:rsidRDefault="003472CA" w:rsidP="003472CA">
            <w:pPr>
              <w:rPr>
                <w:i/>
              </w:rPr>
            </w:pPr>
          </w:p>
          <w:p w:rsidR="003472CA" w:rsidRDefault="003472CA" w:rsidP="003472CA">
            <w:pPr>
              <w:rPr>
                <w:i/>
              </w:rPr>
            </w:pPr>
            <w:r>
              <w:rPr>
                <w:i/>
              </w:rPr>
              <w:t>Filed as Exhibit MS-4(Sally) in</w:t>
            </w:r>
          </w:p>
          <w:p w:rsidR="003472CA" w:rsidRDefault="003472CA" w:rsidP="003472CA"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472CA" w:rsidRDefault="003472CA" w:rsidP="003472CA">
            <w:pPr>
              <w:jc w:val="center"/>
            </w:pPr>
            <w:r w:rsidRPr="00697A6E"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3472CA" w:rsidRDefault="003472CA" w:rsidP="00BA6057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t>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Michael Spoor</w:t>
            </w:r>
          </w:p>
          <w:p w:rsidR="00980BF2" w:rsidRDefault="00980BF2" w:rsidP="00980BF2">
            <w:pPr>
              <w:jc w:val="both"/>
              <w:rPr>
                <w:i/>
              </w:rPr>
            </w:pPr>
          </w:p>
          <w:p w:rsidR="00980BF2" w:rsidRPr="0081476D" w:rsidRDefault="00980BF2" w:rsidP="00980BF2">
            <w:pPr>
              <w:jc w:val="both"/>
              <w:rPr>
                <w:i/>
              </w:rPr>
            </w:pPr>
            <w:r w:rsidRPr="0081476D">
              <w:rPr>
                <w:i/>
              </w:rPr>
              <w:t>Adopted by</w:t>
            </w:r>
          </w:p>
          <w:p w:rsidR="00980BF2" w:rsidRDefault="00980BF2" w:rsidP="00980BF2">
            <w:r w:rsidRPr="0081476D">
              <w:rPr>
                <w:i/>
              </w:rPr>
              <w:t>Paul Talley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MS-5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Gulf’s T &amp; D Hurricane Sally Restoration Costs</w:t>
            </w:r>
          </w:p>
          <w:p w:rsidR="00980BF2" w:rsidRDefault="00980BF2" w:rsidP="00980BF2"/>
          <w:p w:rsidR="00980BF2" w:rsidRDefault="00980BF2" w:rsidP="00980BF2">
            <w:r>
              <w:rPr>
                <w:i/>
              </w:rPr>
              <w:t>Filed as Exhibit MS-5(Sally) in</w:t>
            </w:r>
          </w:p>
          <w:p w:rsidR="00980BF2" w:rsidRDefault="00980BF2" w:rsidP="00980BF2"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3472CA" w:rsidP="003472CA">
            <w:pPr>
              <w:jc w:val="center"/>
            </w:pPr>
            <w:r>
              <w:t>2, 3, 4, 5, 7, 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lastRenderedPageBreak/>
              <w:t>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Michael Spoor</w:t>
            </w:r>
          </w:p>
          <w:p w:rsidR="00980BF2" w:rsidRDefault="00980BF2" w:rsidP="00980BF2">
            <w:pPr>
              <w:jc w:val="both"/>
              <w:rPr>
                <w:i/>
              </w:rPr>
            </w:pPr>
          </w:p>
          <w:p w:rsidR="00980BF2" w:rsidRPr="0081476D" w:rsidRDefault="00980BF2" w:rsidP="00980BF2">
            <w:pPr>
              <w:jc w:val="both"/>
              <w:rPr>
                <w:i/>
              </w:rPr>
            </w:pPr>
            <w:r w:rsidRPr="0081476D">
              <w:rPr>
                <w:i/>
              </w:rPr>
              <w:t>Adopted by</w:t>
            </w:r>
          </w:p>
          <w:p w:rsidR="00980BF2" w:rsidRDefault="00980BF2" w:rsidP="00980BF2">
            <w:r w:rsidRPr="0081476D">
              <w:rPr>
                <w:i/>
              </w:rPr>
              <w:t>Paul Talley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MS-6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Hurricane Zeta Landfall and Track</w:t>
            </w:r>
          </w:p>
          <w:p w:rsidR="00980BF2" w:rsidRDefault="00980BF2" w:rsidP="00980BF2"/>
          <w:p w:rsidR="00980BF2" w:rsidRDefault="00980BF2" w:rsidP="00980BF2">
            <w:r>
              <w:rPr>
                <w:i/>
              </w:rPr>
              <w:t>Filed as Exhibit MS-1(Zeta) in</w:t>
            </w:r>
          </w:p>
          <w:p w:rsidR="00980BF2" w:rsidRPr="00DA3068" w:rsidRDefault="00980BF2" w:rsidP="00980BF2">
            <w:pPr>
              <w:rPr>
                <w:i/>
              </w:rPr>
            </w:pPr>
            <w:r w:rsidRPr="00DA3068">
              <w:rPr>
                <w:i/>
              </w:rPr>
              <w:t>D</w:t>
            </w:r>
            <w:r>
              <w:rPr>
                <w:i/>
              </w:rPr>
              <w:t>ocket No. 20210179-EI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3472CA" w:rsidP="003472CA">
            <w:pPr>
              <w:jc w:val="center"/>
            </w:pPr>
            <w:r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t>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Michael Spoor</w:t>
            </w:r>
          </w:p>
          <w:p w:rsidR="00980BF2" w:rsidRDefault="00980BF2" w:rsidP="00980BF2">
            <w:pPr>
              <w:jc w:val="both"/>
              <w:rPr>
                <w:i/>
              </w:rPr>
            </w:pPr>
          </w:p>
          <w:p w:rsidR="00980BF2" w:rsidRPr="0081476D" w:rsidRDefault="00980BF2" w:rsidP="00980BF2">
            <w:pPr>
              <w:jc w:val="both"/>
              <w:rPr>
                <w:i/>
              </w:rPr>
            </w:pPr>
            <w:r w:rsidRPr="0081476D">
              <w:rPr>
                <w:i/>
              </w:rPr>
              <w:t>Adopted by</w:t>
            </w:r>
          </w:p>
          <w:p w:rsidR="00980BF2" w:rsidRDefault="00980BF2" w:rsidP="00980BF2">
            <w:r w:rsidRPr="0081476D">
              <w:rPr>
                <w:i/>
              </w:rPr>
              <w:t>Paul Talley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MS-7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Gulf’s T &amp; D Hurricane Zeta Restoration Costs</w:t>
            </w:r>
          </w:p>
          <w:p w:rsidR="00980BF2" w:rsidRDefault="00980BF2" w:rsidP="00980BF2">
            <w:pPr>
              <w:rPr>
                <w:i/>
              </w:rPr>
            </w:pPr>
          </w:p>
          <w:p w:rsidR="00980BF2" w:rsidRDefault="00980BF2" w:rsidP="00980BF2">
            <w:pPr>
              <w:rPr>
                <w:i/>
              </w:rPr>
            </w:pPr>
            <w:r>
              <w:rPr>
                <w:i/>
              </w:rPr>
              <w:t xml:space="preserve">Filed as Exhibit. MS-2(Zeta) </w:t>
            </w:r>
            <w:r w:rsidRPr="00DA3068">
              <w:rPr>
                <w:i/>
              </w:rPr>
              <w:t>in</w:t>
            </w:r>
          </w:p>
          <w:p w:rsidR="00980BF2" w:rsidRPr="00F32083" w:rsidRDefault="00980BF2" w:rsidP="00980BF2">
            <w:pPr>
              <w:rPr>
                <w:i/>
              </w:rPr>
            </w:pPr>
            <w:r w:rsidRPr="00DA3068">
              <w:rPr>
                <w:i/>
              </w:rPr>
              <w:t>D</w:t>
            </w:r>
            <w:r>
              <w:rPr>
                <w:i/>
              </w:rPr>
              <w:t>ocket No. 20210179-EI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3472CA" w:rsidP="003472CA">
            <w:pPr>
              <w:jc w:val="center"/>
            </w:pPr>
            <w:r>
              <w:t>2, 3, 4, 5, 7, 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t>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Carmine Priore, III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CP-1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List of Equipment at Plant Crist that was Damaged as a Result of Hurricane Sally</w:t>
            </w:r>
          </w:p>
          <w:p w:rsidR="00980BF2" w:rsidRDefault="00980BF2" w:rsidP="00980BF2">
            <w:pPr>
              <w:rPr>
                <w:i/>
              </w:rPr>
            </w:pPr>
          </w:p>
          <w:p w:rsidR="00980BF2" w:rsidRDefault="00980BF2" w:rsidP="00980BF2">
            <w:pPr>
              <w:rPr>
                <w:i/>
              </w:rPr>
            </w:pPr>
            <w:r>
              <w:rPr>
                <w:i/>
              </w:rPr>
              <w:t xml:space="preserve">Filed as Exhibit CP-1 in </w:t>
            </w:r>
          </w:p>
          <w:p w:rsidR="00980BF2" w:rsidRDefault="00980BF2" w:rsidP="00980BF2"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5376CC" w:rsidP="003472CA">
            <w:pPr>
              <w:jc w:val="center"/>
            </w:pPr>
            <w:r>
              <w:t>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Carmine Priore, III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CP-2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Pictures of Flooding and Damage at Plant Crist as a Result of Hurricane Sally</w:t>
            </w:r>
          </w:p>
          <w:p w:rsidR="00980BF2" w:rsidRDefault="00980BF2" w:rsidP="00980BF2">
            <w:pPr>
              <w:rPr>
                <w:i/>
              </w:rPr>
            </w:pPr>
          </w:p>
          <w:p w:rsidR="00980BF2" w:rsidRDefault="00980BF2" w:rsidP="00980BF2">
            <w:pPr>
              <w:rPr>
                <w:i/>
              </w:rPr>
            </w:pPr>
            <w:r>
              <w:rPr>
                <w:i/>
              </w:rPr>
              <w:t>Filed as Exhibit CP-2 in</w:t>
            </w:r>
          </w:p>
          <w:p w:rsidR="00980BF2" w:rsidRDefault="00980BF2" w:rsidP="00980BF2"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5376CC" w:rsidP="003472CA">
            <w:pPr>
              <w:jc w:val="center"/>
            </w:pPr>
            <w:r>
              <w:t>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492798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492798" w:rsidRDefault="00492798" w:rsidP="00492798">
            <w:pPr>
              <w:jc w:val="center"/>
            </w:pPr>
            <w:r>
              <w:t>11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92798" w:rsidRPr="0075791B" w:rsidRDefault="00492798" w:rsidP="00492798">
            <w:r>
              <w:t>David Hughes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2798" w:rsidRDefault="00492798" w:rsidP="00492798">
            <w:pPr>
              <w:jc w:val="center"/>
            </w:pPr>
            <w:r>
              <w:t>DH-1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92798" w:rsidRDefault="00492798" w:rsidP="00492798">
            <w:pPr>
              <w:autoSpaceDE w:val="0"/>
              <w:autoSpaceDN w:val="0"/>
              <w:adjustRightInd w:val="0"/>
            </w:pPr>
            <w:r w:rsidRPr="006B7D3F">
              <w:t xml:space="preserve">Hurricane Sally Incremental Cost and Capitalization Approach Adjustments </w:t>
            </w:r>
            <w:r>
              <w:t>(Restoration C</w:t>
            </w:r>
            <w:r w:rsidRPr="006B7D3F">
              <w:t>osts as of October 31, 2021</w:t>
            </w:r>
            <w:r>
              <w:t>)</w:t>
            </w:r>
          </w:p>
          <w:p w:rsidR="00492798" w:rsidRDefault="00492798" w:rsidP="00492798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492798" w:rsidRPr="006B7D3F" w:rsidRDefault="00492798" w:rsidP="00492798">
            <w:pPr>
              <w:autoSpaceDE w:val="0"/>
              <w:autoSpaceDN w:val="0"/>
              <w:adjustRightInd w:val="0"/>
            </w:pPr>
            <w:r>
              <w:rPr>
                <w:i/>
              </w:rPr>
              <w:t xml:space="preserve">Filed as Exhibit DH-1(Sally) in </w:t>
            </w:r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492798" w:rsidRDefault="00492798" w:rsidP="00492798">
            <w:pPr>
              <w:jc w:val="center"/>
            </w:pPr>
            <w:r>
              <w:t>1-12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492798" w:rsidRDefault="00492798" w:rsidP="00492798">
            <w:pPr>
              <w:jc w:val="center"/>
            </w:pPr>
          </w:p>
        </w:tc>
      </w:tr>
      <w:tr w:rsidR="00492798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492798" w:rsidRDefault="00492798" w:rsidP="00492798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92798" w:rsidRPr="0075791B" w:rsidRDefault="00492798" w:rsidP="00492798">
            <w:r>
              <w:t>David Hughes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92798" w:rsidRDefault="00492798" w:rsidP="00492798">
            <w:pPr>
              <w:jc w:val="center"/>
            </w:pPr>
            <w:r>
              <w:t>DH-2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92798" w:rsidRDefault="00492798" w:rsidP="00492798">
            <w:r>
              <w:t>Hurricane Zeta Incremental Cost and Capitalization Approach Adjustments (Restoration Costs as of October 31, 2021)</w:t>
            </w:r>
          </w:p>
          <w:p w:rsidR="00492798" w:rsidRDefault="00492798" w:rsidP="00492798">
            <w:pPr>
              <w:rPr>
                <w:i/>
              </w:rPr>
            </w:pPr>
          </w:p>
          <w:p w:rsidR="00492798" w:rsidRDefault="00492798" w:rsidP="00492798">
            <w:pPr>
              <w:rPr>
                <w:i/>
              </w:rPr>
            </w:pPr>
            <w:r>
              <w:rPr>
                <w:i/>
              </w:rPr>
              <w:t>Filed as Exhibit DH-1(Zeta) in</w:t>
            </w:r>
          </w:p>
          <w:p w:rsidR="00492798" w:rsidRPr="006A506E" w:rsidRDefault="00492798" w:rsidP="00492798">
            <w:pPr>
              <w:rPr>
                <w:i/>
              </w:rPr>
            </w:pPr>
            <w:r>
              <w:rPr>
                <w:i/>
              </w:rPr>
              <w:t>Docket No. 20210179-EI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492798" w:rsidRDefault="00077EC2" w:rsidP="00492798">
            <w:pPr>
              <w:jc w:val="center"/>
            </w:pPr>
            <w:r>
              <w:t>1-12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492798" w:rsidRDefault="00492798" w:rsidP="00492798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t>1</w:t>
            </w:r>
            <w:r w:rsidR="00492798">
              <w:t>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Pr="0075791B" w:rsidRDefault="00980BF2" w:rsidP="00980BF2">
            <w:r>
              <w:t>Tiffany C. Cohen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TCC-1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Pr="006B7D3F" w:rsidRDefault="00980BF2" w:rsidP="00980BF2">
            <w:pPr>
              <w:autoSpaceDE w:val="0"/>
              <w:autoSpaceDN w:val="0"/>
              <w:adjustRightInd w:val="0"/>
            </w:pPr>
            <w:r w:rsidRPr="006B7D3F">
              <w:t>Calculation of Proposed Storm Restoration Recovery</w:t>
            </w:r>
          </w:p>
          <w:p w:rsidR="00980BF2" w:rsidRDefault="00980BF2" w:rsidP="00980BF2">
            <w:r w:rsidRPr="006B7D3F">
              <w:t>Surcharges</w:t>
            </w:r>
          </w:p>
          <w:p w:rsidR="00980BF2" w:rsidRDefault="00980BF2" w:rsidP="00980BF2">
            <w:pPr>
              <w:rPr>
                <w:i/>
              </w:rPr>
            </w:pPr>
          </w:p>
          <w:p w:rsidR="00980BF2" w:rsidRDefault="00980BF2" w:rsidP="00980BF2">
            <w:r>
              <w:rPr>
                <w:i/>
              </w:rPr>
              <w:t xml:space="preserve">Filed as Exhibit TCC-1(Sally) in </w:t>
            </w:r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5376CC" w:rsidP="003472CA">
            <w:pPr>
              <w:jc w:val="center"/>
            </w:pPr>
            <w:r>
              <w:t>12, and 13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t>1</w:t>
            </w:r>
            <w:r w:rsidR="00492798"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Tiffany C. Cohen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TCC-2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Pr="006B7D3F" w:rsidRDefault="00980BF2" w:rsidP="00980BF2">
            <w:pPr>
              <w:autoSpaceDE w:val="0"/>
              <w:autoSpaceDN w:val="0"/>
              <w:adjustRightInd w:val="0"/>
            </w:pPr>
            <w:r w:rsidRPr="006B7D3F">
              <w:t>Hurricane Sally Storm Restoration Recovery - First</w:t>
            </w:r>
          </w:p>
          <w:p w:rsidR="00980BF2" w:rsidRDefault="00980BF2" w:rsidP="00980BF2">
            <w:r w:rsidRPr="006B7D3F">
              <w:t>Revised Tariff Sheet No. 8.030.5</w:t>
            </w:r>
          </w:p>
          <w:p w:rsidR="00980BF2" w:rsidRDefault="00980BF2" w:rsidP="00980BF2">
            <w:pPr>
              <w:rPr>
                <w:i/>
              </w:rPr>
            </w:pPr>
          </w:p>
          <w:p w:rsidR="00980BF2" w:rsidRDefault="00980BF2" w:rsidP="00980BF2">
            <w:r>
              <w:rPr>
                <w:i/>
              </w:rPr>
              <w:t xml:space="preserve">Filed as Exhibit TCC-2(Sally) in </w:t>
            </w:r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5376CC" w:rsidP="003472CA">
            <w:pPr>
              <w:jc w:val="center"/>
            </w:pPr>
            <w:r>
              <w:t>12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t>1</w:t>
            </w:r>
            <w:r w:rsidR="00492798">
              <w:t>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Tiffany C. Cohen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TCC-3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Default="00980BF2" w:rsidP="00980BF2">
            <w:r w:rsidRPr="006B7D3F">
              <w:t>Hurricane Sally Storm Restoration Recovery – Second Revised Tariff Sheet No. 8.030.5</w:t>
            </w:r>
          </w:p>
          <w:p w:rsidR="00980BF2" w:rsidRDefault="00980BF2" w:rsidP="00980BF2">
            <w:pPr>
              <w:rPr>
                <w:i/>
              </w:rPr>
            </w:pPr>
          </w:p>
          <w:p w:rsidR="00980BF2" w:rsidRDefault="00980BF2" w:rsidP="00980BF2">
            <w:r>
              <w:rPr>
                <w:i/>
              </w:rPr>
              <w:t xml:space="preserve">Filed as Exhibit TCC-3(Sally) in </w:t>
            </w:r>
            <w:r w:rsidRPr="00DF4B1F">
              <w:rPr>
                <w:i/>
              </w:rPr>
              <w:t>Docket No. 20200241</w:t>
            </w:r>
            <w:r>
              <w:rPr>
                <w:i/>
              </w:rPr>
              <w:t>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5376CC" w:rsidP="003472CA">
            <w:pPr>
              <w:jc w:val="center"/>
            </w:pPr>
            <w:r>
              <w:t>12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t>1</w:t>
            </w:r>
            <w:r w:rsidR="00492798">
              <w:t>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Default="00980BF2" w:rsidP="00980BF2">
            <w:r>
              <w:t>Tiffany C. Cohen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TCC-4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Pr="0087653A" w:rsidRDefault="00980BF2" w:rsidP="00980BF2">
            <w:r>
              <w:t>Calculation of Proposed Storm Restoration Recovery Charges (Hurricane Zeta)</w:t>
            </w:r>
          </w:p>
          <w:p w:rsidR="00980BF2" w:rsidRDefault="00980BF2" w:rsidP="00980BF2">
            <w:pPr>
              <w:rPr>
                <w:i/>
              </w:rPr>
            </w:pPr>
          </w:p>
          <w:p w:rsidR="00980BF2" w:rsidRDefault="00980BF2" w:rsidP="00980BF2">
            <w:r>
              <w:rPr>
                <w:i/>
              </w:rPr>
              <w:t>Filed as Exhibit TCC-1(Zeta) in Docket No. 20210179-EI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5376CC" w:rsidP="003472CA">
            <w:pPr>
              <w:jc w:val="center"/>
            </w:pPr>
            <w:r>
              <w:t>12, and 13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980BF2" w:rsidTr="00063AAB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980BF2" w:rsidRDefault="00BA6057" w:rsidP="00980BF2">
            <w:pPr>
              <w:jc w:val="center"/>
            </w:pPr>
            <w:r>
              <w:lastRenderedPageBreak/>
              <w:t>1</w:t>
            </w:r>
            <w:r w:rsidR="00492798">
              <w:t>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80BF2" w:rsidRPr="0075791B" w:rsidRDefault="00980BF2" w:rsidP="00980BF2">
            <w:r>
              <w:t>Tiffany C. Cohen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80BF2" w:rsidRDefault="00980BF2" w:rsidP="00980BF2">
            <w:pPr>
              <w:jc w:val="center"/>
            </w:pPr>
            <w:r>
              <w:t>TCC-5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80BF2" w:rsidRPr="0087653A" w:rsidRDefault="00980BF2" w:rsidP="00980BF2">
            <w:r>
              <w:t>Hurricane Zeta Storm Restoration Recovery – Original Tariff Sheet No. 8.030.6</w:t>
            </w:r>
          </w:p>
          <w:p w:rsidR="00980BF2" w:rsidRDefault="00980BF2" w:rsidP="00980BF2">
            <w:pPr>
              <w:rPr>
                <w:i/>
              </w:rPr>
            </w:pPr>
          </w:p>
          <w:p w:rsidR="00980BF2" w:rsidRDefault="00980BF2" w:rsidP="00980BF2">
            <w:r>
              <w:rPr>
                <w:i/>
              </w:rPr>
              <w:t>Filed as Exhibit TCC-2(Zeta) in Docket No. 20210179-EI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80BF2" w:rsidRDefault="005376CC" w:rsidP="003472CA">
            <w:pPr>
              <w:jc w:val="center"/>
            </w:pPr>
            <w:r>
              <w:t>12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980BF2" w:rsidRDefault="00980BF2" w:rsidP="00BA6057">
            <w:pPr>
              <w:jc w:val="center"/>
            </w:pPr>
          </w:p>
        </w:tc>
      </w:tr>
      <w:tr w:rsidR="00E80F31" w:rsidTr="0041194D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BFBFBF"/>
          </w:tcPr>
          <w:p w:rsidR="00E80F31" w:rsidRPr="006E403D" w:rsidRDefault="008A0AFE" w:rsidP="00BA6057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FLORIDA POWER &amp; LIGHT COMPANY</w:t>
            </w:r>
            <w:r w:rsidR="006E403D">
              <w:rPr>
                <w:b/>
              </w:rPr>
              <w:t xml:space="preserve"> – </w:t>
            </w:r>
            <w:r w:rsidR="006E403D" w:rsidRPr="00614B6B">
              <w:rPr>
                <w:b/>
              </w:rPr>
              <w:t>(DIRECT)</w:t>
            </w: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18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>
              <w:t>Manuel B. Miranda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MBM-1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autoSpaceDE w:val="0"/>
              <w:autoSpaceDN w:val="0"/>
              <w:adjustRightInd w:val="0"/>
            </w:pPr>
            <w:r w:rsidRPr="0035556D">
              <w:t>Hurricane Isaias – National Hurricane Center’s Forecast Track</w:t>
            </w:r>
          </w:p>
          <w:p w:rsidR="008A0AFE" w:rsidRDefault="008A0AFE" w:rsidP="008A0AF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A0AFE" w:rsidRDefault="008A0AFE" w:rsidP="008A0AF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Filed as Exhibit MBM-1 in </w:t>
            </w:r>
          </w:p>
          <w:p w:rsidR="008A0AFE" w:rsidRPr="006B7D3F" w:rsidRDefault="008A0AFE" w:rsidP="008A0AFE">
            <w:pPr>
              <w:autoSpaceDE w:val="0"/>
              <w:autoSpaceDN w:val="0"/>
              <w:adjustRightInd w:val="0"/>
            </w:pPr>
            <w:r>
              <w:rPr>
                <w:i/>
              </w:rPr>
              <w:t>Docket No. 20210178-EI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19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>
              <w:t>Manuel B. Miranda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MBM-2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autoSpaceDE w:val="0"/>
              <w:autoSpaceDN w:val="0"/>
              <w:adjustRightInd w:val="0"/>
            </w:pPr>
            <w:r>
              <w:t>Hurricane Isaias – Satellite View</w:t>
            </w:r>
          </w:p>
          <w:p w:rsidR="008A0AFE" w:rsidRDefault="008A0AFE" w:rsidP="008A0AF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A0AFE" w:rsidRDefault="008A0AFE" w:rsidP="008A0AFE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Filed as Exhibit MBM-2 in</w:t>
            </w:r>
          </w:p>
          <w:p w:rsidR="008A0AFE" w:rsidRPr="0035556D" w:rsidRDefault="008A0AFE" w:rsidP="008A0AFE">
            <w:pPr>
              <w:autoSpaceDE w:val="0"/>
              <w:autoSpaceDN w:val="0"/>
              <w:adjustRightInd w:val="0"/>
            </w:pPr>
            <w:r>
              <w:rPr>
                <w:i/>
              </w:rPr>
              <w:t>Docket No. 20210178-EI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5376CC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5376CC" w:rsidRDefault="00BA6057" w:rsidP="005376CC">
            <w:pPr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376CC" w:rsidRPr="0075791B" w:rsidRDefault="005376CC" w:rsidP="005376CC">
            <w:r>
              <w:t>Manuel B. Miranda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76CC" w:rsidRDefault="005376CC" w:rsidP="005376CC">
            <w:pPr>
              <w:jc w:val="center"/>
            </w:pPr>
            <w:r>
              <w:t>MBM-3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376CC" w:rsidRDefault="005376CC" w:rsidP="005376CC">
            <w:r w:rsidRPr="0035556D">
              <w:t>Tropical Storm Eta – National Hurricane Center’s Forecast Track</w:t>
            </w:r>
          </w:p>
          <w:p w:rsidR="005376CC" w:rsidRDefault="005376CC" w:rsidP="005376CC">
            <w:pPr>
              <w:rPr>
                <w:i/>
              </w:rPr>
            </w:pPr>
          </w:p>
          <w:p w:rsidR="005376CC" w:rsidRDefault="005376CC" w:rsidP="005376CC">
            <w:pPr>
              <w:rPr>
                <w:i/>
              </w:rPr>
            </w:pPr>
            <w:r>
              <w:rPr>
                <w:i/>
              </w:rPr>
              <w:t>Filed as Exhibit MBM-3 in</w:t>
            </w:r>
          </w:p>
          <w:p w:rsidR="005376CC" w:rsidRPr="0035556D" w:rsidRDefault="005376CC" w:rsidP="005376CC">
            <w:r>
              <w:rPr>
                <w:i/>
              </w:rPr>
              <w:t>Docket No. 20210178-EI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5376CC" w:rsidRDefault="005376CC" w:rsidP="005376CC">
            <w:pPr>
              <w:jc w:val="center"/>
            </w:pPr>
            <w:r w:rsidRPr="002853F0"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376CC" w:rsidRDefault="005376CC" w:rsidP="00BA6057">
            <w:pPr>
              <w:jc w:val="center"/>
            </w:pPr>
          </w:p>
        </w:tc>
      </w:tr>
      <w:tr w:rsidR="005376CC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5376CC" w:rsidRDefault="00BA6057" w:rsidP="005376CC">
            <w:pPr>
              <w:jc w:val="center"/>
            </w:pPr>
            <w:r>
              <w:t>21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376CC" w:rsidRDefault="005376CC" w:rsidP="005376CC">
            <w:r>
              <w:t>Manuel B. Miranda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76CC" w:rsidRDefault="005376CC" w:rsidP="005376CC">
            <w:pPr>
              <w:jc w:val="center"/>
            </w:pPr>
            <w:r>
              <w:t>MBM-4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376CC" w:rsidRDefault="005376CC" w:rsidP="005376CC">
            <w:r w:rsidRPr="0035556D">
              <w:t>Tropical Storm Eta – Satellite View</w:t>
            </w:r>
          </w:p>
          <w:p w:rsidR="005376CC" w:rsidRDefault="005376CC" w:rsidP="005376CC">
            <w:pPr>
              <w:rPr>
                <w:i/>
              </w:rPr>
            </w:pPr>
          </w:p>
          <w:p w:rsidR="005376CC" w:rsidRDefault="005376CC" w:rsidP="005376CC">
            <w:pPr>
              <w:rPr>
                <w:i/>
              </w:rPr>
            </w:pPr>
            <w:r>
              <w:rPr>
                <w:i/>
              </w:rPr>
              <w:t xml:space="preserve">Filed as Exhibit MBM-4 in </w:t>
            </w:r>
          </w:p>
          <w:p w:rsidR="005376CC" w:rsidRPr="0035556D" w:rsidRDefault="005376CC" w:rsidP="005376CC">
            <w:r>
              <w:rPr>
                <w:i/>
              </w:rPr>
              <w:t>Docket No. 20210178-EI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5376CC" w:rsidRDefault="005376CC" w:rsidP="005376CC">
            <w:pPr>
              <w:jc w:val="center"/>
            </w:pPr>
            <w:r w:rsidRPr="002853F0"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5376CC" w:rsidRDefault="005376CC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lastRenderedPageBreak/>
              <w:t>22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>
              <w:t>Manuel B. Miranda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MBM-5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r w:rsidRPr="0035556D">
              <w:t>Tropical Storm Eta’s Path and Double Landfall in Florida</w:t>
            </w:r>
          </w:p>
          <w:p w:rsidR="008A0AFE" w:rsidRDefault="008A0AFE" w:rsidP="008A0AFE">
            <w:pPr>
              <w:rPr>
                <w:i/>
              </w:rPr>
            </w:pPr>
          </w:p>
          <w:p w:rsidR="008A0AFE" w:rsidRDefault="008A0AFE" w:rsidP="008A0AFE">
            <w:pPr>
              <w:rPr>
                <w:i/>
              </w:rPr>
            </w:pPr>
            <w:r>
              <w:rPr>
                <w:i/>
              </w:rPr>
              <w:t>Filed as Exhibit MBM-5 in</w:t>
            </w:r>
          </w:p>
          <w:p w:rsidR="008A0AFE" w:rsidRPr="0035556D" w:rsidRDefault="008A0AFE" w:rsidP="008A0AFE">
            <w:r>
              <w:rPr>
                <w:i/>
              </w:rPr>
              <w:t>Docket No. 20210178-EI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23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>
              <w:t>Manuel B. Miranda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MBM-6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r w:rsidRPr="0035556D">
              <w:t>FPL’s T&amp;D Hurricane Isaias Restoration Costs</w:t>
            </w:r>
          </w:p>
          <w:p w:rsidR="008A0AFE" w:rsidRDefault="008A0AFE" w:rsidP="008A0AFE">
            <w:pPr>
              <w:rPr>
                <w:i/>
              </w:rPr>
            </w:pPr>
          </w:p>
          <w:p w:rsidR="008A0AFE" w:rsidRDefault="008A0AFE" w:rsidP="008A0AFE">
            <w:pPr>
              <w:rPr>
                <w:i/>
              </w:rPr>
            </w:pPr>
            <w:r>
              <w:rPr>
                <w:i/>
              </w:rPr>
              <w:t>Filed as Exhibit MBM-6 in</w:t>
            </w:r>
          </w:p>
          <w:p w:rsidR="008A0AFE" w:rsidRPr="0035556D" w:rsidRDefault="008A0AFE" w:rsidP="008A0AFE">
            <w:r>
              <w:rPr>
                <w:i/>
              </w:rPr>
              <w:t>Docket No. 20210178-EI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2, 3, 4, 5, 7, 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24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>
              <w:t>Manuel B. Miranda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MBM-7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r w:rsidRPr="0035556D">
              <w:t>FPL’s T&amp;D Tropical Storm Eta Restoration Costs</w:t>
            </w:r>
          </w:p>
          <w:p w:rsidR="008A0AFE" w:rsidRDefault="008A0AFE" w:rsidP="008A0AFE">
            <w:pPr>
              <w:rPr>
                <w:i/>
              </w:rPr>
            </w:pPr>
          </w:p>
          <w:p w:rsidR="008A0AFE" w:rsidRDefault="008A0AFE" w:rsidP="008A0AFE">
            <w:pPr>
              <w:rPr>
                <w:i/>
              </w:rPr>
            </w:pPr>
            <w:r>
              <w:rPr>
                <w:i/>
              </w:rPr>
              <w:t>Filed as Exhibit MBM-7 in</w:t>
            </w:r>
          </w:p>
          <w:p w:rsidR="008A0AFE" w:rsidRPr="0035556D" w:rsidRDefault="008A0AFE" w:rsidP="008A0AFE">
            <w:r>
              <w:rPr>
                <w:i/>
              </w:rPr>
              <w:t>Docket No. 20210178-EI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2, 3, 4, 5, 7, 8,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25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>
              <w:t>David Hughes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DH-3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Pr="00584065" w:rsidRDefault="008A0AFE" w:rsidP="008A0AFE">
            <w:pPr>
              <w:autoSpaceDE w:val="0"/>
              <w:autoSpaceDN w:val="0"/>
              <w:adjustRightInd w:val="0"/>
            </w:pPr>
            <w:r w:rsidRPr="00584065">
              <w:t>Hurricane Isaias Incremental Cost and</w:t>
            </w:r>
          </w:p>
          <w:p w:rsidR="008A0AFE" w:rsidRDefault="008A0AFE" w:rsidP="008A0AFE">
            <w:r w:rsidRPr="00584065">
              <w:t>Capitalization Approach Adjustments (Restoration Costs as of July 31, 2021)</w:t>
            </w:r>
          </w:p>
          <w:p w:rsidR="008A0AFE" w:rsidRDefault="008A0AFE" w:rsidP="008A0AFE">
            <w:pPr>
              <w:rPr>
                <w:i/>
              </w:rPr>
            </w:pPr>
          </w:p>
          <w:p w:rsidR="008A0AFE" w:rsidRPr="006A506E" w:rsidRDefault="008A0AFE" w:rsidP="008A0AFE">
            <w:pPr>
              <w:rPr>
                <w:i/>
              </w:rPr>
            </w:pPr>
            <w:r>
              <w:rPr>
                <w:i/>
              </w:rPr>
              <w:t>Filed as Exhibit DH-1(Isaias) in Docket No. 20210178-EI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1-12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26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>
              <w:t>David Hughes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DH-4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Pr="00584065" w:rsidRDefault="008A0AFE" w:rsidP="008A0AFE">
            <w:pPr>
              <w:autoSpaceDE w:val="0"/>
              <w:autoSpaceDN w:val="0"/>
              <w:adjustRightInd w:val="0"/>
            </w:pPr>
            <w:r w:rsidRPr="00584065">
              <w:t>Tropical Storm Eta</w:t>
            </w:r>
          </w:p>
          <w:p w:rsidR="008A0AFE" w:rsidRDefault="008A0AFE" w:rsidP="008A0AFE">
            <w:r w:rsidRPr="00584065">
              <w:t>Incremental Cost and Capitalization Approach Adjustments (Restoration Costs as of July 31, 2021)</w:t>
            </w:r>
          </w:p>
          <w:p w:rsidR="008A0AFE" w:rsidRDefault="008A0AFE" w:rsidP="008A0AFE">
            <w:pPr>
              <w:rPr>
                <w:i/>
              </w:rPr>
            </w:pPr>
          </w:p>
          <w:p w:rsidR="008A0AFE" w:rsidRDefault="008A0AFE" w:rsidP="008A0AFE">
            <w:pPr>
              <w:rPr>
                <w:i/>
              </w:rPr>
            </w:pPr>
            <w:r>
              <w:rPr>
                <w:i/>
              </w:rPr>
              <w:t>Filed as Exhibit DH-2(Eta) in</w:t>
            </w:r>
          </w:p>
          <w:p w:rsidR="008A0AFE" w:rsidRDefault="008A0AFE" w:rsidP="008A0AFE">
            <w:r>
              <w:rPr>
                <w:i/>
              </w:rPr>
              <w:t>Docket No. 20210178-EI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1-12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E80F31" w:rsidTr="0041194D">
        <w:trPr>
          <w:gridAfter w:val="2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8A0AFE" w:rsidP="007E51D0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OFFICE OF PUBLIC COUNSEL</w:t>
            </w:r>
            <w:r w:rsidR="00B5612B">
              <w:rPr>
                <w:b/>
              </w:rPr>
              <w:t xml:space="preserve"> </w:t>
            </w:r>
            <w:r w:rsidR="00E80F31" w:rsidRPr="006E403D">
              <w:rPr>
                <w:b/>
              </w:rPr>
              <w:t xml:space="preserve"> </w:t>
            </w:r>
            <w:r w:rsidR="006E403D">
              <w:rPr>
                <w:b/>
              </w:rPr>
              <w:t xml:space="preserve">– </w:t>
            </w:r>
            <w:r w:rsidR="006E403D" w:rsidRPr="00614B6B">
              <w:rPr>
                <w:b/>
              </w:rPr>
              <w:t>(DIRECT)</w:t>
            </w: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lastRenderedPageBreak/>
              <w:t>27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Pr="00444336" w:rsidRDefault="008A0AFE" w:rsidP="008A0AFE">
            <w:r>
              <w:t>Lane Kollen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LK-1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Resume of Lane Kollen.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1-14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28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6053AC">
              <w:t>Lane Kollen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5376CC">
            <w:pPr>
              <w:jc w:val="center"/>
            </w:pPr>
            <w:r w:rsidRPr="00B909D7">
              <w:t>LK-</w:t>
            </w:r>
            <w: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Interrogatory No. 31 Response</w:t>
            </w:r>
          </w:p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On Docket </w:t>
            </w:r>
            <w:r w:rsidR="00102C9D">
              <w:rPr>
                <w:color w:val="000000"/>
              </w:rPr>
              <w:t xml:space="preserve">No. </w:t>
            </w:r>
            <w:r>
              <w:rPr>
                <w:color w:val="000000"/>
              </w:rPr>
              <w:t>20210179-EI</w:t>
            </w:r>
          </w:p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Interrogatory No. 33 Response on Docket </w:t>
            </w:r>
            <w:r w:rsidR="00102C9D">
              <w:rPr>
                <w:color w:val="000000"/>
              </w:rPr>
              <w:t xml:space="preserve">No. </w:t>
            </w:r>
            <w:r>
              <w:rPr>
                <w:color w:val="000000"/>
              </w:rPr>
              <w:t>20200241-EI</w:t>
            </w:r>
          </w:p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Interrogatory No. 34 Response on Docket </w:t>
            </w:r>
            <w:r w:rsidR="00102C9D">
              <w:rPr>
                <w:color w:val="000000"/>
              </w:rPr>
              <w:t xml:space="preserve">No. </w:t>
            </w:r>
            <w:r>
              <w:rPr>
                <w:color w:val="000000"/>
              </w:rPr>
              <w:t xml:space="preserve">20210178-EI 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3, 6,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29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6053AC">
              <w:t>Lane Kollen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5376CC">
            <w:pPr>
              <w:jc w:val="center"/>
            </w:pPr>
            <w:r w:rsidRPr="00B909D7">
              <w:t>LK-</w:t>
            </w:r>
            <w: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Interrogatory No. 5 Response on Docket </w:t>
            </w:r>
            <w:r w:rsidR="00102C9D">
              <w:rPr>
                <w:color w:val="000000" w:themeColor="text1"/>
              </w:rPr>
              <w:t>No. 20200241-EI</w:t>
            </w:r>
          </w:p>
          <w:p w:rsidR="00102C9D" w:rsidRDefault="00102C9D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Interrogatory No. 6 Response on Docket No. 20200241-EI</w:t>
            </w:r>
          </w:p>
          <w:p w:rsidR="00102C9D" w:rsidRDefault="00102C9D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 w:themeColor="text1"/>
              </w:rPr>
              <w:t>Interrogatory No. 5 and 6 on Docket Nos. 20210178-EI and 20210179-EI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4, 5,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30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6053AC">
              <w:t>Lane Kollen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5376CC">
            <w:pPr>
              <w:jc w:val="center"/>
            </w:pPr>
            <w:r w:rsidRPr="00B909D7">
              <w:t>LK-</w:t>
            </w:r>
            <w:r>
              <w:t>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5376CC" w:rsidRDefault="00495376" w:rsidP="003472CA">
            <w:pPr>
              <w:jc w:val="center"/>
            </w:pPr>
            <w:r>
              <w:t>1</w:t>
            </w:r>
            <w:r w:rsidR="005376CC">
              <w:t xml:space="preserve">-10, and </w:t>
            </w:r>
          </w:p>
          <w:p w:rsidR="008A0AFE" w:rsidRDefault="005376CC" w:rsidP="003472CA">
            <w:pPr>
              <w:jc w:val="center"/>
            </w:pPr>
            <w:r>
              <w:t>OPC Issue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31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6053AC">
              <w:t>Lane Kollen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5376CC">
            <w:pPr>
              <w:jc w:val="center"/>
            </w:pPr>
            <w:r w:rsidRPr="00B909D7">
              <w:t>LK-</w:t>
            </w:r>
            <w:r>
              <w:t>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5376CC" w:rsidRDefault="00495376" w:rsidP="005376CC">
            <w:pPr>
              <w:jc w:val="center"/>
            </w:pPr>
            <w:r>
              <w:t>1</w:t>
            </w:r>
            <w:r w:rsidR="005376CC">
              <w:t xml:space="preserve">-10, and </w:t>
            </w:r>
          </w:p>
          <w:p w:rsidR="008A0AFE" w:rsidRDefault="005376CC" w:rsidP="005376CC">
            <w:pPr>
              <w:jc w:val="center"/>
            </w:pPr>
            <w:r>
              <w:t>OPC Issue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32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6053AC">
              <w:t>Lane Kollen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5376CC">
            <w:pPr>
              <w:jc w:val="center"/>
            </w:pPr>
            <w:r w:rsidRPr="00B909D7">
              <w:t>LK-</w:t>
            </w:r>
            <w:r>
              <w:t>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5376CC" w:rsidRDefault="00495376" w:rsidP="005376CC">
            <w:pPr>
              <w:jc w:val="center"/>
            </w:pPr>
            <w:r>
              <w:t>1</w:t>
            </w:r>
            <w:r w:rsidR="005376CC">
              <w:t xml:space="preserve">-10, and </w:t>
            </w:r>
          </w:p>
          <w:p w:rsidR="008A0AFE" w:rsidRDefault="005376CC" w:rsidP="005376CC">
            <w:pPr>
              <w:jc w:val="center"/>
            </w:pPr>
            <w:r>
              <w:t>OPC Issue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33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6053AC">
              <w:t>Lane Kollen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5376CC">
            <w:pPr>
              <w:jc w:val="center"/>
            </w:pPr>
            <w:r w:rsidRPr="00B909D7">
              <w:t>LK-</w:t>
            </w:r>
            <w:r>
              <w:t>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102C9D" w:rsidP="00102C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Interrogatory No. 55 Response on Docket No. 20200241-EI</w:t>
            </w:r>
          </w:p>
          <w:p w:rsidR="00102C9D" w:rsidRDefault="00102C9D" w:rsidP="00102C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 w:themeColor="text1"/>
              </w:rPr>
              <w:t>Interrogatory Nos. 55 and 56 Response on Docket No. 20200241-EI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5376CC" w:rsidRDefault="00495376" w:rsidP="005376CC">
            <w:pPr>
              <w:jc w:val="center"/>
            </w:pPr>
            <w:r>
              <w:t>1</w:t>
            </w:r>
            <w:r w:rsidR="005376CC">
              <w:t xml:space="preserve">-10, and </w:t>
            </w:r>
          </w:p>
          <w:p w:rsidR="008A0AFE" w:rsidRDefault="005376CC" w:rsidP="005376CC">
            <w:pPr>
              <w:jc w:val="center"/>
            </w:pPr>
            <w:r>
              <w:t>OPC Issue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34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6053AC">
              <w:t>Lane Kollen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5376CC">
            <w:pPr>
              <w:jc w:val="center"/>
            </w:pPr>
            <w:r w:rsidRPr="00B909D7">
              <w:t>LK-</w:t>
            </w:r>
            <w:r>
              <w:t>8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5376CC" w:rsidRDefault="00495376" w:rsidP="005376CC">
            <w:pPr>
              <w:jc w:val="center"/>
            </w:pPr>
            <w:r>
              <w:t>1</w:t>
            </w:r>
            <w:r w:rsidR="005376CC">
              <w:t xml:space="preserve">-10, and </w:t>
            </w:r>
          </w:p>
          <w:p w:rsidR="008A0AFE" w:rsidRDefault="005376CC" w:rsidP="005376CC">
            <w:pPr>
              <w:jc w:val="center"/>
            </w:pPr>
            <w:r>
              <w:t>OPC Issue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35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6053AC">
              <w:t>Lane Kollen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5376CC">
            <w:pPr>
              <w:jc w:val="center"/>
            </w:pPr>
            <w:r w:rsidRPr="00B909D7">
              <w:t>LK-</w:t>
            </w:r>
            <w:r>
              <w:t>9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5376CC" w:rsidRDefault="00495376" w:rsidP="005376CC">
            <w:pPr>
              <w:jc w:val="center"/>
            </w:pPr>
            <w:r>
              <w:t>1</w:t>
            </w:r>
            <w:r w:rsidR="005376CC">
              <w:t xml:space="preserve">-10, and </w:t>
            </w:r>
          </w:p>
          <w:p w:rsidR="008A0AFE" w:rsidRDefault="005376CC" w:rsidP="005376CC">
            <w:pPr>
              <w:jc w:val="center"/>
            </w:pPr>
            <w:r>
              <w:t>OPC Issue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lastRenderedPageBreak/>
              <w:t>36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>
              <w:t>Randy A. Futral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RAF-1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r>
              <w:t>Resume of Randy A. Futral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1-14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37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444336">
              <w:t>Randy A. Futral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Pr="001779EC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RAF-2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Pr="009A1B0D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4, 5,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38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444336">
              <w:t>Randy A. Futral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RAF-3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Pr="001779EC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4, 5,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39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444336">
              <w:t>Randy A. Futral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RAF-4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Pr="001779EC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4, 5,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40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444336">
              <w:t>Randy A. Futral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RAF-5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Pr="001779EC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4, 5,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41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444336">
              <w:t>Randy A. Futral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Pr="001779EC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RAF-6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Pr="001779EC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4, 5,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8A0AFE" w:rsidTr="00C674C0">
        <w:trPr>
          <w:gridAfter w:val="2"/>
          <w:wAfter w:w="17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8A0AFE" w:rsidRDefault="00BA6057" w:rsidP="008A0AFE">
            <w:pPr>
              <w:jc w:val="center"/>
            </w:pPr>
            <w:r>
              <w:t>42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0AFE" w:rsidRDefault="008A0AFE" w:rsidP="008A0AFE">
            <w:r w:rsidRPr="00444336">
              <w:t>Randy A. Futral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jc w:val="center"/>
            </w:pPr>
            <w:r>
              <w:t>RAF-7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0AFE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</w:p>
          <w:p w:rsidR="008A0AFE" w:rsidRPr="001779EC" w:rsidRDefault="008A0AFE" w:rsidP="008A0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Confidential DN. 02760-2022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8A0AFE" w:rsidRDefault="005376CC" w:rsidP="003472CA">
            <w:pPr>
              <w:jc w:val="center"/>
            </w:pPr>
            <w:r>
              <w:t>4, 5, and 9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</w:tcPr>
          <w:p w:rsidR="008A0AFE" w:rsidRDefault="008A0AFE" w:rsidP="00BA6057">
            <w:pPr>
              <w:jc w:val="center"/>
            </w:pPr>
          </w:p>
        </w:tc>
      </w:tr>
      <w:tr w:rsidR="0053797E" w:rsidTr="0041194D">
        <w:trPr>
          <w:gridAfter w:val="1"/>
          <w:wAfter w:w="7" w:type="dxa"/>
          <w:cantSplit/>
          <w:trHeight w:val="720"/>
        </w:trPr>
        <w:tc>
          <w:tcPr>
            <w:tcW w:w="10188" w:type="dxa"/>
            <w:gridSpan w:val="11"/>
            <w:tcBorders>
              <w:bottom w:val="single" w:sz="4" w:space="0" w:color="auto"/>
            </w:tcBorders>
            <w:shd w:val="pct15" w:color="auto" w:fill="auto"/>
          </w:tcPr>
          <w:p w:rsidR="0053797E" w:rsidRDefault="0053797E" w:rsidP="006A6CD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GULF POWER COMPANY</w:t>
            </w:r>
            <w:r>
              <w:rPr>
                <w:b/>
              </w:rPr>
              <w:t xml:space="preserve"> </w:t>
            </w:r>
            <w:r w:rsidRPr="00B5612B">
              <w:rPr>
                <w:b/>
              </w:rPr>
              <w:t xml:space="preserve"> –</w:t>
            </w:r>
            <w:r>
              <w:rPr>
                <w:b/>
              </w:rPr>
              <w:t xml:space="preserve"> (REBUTTAL</w:t>
            </w:r>
            <w:r w:rsidRPr="00614B6B">
              <w:rPr>
                <w:b/>
              </w:rPr>
              <w:t>)</w:t>
            </w:r>
          </w:p>
        </w:tc>
      </w:tr>
      <w:tr w:rsidR="00154F5E" w:rsidTr="00C674C0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54F5E" w:rsidRDefault="00BA6057" w:rsidP="00154F5E">
            <w:pPr>
              <w:jc w:val="center"/>
            </w:pPr>
            <w:r>
              <w:t>4</w:t>
            </w:r>
            <w:r w:rsidR="007225C6">
              <w:t>3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54F5E" w:rsidRDefault="00154F5E" w:rsidP="00154F5E">
            <w:r>
              <w:t>David Hughes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54F5E" w:rsidRDefault="00154F5E" w:rsidP="00154F5E">
            <w:pPr>
              <w:jc w:val="center"/>
            </w:pPr>
            <w:r>
              <w:t>DH-5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54F5E" w:rsidRPr="001779EC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Updated Hurricane Sally Costs as of April 30, 2022.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54F5E" w:rsidRDefault="005376CC" w:rsidP="003472CA">
            <w:pPr>
              <w:jc w:val="center"/>
            </w:pPr>
            <w:r>
              <w:t>1-11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54F5E" w:rsidRDefault="00154F5E" w:rsidP="00BA6057">
            <w:pPr>
              <w:jc w:val="center"/>
            </w:pPr>
          </w:p>
        </w:tc>
      </w:tr>
      <w:tr w:rsidR="00154F5E" w:rsidTr="00C674C0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154F5E" w:rsidRDefault="00BA6057" w:rsidP="00154F5E">
            <w:pPr>
              <w:jc w:val="center"/>
            </w:pPr>
            <w:r>
              <w:t>4</w:t>
            </w:r>
            <w:r w:rsidR="007225C6"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54F5E" w:rsidRDefault="00154F5E" w:rsidP="00154F5E">
            <w:r w:rsidRPr="009E6650">
              <w:t>David Hughes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54F5E" w:rsidRDefault="00154F5E" w:rsidP="00154F5E">
            <w:pPr>
              <w:pStyle w:val="PrehearingBody"/>
              <w:ind w:firstLine="0"/>
              <w:jc w:val="center"/>
            </w:pPr>
            <w:r>
              <w:t>DH-6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54F5E" w:rsidRDefault="00154F5E" w:rsidP="00154F5E">
            <w:pPr>
              <w:pStyle w:val="PrehearingBody"/>
              <w:ind w:firstLine="0"/>
              <w:jc w:val="left"/>
            </w:pPr>
            <w:r>
              <w:t>Updated Hurricane Zeta Costs as of April 30, 2022.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154F5E" w:rsidRDefault="005376CC" w:rsidP="003472CA">
            <w:pPr>
              <w:jc w:val="center"/>
            </w:pPr>
            <w:r>
              <w:t>1-11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54F5E" w:rsidRDefault="00154F5E" w:rsidP="00BA6057">
            <w:pPr>
              <w:jc w:val="center"/>
            </w:pPr>
          </w:p>
        </w:tc>
      </w:tr>
      <w:tr w:rsidR="0041194D" w:rsidTr="0041194D">
        <w:trPr>
          <w:cantSplit/>
          <w:trHeight w:val="720"/>
        </w:trPr>
        <w:tc>
          <w:tcPr>
            <w:tcW w:w="10195" w:type="dxa"/>
            <w:gridSpan w:val="12"/>
            <w:shd w:val="clear" w:color="auto" w:fill="D9D9D9"/>
          </w:tcPr>
          <w:p w:rsidR="00B5612B" w:rsidRDefault="00154F5E" w:rsidP="00B5612B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FLORIDA POWER &amp; LIGHT COMPANY</w:t>
            </w:r>
            <w:r w:rsidR="00B5612B">
              <w:rPr>
                <w:b/>
              </w:rPr>
              <w:t xml:space="preserve">  – (REBUTTAL</w:t>
            </w:r>
            <w:r w:rsidR="00B5612B" w:rsidRPr="00614B6B">
              <w:rPr>
                <w:b/>
              </w:rPr>
              <w:t>)</w:t>
            </w:r>
          </w:p>
          <w:p w:rsidR="0041194D" w:rsidRDefault="0041194D" w:rsidP="00A81F3B"/>
        </w:tc>
      </w:tr>
      <w:tr w:rsidR="00154F5E" w:rsidTr="00D72DE5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</w:tcPr>
          <w:p w:rsidR="00154F5E" w:rsidRDefault="00BA6057" w:rsidP="00154F5E">
            <w:pPr>
              <w:jc w:val="center"/>
            </w:pPr>
            <w:r>
              <w:t>4</w:t>
            </w:r>
            <w:r w:rsidR="007225C6">
              <w:t>5</w:t>
            </w:r>
          </w:p>
        </w:tc>
        <w:tc>
          <w:tcPr>
            <w:tcW w:w="1704" w:type="dxa"/>
          </w:tcPr>
          <w:p w:rsidR="00154F5E" w:rsidRDefault="00154F5E" w:rsidP="00154F5E">
            <w:r w:rsidRPr="009E6650">
              <w:t>David Hughes</w:t>
            </w:r>
          </w:p>
        </w:tc>
        <w:tc>
          <w:tcPr>
            <w:tcW w:w="1080" w:type="dxa"/>
          </w:tcPr>
          <w:p w:rsidR="00154F5E" w:rsidRDefault="00154F5E" w:rsidP="00154F5E">
            <w:pPr>
              <w:pStyle w:val="PrehearingBody"/>
              <w:ind w:firstLine="0"/>
              <w:jc w:val="center"/>
            </w:pPr>
            <w:r>
              <w:t>DH-7</w:t>
            </w:r>
          </w:p>
        </w:tc>
        <w:tc>
          <w:tcPr>
            <w:tcW w:w="3240" w:type="dxa"/>
          </w:tcPr>
          <w:p w:rsidR="00154F5E" w:rsidRDefault="00154F5E" w:rsidP="00154F5E">
            <w:pPr>
              <w:pStyle w:val="PrehearingBody"/>
              <w:ind w:firstLine="0"/>
              <w:jc w:val="left"/>
            </w:pPr>
            <w:r>
              <w:t>Updated Hurricane Isaias Costs as of April 30, 2022.</w:t>
            </w:r>
          </w:p>
        </w:tc>
        <w:tc>
          <w:tcPr>
            <w:tcW w:w="2075" w:type="dxa"/>
            <w:gridSpan w:val="2"/>
          </w:tcPr>
          <w:p w:rsidR="00154F5E" w:rsidRDefault="005376CC" w:rsidP="00154F5E">
            <w:pPr>
              <w:jc w:val="center"/>
            </w:pPr>
            <w:r>
              <w:t>1-11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D72DE5">
        <w:trPr>
          <w:gridAfter w:val="3"/>
          <w:wAfter w:w="25" w:type="dxa"/>
          <w:cantSplit/>
          <w:trHeight w:val="720"/>
        </w:trPr>
        <w:tc>
          <w:tcPr>
            <w:tcW w:w="834" w:type="dxa"/>
            <w:gridSpan w:val="3"/>
          </w:tcPr>
          <w:p w:rsidR="00154F5E" w:rsidRDefault="00BA6057" w:rsidP="00154F5E">
            <w:pPr>
              <w:jc w:val="center"/>
            </w:pPr>
            <w:r>
              <w:t>4</w:t>
            </w:r>
            <w:r w:rsidR="007225C6">
              <w:t>6</w:t>
            </w:r>
          </w:p>
        </w:tc>
        <w:tc>
          <w:tcPr>
            <w:tcW w:w="1704" w:type="dxa"/>
          </w:tcPr>
          <w:p w:rsidR="00154F5E" w:rsidRDefault="00154F5E" w:rsidP="00154F5E">
            <w:r w:rsidRPr="009E6650">
              <w:t>David Hughes</w:t>
            </w:r>
          </w:p>
        </w:tc>
        <w:tc>
          <w:tcPr>
            <w:tcW w:w="1080" w:type="dxa"/>
          </w:tcPr>
          <w:p w:rsidR="00154F5E" w:rsidRDefault="00154F5E" w:rsidP="00154F5E">
            <w:pPr>
              <w:pStyle w:val="PrehearingBody"/>
              <w:ind w:firstLine="0"/>
              <w:jc w:val="center"/>
            </w:pPr>
            <w:r>
              <w:t>DH-8</w:t>
            </w:r>
          </w:p>
        </w:tc>
        <w:tc>
          <w:tcPr>
            <w:tcW w:w="3240" w:type="dxa"/>
          </w:tcPr>
          <w:p w:rsidR="00154F5E" w:rsidRDefault="00154F5E" w:rsidP="00154F5E">
            <w:pPr>
              <w:pStyle w:val="PrehearingBody"/>
              <w:ind w:firstLine="0"/>
              <w:jc w:val="left"/>
            </w:pPr>
            <w:r>
              <w:t>Updated Tropical Storm Eta Costs as of April 30, 2022.</w:t>
            </w:r>
          </w:p>
        </w:tc>
        <w:tc>
          <w:tcPr>
            <w:tcW w:w="2075" w:type="dxa"/>
            <w:gridSpan w:val="2"/>
          </w:tcPr>
          <w:p w:rsidR="00154F5E" w:rsidRDefault="005376CC" w:rsidP="00154F5E">
            <w:pPr>
              <w:jc w:val="center"/>
            </w:pPr>
            <w:r>
              <w:t>1-11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41194D" w:rsidRPr="009871B3" w:rsidTr="0041194D">
        <w:trPr>
          <w:cantSplit/>
          <w:trHeight w:val="720"/>
        </w:trPr>
        <w:tc>
          <w:tcPr>
            <w:tcW w:w="10195" w:type="dxa"/>
            <w:gridSpan w:val="12"/>
            <w:shd w:val="clear" w:color="auto" w:fill="D9D9D9"/>
          </w:tcPr>
          <w:p w:rsidR="0041194D" w:rsidRPr="009871B3" w:rsidRDefault="006A6CDE" w:rsidP="009871B3">
            <w:pPr>
              <w:rPr>
                <w:b/>
                <w:i/>
              </w:rPr>
            </w:pPr>
            <w:r w:rsidRPr="00B5612B">
              <w:rPr>
                <w:b/>
              </w:rPr>
              <w:lastRenderedPageBreak/>
              <w:t>STAFF</w:t>
            </w:r>
            <w:r>
              <w:rPr>
                <w:b/>
              </w:rPr>
              <w:t xml:space="preserve"> HEARING EXHIBITS</w:t>
            </w:r>
          </w:p>
        </w:tc>
      </w:tr>
      <w:tr w:rsidR="007F4437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7F4437" w:rsidRDefault="007F4437" w:rsidP="007F4437">
            <w:pPr>
              <w:jc w:val="center"/>
            </w:pPr>
            <w:r>
              <w:t>4</w:t>
            </w:r>
            <w:r w:rsidR="00495376">
              <w:t>7</w:t>
            </w:r>
          </w:p>
        </w:tc>
        <w:tc>
          <w:tcPr>
            <w:tcW w:w="1710" w:type="dxa"/>
            <w:gridSpan w:val="2"/>
          </w:tcPr>
          <w:p w:rsidR="007F4437" w:rsidRDefault="00495376" w:rsidP="007F4437">
            <w:r>
              <w:t>Gerard</w:t>
            </w:r>
            <w:r w:rsidR="007F4437">
              <w:t xml:space="preserve"> (3,4)</w:t>
            </w:r>
          </w:p>
          <w:p w:rsidR="007F4437" w:rsidRDefault="007F4437" w:rsidP="007F4437">
            <w:r>
              <w:t>Hughes (5-8, 15-17, 20, 28, 30, 32)</w:t>
            </w:r>
          </w:p>
          <w:p w:rsidR="007F4437" w:rsidRDefault="00495376" w:rsidP="007F4437">
            <w:r>
              <w:t>Talley</w:t>
            </w:r>
            <w:r w:rsidR="007F4437">
              <w:t xml:space="preserve"> (1-2, 10-14, 17, 20)</w:t>
            </w:r>
          </w:p>
        </w:tc>
        <w:tc>
          <w:tcPr>
            <w:tcW w:w="1080" w:type="dxa"/>
          </w:tcPr>
          <w:p w:rsidR="007F4437" w:rsidRDefault="007F4437" w:rsidP="007F4437">
            <w:pPr>
              <w:jc w:val="center"/>
            </w:pPr>
          </w:p>
        </w:tc>
        <w:tc>
          <w:tcPr>
            <w:tcW w:w="3240" w:type="dxa"/>
          </w:tcPr>
          <w:p w:rsidR="007F4437" w:rsidRDefault="007F4437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Gulf’s Response to OPC’s First Set of Interrogatories Nos. 1-4, 5-8, </w:t>
            </w:r>
            <w:r w:rsidRPr="003D0A5E">
              <w:t xml:space="preserve">10-17, </w:t>
            </w:r>
            <w:r>
              <w:t>2</w:t>
            </w:r>
            <w:r w:rsidRPr="003D0A5E">
              <w:t>0</w:t>
            </w:r>
            <w:r>
              <w:t>, 28, 30, 32 (Docket No. 20200241-EI)</w:t>
            </w:r>
          </w:p>
          <w:p w:rsidR="00E117AF" w:rsidRDefault="00E117AF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7F4437" w:rsidRDefault="007F4437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>(Nos. 14, 16 have attachments)</w:t>
            </w:r>
          </w:p>
          <w:p w:rsidR="00E117AF" w:rsidRDefault="00E117AF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:rsidR="00E117AF" w:rsidRPr="00E117AF" w:rsidRDefault="00E117AF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00001-00027)</w:t>
            </w:r>
          </w:p>
        </w:tc>
        <w:tc>
          <w:tcPr>
            <w:tcW w:w="2075" w:type="dxa"/>
            <w:gridSpan w:val="2"/>
          </w:tcPr>
          <w:p w:rsidR="007F4437" w:rsidRDefault="007F4437" w:rsidP="007F4437">
            <w:pPr>
              <w:jc w:val="center"/>
            </w:pPr>
            <w:r>
              <w:t>2a, 3a, 4a, 5a, 7a, and 8a</w:t>
            </w:r>
          </w:p>
        </w:tc>
        <w:tc>
          <w:tcPr>
            <w:tcW w:w="1237" w:type="dxa"/>
          </w:tcPr>
          <w:p w:rsidR="007F4437" w:rsidRDefault="007F4437" w:rsidP="007F4437">
            <w:pPr>
              <w:jc w:val="center"/>
            </w:pPr>
          </w:p>
        </w:tc>
      </w:tr>
      <w:tr w:rsidR="007F4437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7F4437" w:rsidRDefault="007F4437" w:rsidP="007F4437">
            <w:pPr>
              <w:jc w:val="center"/>
            </w:pPr>
            <w:r>
              <w:t>4</w:t>
            </w:r>
            <w:r w:rsidR="00495376">
              <w:t>8</w:t>
            </w:r>
          </w:p>
        </w:tc>
        <w:tc>
          <w:tcPr>
            <w:tcW w:w="1710" w:type="dxa"/>
            <w:gridSpan w:val="2"/>
          </w:tcPr>
          <w:p w:rsidR="007F4437" w:rsidRDefault="00495376" w:rsidP="007F4437">
            <w:r>
              <w:t>Miranda</w:t>
            </w:r>
            <w:r w:rsidR="007F4437">
              <w:t xml:space="preserve"> (1-2, 15-20)</w:t>
            </w:r>
          </w:p>
          <w:p w:rsidR="007F4437" w:rsidRDefault="007F4437" w:rsidP="007F4437">
            <w:r>
              <w:t>Gerard (9-14)</w:t>
            </w:r>
          </w:p>
          <w:p w:rsidR="007F4437" w:rsidRDefault="007F4437" w:rsidP="007F4437">
            <w:r>
              <w:t>Hughes (5-8, 11-14, 20, 29)</w:t>
            </w:r>
          </w:p>
        </w:tc>
        <w:tc>
          <w:tcPr>
            <w:tcW w:w="1080" w:type="dxa"/>
          </w:tcPr>
          <w:p w:rsidR="007F4437" w:rsidRDefault="007F4437" w:rsidP="007F4437">
            <w:pPr>
              <w:jc w:val="center"/>
            </w:pPr>
          </w:p>
        </w:tc>
        <w:tc>
          <w:tcPr>
            <w:tcW w:w="3240" w:type="dxa"/>
          </w:tcPr>
          <w:p w:rsidR="007F4437" w:rsidRDefault="007F4437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FPL’s Response to OPC’s First Set of Interrogatories Nos. 1-2, 5-9 redacted, 10 redacted, 11 redacted, 12 redacted, 13 redacted, 14 redacted, 15-20, 29 (Docket No. 20210178-EI)</w:t>
            </w:r>
          </w:p>
          <w:p w:rsidR="00E117AF" w:rsidRDefault="00E117AF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7F4437" w:rsidRDefault="007F4437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>(No. 19 has attachments)</w:t>
            </w:r>
          </w:p>
          <w:p w:rsidR="00E117AF" w:rsidRDefault="00E117AF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:rsidR="00E117AF" w:rsidRPr="00E117AF" w:rsidRDefault="00E117AF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00028-00051)</w:t>
            </w:r>
          </w:p>
        </w:tc>
        <w:tc>
          <w:tcPr>
            <w:tcW w:w="2075" w:type="dxa"/>
            <w:gridSpan w:val="2"/>
          </w:tcPr>
          <w:p w:rsidR="007F4437" w:rsidRDefault="007F4437" w:rsidP="007F4437">
            <w:pPr>
              <w:jc w:val="center"/>
            </w:pPr>
            <w:r>
              <w:t>2b, 2c, 3b, 3c, 4b, 4c, 5b, 5c, 7b, 7c, 8b, and 8c</w:t>
            </w:r>
          </w:p>
        </w:tc>
        <w:tc>
          <w:tcPr>
            <w:tcW w:w="1237" w:type="dxa"/>
          </w:tcPr>
          <w:p w:rsidR="007F4437" w:rsidRDefault="007F4437" w:rsidP="007F4437">
            <w:pPr>
              <w:jc w:val="center"/>
            </w:pPr>
          </w:p>
        </w:tc>
      </w:tr>
      <w:tr w:rsidR="007F4437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7F4437" w:rsidRDefault="00495376" w:rsidP="007F4437">
            <w:pPr>
              <w:jc w:val="center"/>
            </w:pPr>
            <w:r>
              <w:t>49</w:t>
            </w:r>
          </w:p>
        </w:tc>
        <w:tc>
          <w:tcPr>
            <w:tcW w:w="1710" w:type="dxa"/>
            <w:gridSpan w:val="2"/>
          </w:tcPr>
          <w:p w:rsidR="007F4437" w:rsidRDefault="007F4437" w:rsidP="007F4437">
            <w:r>
              <w:t>Gerard (9)</w:t>
            </w:r>
          </w:p>
          <w:p w:rsidR="007F4437" w:rsidRDefault="007F4437" w:rsidP="007F4437">
            <w:r>
              <w:t>Hughes (5-8, 15-16)</w:t>
            </w:r>
          </w:p>
          <w:p w:rsidR="007F4437" w:rsidRDefault="00495376" w:rsidP="007F4437">
            <w:r>
              <w:t>Talley</w:t>
            </w:r>
            <w:r w:rsidR="007F4437">
              <w:t xml:space="preserve"> (1-2, 10-</w:t>
            </w:r>
            <w:r>
              <w:t xml:space="preserve">11, </w:t>
            </w:r>
            <w:r w:rsidR="007F4437">
              <w:t>14, 16)</w:t>
            </w:r>
          </w:p>
        </w:tc>
        <w:tc>
          <w:tcPr>
            <w:tcW w:w="1080" w:type="dxa"/>
          </w:tcPr>
          <w:p w:rsidR="007F4437" w:rsidRDefault="007F4437" w:rsidP="007F4437">
            <w:pPr>
              <w:jc w:val="center"/>
            </w:pPr>
          </w:p>
        </w:tc>
        <w:tc>
          <w:tcPr>
            <w:tcW w:w="3240" w:type="dxa"/>
          </w:tcPr>
          <w:p w:rsidR="007F4437" w:rsidRDefault="007F4437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Gulf’s Response to OPC’s First Set of Interrogatories Nos. 1-2, 5-8, 9 redacted, 10-11, 14-16 (Docket No. 20210179-EI)</w:t>
            </w:r>
          </w:p>
          <w:p w:rsidR="00E117AF" w:rsidRDefault="00E117AF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7F4437" w:rsidRDefault="007F4437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rPr>
                <w:b/>
              </w:rPr>
              <w:t>(No. 14 has attachments)</w:t>
            </w:r>
          </w:p>
          <w:p w:rsidR="00E117AF" w:rsidRDefault="00E117AF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:rsidR="00E117AF" w:rsidRPr="00E117AF" w:rsidRDefault="00E117AF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00052-00068)</w:t>
            </w:r>
          </w:p>
        </w:tc>
        <w:tc>
          <w:tcPr>
            <w:tcW w:w="2075" w:type="dxa"/>
            <w:gridSpan w:val="2"/>
          </w:tcPr>
          <w:p w:rsidR="007F4437" w:rsidRDefault="007F4437" w:rsidP="007F4437">
            <w:pPr>
              <w:jc w:val="center"/>
            </w:pPr>
            <w:r>
              <w:t>4d, 5d, 7d, and 8d</w:t>
            </w:r>
          </w:p>
        </w:tc>
        <w:tc>
          <w:tcPr>
            <w:tcW w:w="1237" w:type="dxa"/>
          </w:tcPr>
          <w:p w:rsidR="007F4437" w:rsidRDefault="007F4437" w:rsidP="007F4437">
            <w:pPr>
              <w:jc w:val="center"/>
            </w:pPr>
          </w:p>
        </w:tc>
      </w:tr>
      <w:tr w:rsidR="007F4437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7F4437" w:rsidRDefault="007F4437" w:rsidP="007F4437">
            <w:pPr>
              <w:jc w:val="center"/>
            </w:pPr>
            <w:r>
              <w:lastRenderedPageBreak/>
              <w:t>5</w:t>
            </w:r>
            <w:r w:rsidR="00495376">
              <w:t>0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Talley (37-40)</w:t>
            </w:r>
          </w:p>
          <w:p w:rsidR="007F4437" w:rsidRDefault="00495376" w:rsidP="00495376">
            <w:r>
              <w:t>Gerard (41, 42)</w:t>
            </w:r>
          </w:p>
        </w:tc>
        <w:tc>
          <w:tcPr>
            <w:tcW w:w="1080" w:type="dxa"/>
          </w:tcPr>
          <w:p w:rsidR="007F4437" w:rsidRDefault="007F4437" w:rsidP="007F4437">
            <w:pPr>
              <w:jc w:val="center"/>
            </w:pPr>
          </w:p>
        </w:tc>
        <w:tc>
          <w:tcPr>
            <w:tcW w:w="3240" w:type="dxa"/>
          </w:tcPr>
          <w:p w:rsidR="007F4437" w:rsidRDefault="007F4437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Gulf’s Response to OPC’s Second Set of Interrogatories Nos. 37-41 redacted, 42 (Docket No. 20200241-EI)</w:t>
            </w:r>
          </w:p>
          <w:p w:rsidR="00FC6578" w:rsidRDefault="00FC6578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FC6578" w:rsidRPr="00FC6578" w:rsidRDefault="00FC6578" w:rsidP="007F44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00069-00077)</w:t>
            </w:r>
          </w:p>
        </w:tc>
        <w:tc>
          <w:tcPr>
            <w:tcW w:w="2075" w:type="dxa"/>
            <w:gridSpan w:val="2"/>
          </w:tcPr>
          <w:p w:rsidR="007F4437" w:rsidRDefault="007F4437" w:rsidP="007F4437">
            <w:pPr>
              <w:jc w:val="center"/>
            </w:pPr>
            <w:r>
              <w:t>4a, and 5a</w:t>
            </w:r>
          </w:p>
        </w:tc>
        <w:tc>
          <w:tcPr>
            <w:tcW w:w="1237" w:type="dxa"/>
          </w:tcPr>
          <w:p w:rsidR="007F4437" w:rsidRDefault="007F4437" w:rsidP="007F4437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7F4437" w:rsidP="00154F5E">
            <w:pPr>
              <w:jc w:val="center"/>
            </w:pPr>
            <w:r>
              <w:t>5</w:t>
            </w:r>
            <w:r w:rsidR="00495376">
              <w:t>1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Miranda (36-39)</w:t>
            </w:r>
          </w:p>
          <w:p w:rsidR="00495376" w:rsidRDefault="00495376" w:rsidP="00495376">
            <w:r>
              <w:t>Gerard (40-44)</w:t>
            </w:r>
          </w:p>
          <w:p w:rsidR="00154F5E" w:rsidRDefault="00495376" w:rsidP="00495376">
            <w:r>
              <w:t>Hughes (44)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FPL’s Response to OPC’s Second Set of Interrogatories Nos. 36-39, 40 redacted, 41 redacted, 42 redacted, 43-44 (Docket No. 20210178-EI)</w:t>
            </w:r>
          </w:p>
          <w:p w:rsid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154F5E" w:rsidRP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00078-00090)</w:t>
            </w:r>
          </w:p>
        </w:tc>
        <w:tc>
          <w:tcPr>
            <w:tcW w:w="2075" w:type="dxa"/>
            <w:gridSpan w:val="2"/>
          </w:tcPr>
          <w:p w:rsidR="00154F5E" w:rsidRDefault="00154F5E" w:rsidP="00154F5E">
            <w:pPr>
              <w:jc w:val="center"/>
            </w:pPr>
            <w:r>
              <w:t>4b, 4c</w:t>
            </w:r>
            <w:r w:rsidR="003472CA">
              <w:t>,</w:t>
            </w:r>
            <w:r>
              <w:t xml:space="preserve"> 5b, </w:t>
            </w:r>
            <w:r w:rsidR="003472CA">
              <w:t xml:space="preserve">and </w:t>
            </w:r>
            <w:r>
              <w:t>5c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7F4437" w:rsidP="00154F5E">
            <w:pPr>
              <w:jc w:val="center"/>
            </w:pPr>
            <w:r>
              <w:t>5</w:t>
            </w:r>
            <w:r w:rsidR="00495376">
              <w:t>2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Talley (33-37, 41)</w:t>
            </w:r>
          </w:p>
          <w:p w:rsidR="00154F5E" w:rsidRDefault="00495376" w:rsidP="00495376">
            <w:r>
              <w:t>Gerard (38-40)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Gulf’s Response to OPC’s Second Set of Interrogatories Nos. 33-37, 38 redacted, 39-40, 41 redacted (Docket No. 20210179-EI)</w:t>
            </w:r>
          </w:p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:rsidR="00FC6578" w:rsidRP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No, 00091-00101)</w:t>
            </w:r>
          </w:p>
        </w:tc>
        <w:tc>
          <w:tcPr>
            <w:tcW w:w="2075" w:type="dxa"/>
            <w:gridSpan w:val="2"/>
          </w:tcPr>
          <w:p w:rsidR="00154F5E" w:rsidRDefault="00154F5E" w:rsidP="00154F5E">
            <w:pPr>
              <w:jc w:val="center"/>
            </w:pPr>
            <w:r>
              <w:t xml:space="preserve">4d, </w:t>
            </w:r>
            <w:r w:rsidR="003472CA">
              <w:t xml:space="preserve">and </w:t>
            </w:r>
            <w:r>
              <w:t>5d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BA6057" w:rsidP="00154F5E">
            <w:pPr>
              <w:jc w:val="center"/>
            </w:pPr>
            <w:r>
              <w:t>5</w:t>
            </w:r>
            <w:r w:rsidR="00495376">
              <w:t>3</w:t>
            </w:r>
          </w:p>
        </w:tc>
        <w:tc>
          <w:tcPr>
            <w:tcW w:w="1710" w:type="dxa"/>
            <w:gridSpan w:val="2"/>
          </w:tcPr>
          <w:p w:rsidR="00154F5E" w:rsidRDefault="00495376" w:rsidP="00154F5E">
            <w:r>
              <w:t>Gerard (43-47)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Gulf’s Response to OPC’s Third Set of Interrogatories Nos. 43-47 (Docket No. 20200241-EI)</w:t>
            </w:r>
          </w:p>
          <w:p w:rsid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FC6578" w:rsidRP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00102-00108)</w:t>
            </w:r>
          </w:p>
        </w:tc>
        <w:tc>
          <w:tcPr>
            <w:tcW w:w="2075" w:type="dxa"/>
            <w:gridSpan w:val="2"/>
          </w:tcPr>
          <w:p w:rsidR="00154F5E" w:rsidRDefault="00154F5E" w:rsidP="00154F5E">
            <w:pPr>
              <w:jc w:val="center"/>
            </w:pPr>
            <w:r>
              <w:t xml:space="preserve">4a, </w:t>
            </w:r>
            <w:r w:rsidR="003472CA">
              <w:t xml:space="preserve">and </w:t>
            </w:r>
            <w:r>
              <w:t>5a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BA6057" w:rsidP="00154F5E">
            <w:pPr>
              <w:jc w:val="center"/>
            </w:pPr>
            <w:r>
              <w:t>5</w:t>
            </w:r>
            <w:r w:rsidR="00495376">
              <w:t>4</w:t>
            </w:r>
          </w:p>
        </w:tc>
        <w:tc>
          <w:tcPr>
            <w:tcW w:w="1710" w:type="dxa"/>
            <w:gridSpan w:val="2"/>
          </w:tcPr>
          <w:p w:rsidR="00154F5E" w:rsidRDefault="00495376" w:rsidP="00154F5E">
            <w:r>
              <w:t>Gerard (45-48)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FPL’s Response to OPC’s Third Set of Interrogatories Nos. 45-48 (Docket No. 20210178-EI)</w:t>
            </w:r>
          </w:p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:rsidR="00FC6578" w:rsidRP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00109-00115)</w:t>
            </w:r>
          </w:p>
        </w:tc>
        <w:tc>
          <w:tcPr>
            <w:tcW w:w="2075" w:type="dxa"/>
            <w:gridSpan w:val="2"/>
          </w:tcPr>
          <w:p w:rsidR="00154F5E" w:rsidRDefault="00154F5E" w:rsidP="003472CA">
            <w:pPr>
              <w:jc w:val="center"/>
            </w:pPr>
            <w:r>
              <w:t>4b, 4c</w:t>
            </w:r>
            <w:r w:rsidR="003472CA">
              <w:t xml:space="preserve">, </w:t>
            </w:r>
            <w:r>
              <w:t>5b,</w:t>
            </w:r>
            <w:r w:rsidR="003472CA">
              <w:t xml:space="preserve"> and </w:t>
            </w:r>
            <w:r>
              <w:t>5c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BA6057" w:rsidP="00154F5E">
            <w:pPr>
              <w:jc w:val="center"/>
            </w:pPr>
            <w:r>
              <w:lastRenderedPageBreak/>
              <w:t>5</w:t>
            </w:r>
            <w:r w:rsidR="00495376">
              <w:t>5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Miranda (44, 45)</w:t>
            </w:r>
          </w:p>
          <w:p w:rsidR="00154F5E" w:rsidRDefault="00495376" w:rsidP="00495376">
            <w:r>
              <w:t>Talley (44, 45)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Gulf’s Response to OPC’s Fourth Set of Interrogatories Nos. 44-45 (Docket No. 20210179-EI)</w:t>
            </w:r>
          </w:p>
          <w:p w:rsid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FC6578" w:rsidRP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00116-00118)</w:t>
            </w:r>
          </w:p>
        </w:tc>
        <w:tc>
          <w:tcPr>
            <w:tcW w:w="2075" w:type="dxa"/>
            <w:gridSpan w:val="2"/>
          </w:tcPr>
          <w:p w:rsidR="00154F5E" w:rsidRDefault="00154F5E" w:rsidP="00154F5E">
            <w:pPr>
              <w:jc w:val="center"/>
            </w:pPr>
            <w:r>
              <w:t xml:space="preserve">4a, </w:t>
            </w:r>
            <w:r w:rsidR="003472CA">
              <w:t xml:space="preserve">and </w:t>
            </w:r>
            <w:r>
              <w:t>5a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BA6057" w:rsidP="00154F5E">
            <w:pPr>
              <w:jc w:val="center"/>
            </w:pPr>
            <w:r>
              <w:t>5</w:t>
            </w:r>
            <w:r w:rsidR="00495376">
              <w:t>6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Talley (50, 53, 55, 56, 60-65)</w:t>
            </w:r>
          </w:p>
          <w:p w:rsidR="00154F5E" w:rsidRDefault="00495376" w:rsidP="00495376">
            <w:r>
              <w:t>Miranda (50, 53, 55, 56, 60-65)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Gulf’s Response to OPC’s Fifth Set of Interrogatories Nos. 50, 53, 55-56, 60-65 (Docket No. 20200241-EI)</w:t>
            </w:r>
          </w:p>
          <w:p w:rsid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FC6578" w:rsidRP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00119-00129)</w:t>
            </w:r>
          </w:p>
        </w:tc>
        <w:tc>
          <w:tcPr>
            <w:tcW w:w="2075" w:type="dxa"/>
            <w:gridSpan w:val="2"/>
          </w:tcPr>
          <w:p w:rsidR="00154F5E" w:rsidRDefault="00154F5E" w:rsidP="00154F5E">
            <w:pPr>
              <w:jc w:val="center"/>
            </w:pPr>
            <w:r>
              <w:t xml:space="preserve">4a, </w:t>
            </w:r>
            <w:r w:rsidR="003472CA">
              <w:t xml:space="preserve">and </w:t>
            </w:r>
            <w:r>
              <w:t>5a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57278D" w:rsidP="00154F5E">
            <w:pPr>
              <w:jc w:val="center"/>
            </w:pPr>
            <w:r>
              <w:t>5</w:t>
            </w:r>
            <w:r w:rsidR="00495376">
              <w:t>7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Miranda (53, 54)</w:t>
            </w:r>
          </w:p>
          <w:p w:rsidR="00154F5E" w:rsidRDefault="00495376" w:rsidP="00495376">
            <w:r>
              <w:t>Talley (53, 54)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FPL’s Response to OPC’s Fifth Set of Interrogatories Nos. 53-54 (Docket No. 20210178-EI)</w:t>
            </w:r>
          </w:p>
          <w:p w:rsidR="00154F5E" w:rsidRDefault="00154F5E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  <w:p w:rsidR="00FC6578" w:rsidRPr="00FC6578" w:rsidRDefault="00FC6578" w:rsidP="00154F5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No. 00130-00132)</w:t>
            </w:r>
          </w:p>
        </w:tc>
        <w:tc>
          <w:tcPr>
            <w:tcW w:w="2075" w:type="dxa"/>
            <w:gridSpan w:val="2"/>
          </w:tcPr>
          <w:p w:rsidR="00154F5E" w:rsidRDefault="00154F5E" w:rsidP="00154F5E">
            <w:pPr>
              <w:jc w:val="center"/>
            </w:pPr>
            <w:r>
              <w:t>4b, 4c</w:t>
            </w:r>
            <w:r w:rsidR="003472CA">
              <w:t>,</w:t>
            </w:r>
            <w:r>
              <w:t xml:space="preserve"> 5b, </w:t>
            </w:r>
            <w:r w:rsidR="003472CA">
              <w:t xml:space="preserve">and </w:t>
            </w:r>
            <w:r>
              <w:t>5c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57278D" w:rsidP="00154F5E">
            <w:pPr>
              <w:jc w:val="center"/>
            </w:pPr>
            <w:r>
              <w:t>5</w:t>
            </w:r>
            <w:r w:rsidR="00495376">
              <w:t>8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Miranda (2, 4, 5, 10-12, 18, 22, 32)</w:t>
            </w:r>
          </w:p>
          <w:p w:rsidR="00495376" w:rsidRDefault="00495376" w:rsidP="00495376">
            <w:r>
              <w:t>Hughes (3, 13-15, 29, 30, 33, 34)</w:t>
            </w:r>
          </w:p>
          <w:p w:rsidR="00154F5E" w:rsidRDefault="00495376" w:rsidP="00495376">
            <w:r>
              <w:t>Gerard (4, 5)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r>
              <w:t>FPL’s Response to OPC’s First Request for Production of Documents Nos. 2-5, 10-15, 18, 22, 29, 30, 32-34 (Docket No. 20210178-EI)</w:t>
            </w:r>
          </w:p>
          <w:p w:rsidR="00FC6578" w:rsidRDefault="00FC6578" w:rsidP="00154F5E"/>
          <w:p w:rsidR="00154F5E" w:rsidRDefault="00154F5E" w:rsidP="00154F5E">
            <w:pPr>
              <w:rPr>
                <w:b/>
              </w:rPr>
            </w:pPr>
            <w:r>
              <w:rPr>
                <w:b/>
              </w:rPr>
              <w:t xml:space="preserve">(Nos. 3, </w:t>
            </w:r>
            <w:r w:rsidR="0053797E">
              <w:rPr>
                <w:b/>
              </w:rPr>
              <w:t xml:space="preserve">11, </w:t>
            </w:r>
            <w:r>
              <w:rPr>
                <w:b/>
              </w:rPr>
              <w:t xml:space="preserve">12, </w:t>
            </w:r>
            <w:r w:rsidR="0053797E">
              <w:rPr>
                <w:b/>
              </w:rPr>
              <w:t xml:space="preserve">13, 14, 15, </w:t>
            </w:r>
            <w:r>
              <w:rPr>
                <w:b/>
              </w:rPr>
              <w:t>18, 22 have attachments)</w:t>
            </w:r>
          </w:p>
          <w:p w:rsidR="00FC6578" w:rsidRDefault="00FC6578" w:rsidP="00154F5E">
            <w:pPr>
              <w:rPr>
                <w:b/>
              </w:rPr>
            </w:pPr>
          </w:p>
          <w:p w:rsidR="00FC6578" w:rsidRPr="00FC6578" w:rsidRDefault="00FC6578" w:rsidP="00154F5E">
            <w:pPr>
              <w:rPr>
                <w:i/>
              </w:rPr>
            </w:pPr>
            <w:r>
              <w:rPr>
                <w:i/>
              </w:rPr>
              <w:t>(Bates No. 00133-00151)</w:t>
            </w:r>
          </w:p>
        </w:tc>
        <w:tc>
          <w:tcPr>
            <w:tcW w:w="2075" w:type="dxa"/>
            <w:gridSpan w:val="2"/>
          </w:tcPr>
          <w:p w:rsidR="00154F5E" w:rsidRDefault="00154F5E" w:rsidP="003472CA">
            <w:pPr>
              <w:jc w:val="center"/>
            </w:pPr>
            <w:r>
              <w:t>1b, 1c, 2b, 2c, 3b, 3c</w:t>
            </w:r>
            <w:r w:rsidR="003472CA">
              <w:t>,</w:t>
            </w:r>
            <w:r>
              <w:t xml:space="preserve"> 4b, 4c</w:t>
            </w:r>
            <w:r w:rsidR="003472CA">
              <w:t>,</w:t>
            </w:r>
            <w:r>
              <w:t xml:space="preserve"> 5b, 5c, 7b, 7c, 8b, 8c, 10b,</w:t>
            </w:r>
            <w:r w:rsidR="003472CA">
              <w:t xml:space="preserve"> and </w:t>
            </w:r>
            <w:r>
              <w:t>10c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495376" w:rsidP="00154F5E">
            <w:pPr>
              <w:jc w:val="center"/>
            </w:pPr>
            <w:r>
              <w:lastRenderedPageBreak/>
              <w:t>59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Talley (2, 4, 5, 7, 10, 11, 17, 18, 21, 30, 31)</w:t>
            </w:r>
          </w:p>
          <w:p w:rsidR="00495376" w:rsidRDefault="00495376" w:rsidP="00495376">
            <w:r>
              <w:t>Hughes (3, 14, 28, 29)</w:t>
            </w:r>
          </w:p>
          <w:p w:rsidR="00154F5E" w:rsidRDefault="00495376" w:rsidP="00495376">
            <w:r>
              <w:t>Gerard (4, 5, 20)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r>
              <w:t>Gulf’s Response to OPC’s First Request for Production of Documents Nos. 2-5, 7, 10-11, 14, 16-18, 20, 21, 28-31 (Docket No. 20210179-EI)</w:t>
            </w:r>
          </w:p>
          <w:p w:rsidR="00FC6578" w:rsidRDefault="00FC6578" w:rsidP="00154F5E"/>
          <w:p w:rsidR="00154F5E" w:rsidRDefault="00154F5E" w:rsidP="00154F5E">
            <w:pPr>
              <w:rPr>
                <w:b/>
              </w:rPr>
            </w:pPr>
            <w:r>
              <w:rPr>
                <w:b/>
              </w:rPr>
              <w:t>(Nos. 3, 10-11, 17, 21 have attachments)</w:t>
            </w:r>
          </w:p>
          <w:p w:rsidR="00FC6578" w:rsidRDefault="00FC6578" w:rsidP="00154F5E">
            <w:pPr>
              <w:rPr>
                <w:b/>
              </w:rPr>
            </w:pPr>
          </w:p>
          <w:p w:rsidR="00FC6578" w:rsidRPr="00FC6578" w:rsidRDefault="00FC6578" w:rsidP="00154F5E">
            <w:pPr>
              <w:rPr>
                <w:i/>
              </w:rPr>
            </w:pPr>
            <w:r>
              <w:rPr>
                <w:i/>
              </w:rPr>
              <w:t>(Bates No. 00152-00169)</w:t>
            </w:r>
          </w:p>
        </w:tc>
        <w:tc>
          <w:tcPr>
            <w:tcW w:w="2075" w:type="dxa"/>
            <w:gridSpan w:val="2"/>
          </w:tcPr>
          <w:p w:rsidR="00154F5E" w:rsidRDefault="00154F5E" w:rsidP="00154F5E">
            <w:pPr>
              <w:jc w:val="center"/>
            </w:pPr>
            <w:r>
              <w:t xml:space="preserve">1d, 2d, 3d, 4d, 5d, 7d, 8d, </w:t>
            </w:r>
            <w:r w:rsidR="003472CA">
              <w:t xml:space="preserve">and </w:t>
            </w:r>
            <w:r>
              <w:t>10d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7F4437" w:rsidP="00154F5E">
            <w:pPr>
              <w:jc w:val="center"/>
            </w:pPr>
            <w:r>
              <w:t>6</w:t>
            </w:r>
            <w:r w:rsidR="00495376">
              <w:t>0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Talley (8, 15, 17, 18, 24, 28, 37, 38)</w:t>
            </w:r>
          </w:p>
          <w:p w:rsidR="00154F5E" w:rsidRDefault="00495376" w:rsidP="00495376">
            <w:r>
              <w:t>Hughes (35, 36)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54F5E" w:rsidRDefault="00154F5E" w:rsidP="00154F5E">
            <w:r>
              <w:t>Gulf’s Response to OPC’s Second Request for Production of Documents Nos. 8, 15, 17-18, 24, 28, 35-38 (Docket No. 20200241-EI)</w:t>
            </w:r>
          </w:p>
          <w:p w:rsidR="00FC6578" w:rsidRDefault="00FC6578" w:rsidP="00154F5E"/>
          <w:p w:rsidR="00154F5E" w:rsidRDefault="00154F5E" w:rsidP="00154F5E">
            <w:pPr>
              <w:rPr>
                <w:b/>
              </w:rPr>
            </w:pPr>
            <w:r>
              <w:rPr>
                <w:b/>
              </w:rPr>
              <w:t xml:space="preserve">(Nos. </w:t>
            </w:r>
            <w:r w:rsidR="00D13E22">
              <w:rPr>
                <w:b/>
              </w:rPr>
              <w:t xml:space="preserve">17, </w:t>
            </w:r>
            <w:r>
              <w:rPr>
                <w:b/>
              </w:rPr>
              <w:t>24, 28 have attachments)</w:t>
            </w:r>
          </w:p>
          <w:p w:rsidR="00FC6578" w:rsidRDefault="00FC6578" w:rsidP="00154F5E">
            <w:pPr>
              <w:rPr>
                <w:b/>
              </w:rPr>
            </w:pPr>
          </w:p>
          <w:p w:rsidR="00FC6578" w:rsidRPr="00FC6578" w:rsidRDefault="00FC6578" w:rsidP="00154F5E">
            <w:pPr>
              <w:rPr>
                <w:i/>
              </w:rPr>
            </w:pPr>
            <w:r>
              <w:rPr>
                <w:i/>
              </w:rPr>
              <w:t>(Bates No. 00170-00180)</w:t>
            </w:r>
          </w:p>
        </w:tc>
        <w:tc>
          <w:tcPr>
            <w:tcW w:w="2075" w:type="dxa"/>
            <w:gridSpan w:val="2"/>
          </w:tcPr>
          <w:p w:rsidR="00154F5E" w:rsidRDefault="00154F5E" w:rsidP="00154F5E">
            <w:pPr>
              <w:jc w:val="center"/>
            </w:pPr>
            <w:r>
              <w:t xml:space="preserve">4a, 5a, </w:t>
            </w:r>
            <w:r w:rsidR="003472CA">
              <w:t xml:space="preserve">and </w:t>
            </w:r>
            <w:r>
              <w:t>7a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54F5E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54F5E" w:rsidRDefault="007F4437" w:rsidP="00154F5E">
            <w:pPr>
              <w:jc w:val="center"/>
            </w:pPr>
            <w:r>
              <w:t>6</w:t>
            </w:r>
            <w:r w:rsidR="00495376">
              <w:t>1</w:t>
            </w:r>
          </w:p>
        </w:tc>
        <w:tc>
          <w:tcPr>
            <w:tcW w:w="1710" w:type="dxa"/>
            <w:gridSpan w:val="2"/>
          </w:tcPr>
          <w:p w:rsidR="00154F5E" w:rsidRDefault="00495376" w:rsidP="00154F5E">
            <w:r>
              <w:t>Miranda (35, 36, 41, 43)</w:t>
            </w:r>
          </w:p>
        </w:tc>
        <w:tc>
          <w:tcPr>
            <w:tcW w:w="1080" w:type="dxa"/>
          </w:tcPr>
          <w:p w:rsidR="00154F5E" w:rsidRDefault="00154F5E" w:rsidP="00154F5E">
            <w:pPr>
              <w:jc w:val="center"/>
            </w:pPr>
          </w:p>
        </w:tc>
        <w:tc>
          <w:tcPr>
            <w:tcW w:w="3240" w:type="dxa"/>
          </w:tcPr>
          <w:p w:rsidR="001B7268" w:rsidRDefault="001B7268" w:rsidP="001B7268">
            <w:r>
              <w:t>FPL’s Response to OPC’s Second Request for Production of Documents Nos. 35, 41, 43 (Docket No. 20210178-EI)</w:t>
            </w:r>
          </w:p>
          <w:p w:rsidR="00FC6578" w:rsidRDefault="00FC6578" w:rsidP="001B7268"/>
          <w:p w:rsidR="00154F5E" w:rsidRDefault="001B7268" w:rsidP="001B7268">
            <w:pPr>
              <w:rPr>
                <w:b/>
              </w:rPr>
            </w:pPr>
            <w:r>
              <w:rPr>
                <w:b/>
              </w:rPr>
              <w:t>(Nos. 35, 41 have attachments)</w:t>
            </w:r>
          </w:p>
          <w:p w:rsidR="00FC6578" w:rsidRDefault="00FC6578" w:rsidP="001B7268">
            <w:pPr>
              <w:rPr>
                <w:b/>
              </w:rPr>
            </w:pPr>
          </w:p>
          <w:p w:rsidR="00FC6578" w:rsidRPr="00FC6578" w:rsidRDefault="00FC6578" w:rsidP="001B7268">
            <w:pPr>
              <w:rPr>
                <w:i/>
              </w:rPr>
            </w:pPr>
            <w:r>
              <w:rPr>
                <w:i/>
              </w:rPr>
              <w:t>(Bates No. 00181-00184)</w:t>
            </w:r>
          </w:p>
        </w:tc>
        <w:tc>
          <w:tcPr>
            <w:tcW w:w="2075" w:type="dxa"/>
            <w:gridSpan w:val="2"/>
          </w:tcPr>
          <w:p w:rsidR="00154F5E" w:rsidRDefault="00154F5E" w:rsidP="00154F5E">
            <w:pPr>
              <w:jc w:val="center"/>
            </w:pPr>
            <w:r>
              <w:t>4b, 4c</w:t>
            </w:r>
            <w:r w:rsidR="003472CA">
              <w:t>,</w:t>
            </w:r>
            <w:r>
              <w:t xml:space="preserve"> 5b, </w:t>
            </w:r>
            <w:r w:rsidR="003472CA">
              <w:t xml:space="preserve">and </w:t>
            </w:r>
            <w:r>
              <w:t>5c</w:t>
            </w:r>
          </w:p>
        </w:tc>
        <w:tc>
          <w:tcPr>
            <w:tcW w:w="1237" w:type="dxa"/>
          </w:tcPr>
          <w:p w:rsidR="00154F5E" w:rsidRDefault="00154F5E" w:rsidP="00154F5E">
            <w:pPr>
              <w:jc w:val="center"/>
            </w:pPr>
          </w:p>
        </w:tc>
      </w:tr>
      <w:tr w:rsidR="001B7268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B7268" w:rsidRDefault="007F4437" w:rsidP="001B7268">
            <w:pPr>
              <w:jc w:val="center"/>
            </w:pPr>
            <w:r>
              <w:lastRenderedPageBreak/>
              <w:t>6</w:t>
            </w:r>
            <w:r w:rsidR="00495376">
              <w:t>2</w:t>
            </w:r>
          </w:p>
        </w:tc>
        <w:tc>
          <w:tcPr>
            <w:tcW w:w="1710" w:type="dxa"/>
            <w:gridSpan w:val="2"/>
          </w:tcPr>
          <w:p w:rsidR="00495376" w:rsidRDefault="00495376" w:rsidP="00495376">
            <w:r>
              <w:t>Talley (36, 37, 39, 45, 46)</w:t>
            </w:r>
          </w:p>
          <w:p w:rsidR="001B7268" w:rsidRDefault="00495376" w:rsidP="00495376">
            <w:r>
              <w:t>Gerard (36, 38)</w:t>
            </w:r>
          </w:p>
        </w:tc>
        <w:tc>
          <w:tcPr>
            <w:tcW w:w="1080" w:type="dxa"/>
          </w:tcPr>
          <w:p w:rsidR="001B7268" w:rsidRDefault="001B7268" w:rsidP="001B7268">
            <w:pPr>
              <w:jc w:val="center"/>
            </w:pPr>
          </w:p>
        </w:tc>
        <w:tc>
          <w:tcPr>
            <w:tcW w:w="3240" w:type="dxa"/>
          </w:tcPr>
          <w:p w:rsidR="001B7268" w:rsidRDefault="001B7268" w:rsidP="001B7268">
            <w:r>
              <w:t>Gulf’s Response to OPC’s Second Request for Production of Documents Nos. 36-37, 38 redacted, 39, 45 redacted, 46 (Docket No. 20210179-EI)</w:t>
            </w:r>
          </w:p>
          <w:p w:rsidR="00FC6578" w:rsidRDefault="00FC6578" w:rsidP="001B7268"/>
          <w:p w:rsidR="008C76B8" w:rsidRDefault="001B7268" w:rsidP="008C76B8">
            <w:pPr>
              <w:rPr>
                <w:b/>
              </w:rPr>
            </w:pPr>
            <w:r>
              <w:rPr>
                <w:b/>
              </w:rPr>
              <w:t>(Nos. 36, 38 have confidential attachments</w:t>
            </w:r>
            <w:r w:rsidR="008C76B8">
              <w:rPr>
                <w:b/>
              </w:rPr>
              <w:t xml:space="preserve">) </w:t>
            </w:r>
          </w:p>
          <w:p w:rsidR="001B7268" w:rsidRDefault="008C76B8" w:rsidP="008C76B8">
            <w:pPr>
              <w:rPr>
                <w:b/>
              </w:rPr>
            </w:pPr>
            <w:r>
              <w:rPr>
                <w:b/>
              </w:rPr>
              <w:t>(Nos. 37, 39 have non-confidential attachments)</w:t>
            </w:r>
          </w:p>
          <w:p w:rsidR="00FC6578" w:rsidRDefault="00FC6578" w:rsidP="008C76B8">
            <w:pPr>
              <w:rPr>
                <w:b/>
              </w:rPr>
            </w:pPr>
          </w:p>
          <w:p w:rsidR="00FC6578" w:rsidRPr="00FC6578" w:rsidRDefault="00FC6578" w:rsidP="008C76B8">
            <w:pPr>
              <w:rPr>
                <w:i/>
              </w:rPr>
            </w:pPr>
            <w:r>
              <w:rPr>
                <w:i/>
              </w:rPr>
              <w:t>(Bates No. 00185-00191)</w:t>
            </w:r>
          </w:p>
        </w:tc>
        <w:tc>
          <w:tcPr>
            <w:tcW w:w="2075" w:type="dxa"/>
            <w:gridSpan w:val="2"/>
          </w:tcPr>
          <w:p w:rsidR="001B7268" w:rsidRDefault="001B7268" w:rsidP="001B7268">
            <w:pPr>
              <w:jc w:val="center"/>
            </w:pPr>
            <w:r>
              <w:t>4d, and 5d</w:t>
            </w:r>
          </w:p>
        </w:tc>
        <w:tc>
          <w:tcPr>
            <w:tcW w:w="1237" w:type="dxa"/>
          </w:tcPr>
          <w:p w:rsidR="001B7268" w:rsidRDefault="001B7268" w:rsidP="001B7268">
            <w:pPr>
              <w:jc w:val="center"/>
            </w:pPr>
          </w:p>
        </w:tc>
      </w:tr>
      <w:tr w:rsidR="001B7268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1B7268" w:rsidRDefault="001B7268" w:rsidP="001B7268">
            <w:pPr>
              <w:jc w:val="center"/>
            </w:pPr>
            <w:r>
              <w:t>6</w:t>
            </w:r>
            <w:r w:rsidR="00495376">
              <w:t>3</w:t>
            </w:r>
          </w:p>
        </w:tc>
        <w:tc>
          <w:tcPr>
            <w:tcW w:w="1710" w:type="dxa"/>
            <w:gridSpan w:val="2"/>
          </w:tcPr>
          <w:p w:rsidR="001B7268" w:rsidRDefault="00495376" w:rsidP="001B7268">
            <w:r>
              <w:t>Talley (50-51)</w:t>
            </w:r>
          </w:p>
        </w:tc>
        <w:tc>
          <w:tcPr>
            <w:tcW w:w="1080" w:type="dxa"/>
          </w:tcPr>
          <w:p w:rsidR="001B7268" w:rsidRDefault="001B7268" w:rsidP="001B7268">
            <w:pPr>
              <w:jc w:val="center"/>
            </w:pPr>
          </w:p>
        </w:tc>
        <w:tc>
          <w:tcPr>
            <w:tcW w:w="3240" w:type="dxa"/>
          </w:tcPr>
          <w:p w:rsidR="001B7268" w:rsidRDefault="001B7268" w:rsidP="001B7268">
            <w:r>
              <w:t>Gulf’s Response to OPC’s Third Request for Production of Documents Nos. 50-51 (Docket No. 20200241-EI)</w:t>
            </w:r>
          </w:p>
          <w:p w:rsidR="00FC6578" w:rsidRDefault="00FC6578" w:rsidP="001B7268"/>
          <w:p w:rsidR="001B7268" w:rsidRDefault="001B7268" w:rsidP="001B7268">
            <w:pPr>
              <w:rPr>
                <w:b/>
              </w:rPr>
            </w:pPr>
            <w:r>
              <w:rPr>
                <w:b/>
              </w:rPr>
              <w:t>(No. 50, 51 have attachments)</w:t>
            </w:r>
          </w:p>
          <w:p w:rsidR="00FC6578" w:rsidRDefault="00FC6578" w:rsidP="001B7268">
            <w:pPr>
              <w:rPr>
                <w:b/>
              </w:rPr>
            </w:pPr>
          </w:p>
          <w:p w:rsidR="00FC6578" w:rsidRPr="00FC6578" w:rsidRDefault="00FC6578" w:rsidP="001B7268">
            <w:pPr>
              <w:rPr>
                <w:i/>
              </w:rPr>
            </w:pPr>
            <w:r>
              <w:rPr>
                <w:i/>
              </w:rPr>
              <w:t>(Bates No. 00192-00194)</w:t>
            </w:r>
          </w:p>
        </w:tc>
        <w:tc>
          <w:tcPr>
            <w:tcW w:w="2075" w:type="dxa"/>
            <w:gridSpan w:val="2"/>
          </w:tcPr>
          <w:p w:rsidR="001B7268" w:rsidRDefault="001B7268" w:rsidP="001B7268">
            <w:pPr>
              <w:jc w:val="center"/>
            </w:pPr>
            <w:r>
              <w:t>4a, and 5a</w:t>
            </w:r>
          </w:p>
        </w:tc>
        <w:tc>
          <w:tcPr>
            <w:tcW w:w="1237" w:type="dxa"/>
          </w:tcPr>
          <w:p w:rsidR="001B7268" w:rsidRDefault="001B7268" w:rsidP="001B7268">
            <w:pPr>
              <w:jc w:val="center"/>
            </w:pPr>
          </w:p>
        </w:tc>
      </w:tr>
      <w:tr w:rsidR="00524E13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524E13" w:rsidRDefault="00495376" w:rsidP="001B7268">
            <w:pPr>
              <w:jc w:val="center"/>
            </w:pPr>
            <w:r>
              <w:t>64</w:t>
            </w:r>
          </w:p>
        </w:tc>
        <w:tc>
          <w:tcPr>
            <w:tcW w:w="1710" w:type="dxa"/>
            <w:gridSpan w:val="2"/>
          </w:tcPr>
          <w:p w:rsidR="00524E13" w:rsidRDefault="00DE2EDD" w:rsidP="001B7268">
            <w:r>
              <w:t>Stipulated</w:t>
            </w:r>
          </w:p>
        </w:tc>
        <w:tc>
          <w:tcPr>
            <w:tcW w:w="1080" w:type="dxa"/>
          </w:tcPr>
          <w:p w:rsidR="00524E13" w:rsidRDefault="00524E13" w:rsidP="001B7268">
            <w:pPr>
              <w:jc w:val="center"/>
            </w:pPr>
          </w:p>
        </w:tc>
        <w:tc>
          <w:tcPr>
            <w:tcW w:w="3240" w:type="dxa"/>
          </w:tcPr>
          <w:p w:rsidR="00524E13" w:rsidRDefault="00DE2EDD" w:rsidP="001B7268">
            <w:r>
              <w:t>Storm Recovery Cost Audit – Hurricane Sally</w:t>
            </w:r>
          </w:p>
          <w:p w:rsidR="00FC6578" w:rsidRDefault="00FC6578" w:rsidP="001B7268"/>
          <w:p w:rsidR="00FC6578" w:rsidRPr="00FC6578" w:rsidRDefault="00FC6578" w:rsidP="001B7268">
            <w:pPr>
              <w:rPr>
                <w:i/>
              </w:rPr>
            </w:pPr>
            <w:r>
              <w:rPr>
                <w:i/>
              </w:rPr>
              <w:t>(Bates No. 00195-00204)</w:t>
            </w:r>
          </w:p>
        </w:tc>
        <w:tc>
          <w:tcPr>
            <w:tcW w:w="2075" w:type="dxa"/>
            <w:gridSpan w:val="2"/>
          </w:tcPr>
          <w:p w:rsidR="00524E13" w:rsidRDefault="00DE2EDD" w:rsidP="001B7268">
            <w:pPr>
              <w:jc w:val="center"/>
            </w:pPr>
            <w:r>
              <w:t>1-9</w:t>
            </w:r>
          </w:p>
        </w:tc>
        <w:tc>
          <w:tcPr>
            <w:tcW w:w="1237" w:type="dxa"/>
          </w:tcPr>
          <w:p w:rsidR="00524E13" w:rsidRDefault="00524E13" w:rsidP="001B7268">
            <w:pPr>
              <w:jc w:val="center"/>
            </w:pPr>
          </w:p>
        </w:tc>
      </w:tr>
      <w:tr w:rsidR="00495376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95376" w:rsidRDefault="00495376" w:rsidP="001B7268">
            <w:pPr>
              <w:jc w:val="center"/>
            </w:pPr>
            <w:r>
              <w:t>65</w:t>
            </w:r>
          </w:p>
        </w:tc>
        <w:tc>
          <w:tcPr>
            <w:tcW w:w="1710" w:type="dxa"/>
            <w:gridSpan w:val="2"/>
          </w:tcPr>
          <w:p w:rsidR="00495376" w:rsidRDefault="00DE2EDD" w:rsidP="001B7268">
            <w:r>
              <w:t>Stipulated</w:t>
            </w:r>
          </w:p>
        </w:tc>
        <w:tc>
          <w:tcPr>
            <w:tcW w:w="1080" w:type="dxa"/>
          </w:tcPr>
          <w:p w:rsidR="00495376" w:rsidRDefault="00495376" w:rsidP="001B7268">
            <w:pPr>
              <w:jc w:val="center"/>
            </w:pPr>
          </w:p>
        </w:tc>
        <w:tc>
          <w:tcPr>
            <w:tcW w:w="3240" w:type="dxa"/>
          </w:tcPr>
          <w:p w:rsidR="00495376" w:rsidRDefault="00DE2EDD" w:rsidP="001B7268">
            <w:r>
              <w:t>Storm Recovery Cost Audit – Hurricane Isaias &amp; Tropical Storm Eta</w:t>
            </w:r>
          </w:p>
          <w:p w:rsidR="00FC6578" w:rsidRDefault="00FC6578" w:rsidP="001B7268"/>
          <w:p w:rsidR="00FC6578" w:rsidRPr="00FC6578" w:rsidRDefault="00FC6578" w:rsidP="001B7268">
            <w:pPr>
              <w:rPr>
                <w:i/>
              </w:rPr>
            </w:pPr>
            <w:r>
              <w:rPr>
                <w:i/>
              </w:rPr>
              <w:t>(Bates No. 00205-00215)</w:t>
            </w:r>
          </w:p>
        </w:tc>
        <w:tc>
          <w:tcPr>
            <w:tcW w:w="2075" w:type="dxa"/>
            <w:gridSpan w:val="2"/>
          </w:tcPr>
          <w:p w:rsidR="00495376" w:rsidRDefault="00DE2EDD" w:rsidP="001B7268">
            <w:pPr>
              <w:jc w:val="center"/>
            </w:pPr>
            <w:r>
              <w:t>1-9</w:t>
            </w:r>
          </w:p>
        </w:tc>
        <w:tc>
          <w:tcPr>
            <w:tcW w:w="1237" w:type="dxa"/>
          </w:tcPr>
          <w:p w:rsidR="00495376" w:rsidRDefault="00495376" w:rsidP="001B7268">
            <w:pPr>
              <w:jc w:val="center"/>
            </w:pPr>
          </w:p>
        </w:tc>
      </w:tr>
      <w:tr w:rsidR="00495376" w:rsidTr="003E26E8">
        <w:trPr>
          <w:gridAfter w:val="3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95376" w:rsidRDefault="00495376" w:rsidP="001B7268">
            <w:pPr>
              <w:jc w:val="center"/>
            </w:pPr>
            <w:r>
              <w:t>66</w:t>
            </w:r>
          </w:p>
        </w:tc>
        <w:tc>
          <w:tcPr>
            <w:tcW w:w="1710" w:type="dxa"/>
            <w:gridSpan w:val="2"/>
          </w:tcPr>
          <w:p w:rsidR="00495376" w:rsidRDefault="00DE2EDD" w:rsidP="001B7268">
            <w:r>
              <w:t>Stipulated</w:t>
            </w:r>
          </w:p>
        </w:tc>
        <w:tc>
          <w:tcPr>
            <w:tcW w:w="1080" w:type="dxa"/>
          </w:tcPr>
          <w:p w:rsidR="00495376" w:rsidRDefault="00495376" w:rsidP="001B7268">
            <w:pPr>
              <w:jc w:val="center"/>
            </w:pPr>
          </w:p>
        </w:tc>
        <w:tc>
          <w:tcPr>
            <w:tcW w:w="3240" w:type="dxa"/>
          </w:tcPr>
          <w:p w:rsidR="00495376" w:rsidRDefault="00DE2EDD" w:rsidP="001B7268">
            <w:r>
              <w:t>Storm Recovery Cost Audit – Hurricane Zeta</w:t>
            </w:r>
          </w:p>
          <w:p w:rsidR="00FC6578" w:rsidRDefault="00FC6578" w:rsidP="001B7268"/>
          <w:p w:rsidR="00FC6578" w:rsidRPr="00FC6578" w:rsidRDefault="00FC6578" w:rsidP="001B7268">
            <w:pPr>
              <w:rPr>
                <w:i/>
              </w:rPr>
            </w:pPr>
            <w:r>
              <w:rPr>
                <w:i/>
              </w:rPr>
              <w:t>(Bates No. 00216-00225)</w:t>
            </w:r>
          </w:p>
        </w:tc>
        <w:tc>
          <w:tcPr>
            <w:tcW w:w="2075" w:type="dxa"/>
            <w:gridSpan w:val="2"/>
          </w:tcPr>
          <w:p w:rsidR="00495376" w:rsidRDefault="00DE2EDD" w:rsidP="001B7268">
            <w:pPr>
              <w:jc w:val="center"/>
            </w:pPr>
            <w:r>
              <w:t>1-9</w:t>
            </w:r>
          </w:p>
        </w:tc>
        <w:tc>
          <w:tcPr>
            <w:tcW w:w="1237" w:type="dxa"/>
          </w:tcPr>
          <w:p w:rsidR="00495376" w:rsidRDefault="00495376" w:rsidP="001B7268">
            <w:pPr>
              <w:jc w:val="center"/>
            </w:pPr>
          </w:p>
        </w:tc>
      </w:tr>
    </w:tbl>
    <w:p w:rsidR="00C862F2" w:rsidRDefault="00C862F2">
      <w:r>
        <w:br w:type="page"/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C862F2" w:rsidTr="00AF6E81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C862F2" w:rsidTr="00AF6E81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C862F2" w:rsidRPr="00647792" w:rsidRDefault="00C862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Default="004E727F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Pr="004E727F" w:rsidRDefault="004E727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</w:tbl>
    <w:p w:rsidR="00C862F2" w:rsidRDefault="00C862F2" w:rsidP="003E26E8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3472CA" w:rsidTr="003472CA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3472CA" w:rsidTr="003472CA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3472CA" w:rsidRPr="00647792" w:rsidRDefault="003472CA" w:rsidP="003472C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Pr="004E727F" w:rsidRDefault="003472CA" w:rsidP="003472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</w:tbl>
    <w:p w:rsidR="003472CA" w:rsidRDefault="003472CA" w:rsidP="003472CA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3472CA" w:rsidTr="003472CA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3472CA" w:rsidTr="003472CA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3472CA" w:rsidRPr="00647792" w:rsidRDefault="003472CA" w:rsidP="003472C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Pr="004E727F" w:rsidRDefault="003472CA" w:rsidP="003472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</w:tbl>
    <w:p w:rsidR="003472CA" w:rsidRDefault="003472CA" w:rsidP="003472CA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3472CA" w:rsidTr="003472CA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3472CA" w:rsidRDefault="003472CA" w:rsidP="003472CA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3472CA" w:rsidTr="003472CA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3472CA" w:rsidRPr="00647792" w:rsidRDefault="003472CA" w:rsidP="003472C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3472CA" w:rsidRPr="00647792" w:rsidRDefault="003472CA" w:rsidP="003472CA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Pr="004E727F" w:rsidRDefault="003472CA" w:rsidP="003472C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  <w:tr w:rsidR="003472CA" w:rsidTr="003472CA">
        <w:trPr>
          <w:cantSplit/>
          <w:trHeight w:val="864"/>
        </w:trPr>
        <w:tc>
          <w:tcPr>
            <w:tcW w:w="1008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1620" w:type="dxa"/>
          </w:tcPr>
          <w:p w:rsidR="003472CA" w:rsidRDefault="003472CA" w:rsidP="003472CA"/>
        </w:tc>
        <w:tc>
          <w:tcPr>
            <w:tcW w:w="990" w:type="dxa"/>
          </w:tcPr>
          <w:p w:rsidR="003472CA" w:rsidRDefault="003472CA" w:rsidP="003472CA">
            <w:pPr>
              <w:jc w:val="center"/>
            </w:pPr>
          </w:p>
        </w:tc>
        <w:tc>
          <w:tcPr>
            <w:tcW w:w="5250" w:type="dxa"/>
          </w:tcPr>
          <w:p w:rsidR="003472CA" w:rsidRDefault="003472CA" w:rsidP="003472CA"/>
        </w:tc>
        <w:tc>
          <w:tcPr>
            <w:tcW w:w="1321" w:type="dxa"/>
          </w:tcPr>
          <w:p w:rsidR="003472CA" w:rsidRDefault="003472CA" w:rsidP="003472CA">
            <w:pPr>
              <w:jc w:val="center"/>
            </w:pPr>
          </w:p>
        </w:tc>
      </w:tr>
    </w:tbl>
    <w:p w:rsidR="003472CA" w:rsidRDefault="003472CA" w:rsidP="003E26E8"/>
    <w:sectPr w:rsidR="003472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AF" w:rsidRDefault="00E117AF">
      <w:r>
        <w:separator/>
      </w:r>
    </w:p>
  </w:endnote>
  <w:endnote w:type="continuationSeparator" w:id="0">
    <w:p w:rsidR="00E117AF" w:rsidRDefault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AF" w:rsidRDefault="00E117AF">
      <w:r>
        <w:separator/>
      </w:r>
    </w:p>
  </w:footnote>
  <w:footnote w:type="continuationSeparator" w:id="0">
    <w:p w:rsidR="00E117AF" w:rsidRDefault="00E1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AF" w:rsidRDefault="00E117AF">
    <w:pPr>
      <w:pStyle w:val="Header"/>
      <w:jc w:val="right"/>
    </w:pPr>
    <w:r>
      <w:t>COMPREHENSIVE EXHIBIT LIST</w:t>
    </w:r>
  </w:p>
  <w:p w:rsidR="00E117AF" w:rsidRDefault="00E117AF" w:rsidP="00980BF2">
    <w:pPr>
      <w:pStyle w:val="Header"/>
      <w:jc w:val="right"/>
      <w:rPr>
        <w:color w:val="000000" w:themeColor="text1"/>
      </w:rPr>
    </w:pPr>
    <w:r w:rsidRPr="00126FFC">
      <w:rPr>
        <w:color w:val="000000" w:themeColor="text1"/>
      </w:rPr>
      <w:t xml:space="preserve">DOCKET NO. </w:t>
    </w:r>
    <w:r>
      <w:rPr>
        <w:color w:val="000000" w:themeColor="text1"/>
      </w:rPr>
      <w:t>20200241-EI</w:t>
    </w:r>
  </w:p>
  <w:p w:rsidR="00E117AF" w:rsidRDefault="00E117AF" w:rsidP="00980BF2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20210178-EI</w:t>
    </w:r>
  </w:p>
  <w:p w:rsidR="00E117AF" w:rsidRPr="00126FFC" w:rsidRDefault="00E117AF" w:rsidP="00980BF2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20210179-EI</w:t>
    </w:r>
  </w:p>
  <w:p w:rsidR="00E117AF" w:rsidRDefault="00E117AF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316C">
      <w:rPr>
        <w:rStyle w:val="PageNumber"/>
        <w:noProof/>
      </w:rPr>
      <w:t>1</w:t>
    </w:r>
    <w:r>
      <w:rPr>
        <w:rStyle w:val="PageNumber"/>
      </w:rPr>
      <w:fldChar w:fldCharType="end"/>
    </w:r>
  </w:p>
  <w:p w:rsidR="00E117AF" w:rsidRDefault="00E117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20AFF"/>
    <w:multiLevelType w:val="multilevel"/>
    <w:tmpl w:val="2E3A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5477"/>
    <w:rsid w:val="00016032"/>
    <w:rsid w:val="00035F30"/>
    <w:rsid w:val="0004023C"/>
    <w:rsid w:val="00063AAB"/>
    <w:rsid w:val="00077EC2"/>
    <w:rsid w:val="000B316C"/>
    <w:rsid w:val="000B5AB3"/>
    <w:rsid w:val="000D279D"/>
    <w:rsid w:val="000D39B5"/>
    <w:rsid w:val="000E18E1"/>
    <w:rsid w:val="000F6FB6"/>
    <w:rsid w:val="000F76AC"/>
    <w:rsid w:val="00102C9D"/>
    <w:rsid w:val="00111148"/>
    <w:rsid w:val="00114FB3"/>
    <w:rsid w:val="00133FDA"/>
    <w:rsid w:val="00141448"/>
    <w:rsid w:val="00154F5E"/>
    <w:rsid w:val="00170C5B"/>
    <w:rsid w:val="00181889"/>
    <w:rsid w:val="001A4258"/>
    <w:rsid w:val="001B0095"/>
    <w:rsid w:val="001B41B1"/>
    <w:rsid w:val="001B7268"/>
    <w:rsid w:val="001C1FA7"/>
    <w:rsid w:val="001C231D"/>
    <w:rsid w:val="001D1F23"/>
    <w:rsid w:val="001D408C"/>
    <w:rsid w:val="001E3563"/>
    <w:rsid w:val="001F385D"/>
    <w:rsid w:val="00200D46"/>
    <w:rsid w:val="00245ED5"/>
    <w:rsid w:val="0026405B"/>
    <w:rsid w:val="00282355"/>
    <w:rsid w:val="002A42A4"/>
    <w:rsid w:val="002A5ABA"/>
    <w:rsid w:val="002D390C"/>
    <w:rsid w:val="002F1F6C"/>
    <w:rsid w:val="0030326C"/>
    <w:rsid w:val="003059CF"/>
    <w:rsid w:val="003065BE"/>
    <w:rsid w:val="00311261"/>
    <w:rsid w:val="003144C6"/>
    <w:rsid w:val="00316B26"/>
    <w:rsid w:val="0032356B"/>
    <w:rsid w:val="00323A23"/>
    <w:rsid w:val="0032551E"/>
    <w:rsid w:val="003472CA"/>
    <w:rsid w:val="00351879"/>
    <w:rsid w:val="00353B9E"/>
    <w:rsid w:val="0036709D"/>
    <w:rsid w:val="0036714C"/>
    <w:rsid w:val="003816D2"/>
    <w:rsid w:val="00394138"/>
    <w:rsid w:val="003C0784"/>
    <w:rsid w:val="003E26E8"/>
    <w:rsid w:val="003E4A35"/>
    <w:rsid w:val="003F1461"/>
    <w:rsid w:val="004055EE"/>
    <w:rsid w:val="00407B9A"/>
    <w:rsid w:val="0041194D"/>
    <w:rsid w:val="0041260E"/>
    <w:rsid w:val="00425E94"/>
    <w:rsid w:val="004358AB"/>
    <w:rsid w:val="00437819"/>
    <w:rsid w:val="00444A8E"/>
    <w:rsid w:val="00454549"/>
    <w:rsid w:val="004567E8"/>
    <w:rsid w:val="0046250F"/>
    <w:rsid w:val="00472EE1"/>
    <w:rsid w:val="00476515"/>
    <w:rsid w:val="00492798"/>
    <w:rsid w:val="00495376"/>
    <w:rsid w:val="004B3339"/>
    <w:rsid w:val="004C4D05"/>
    <w:rsid w:val="004D385E"/>
    <w:rsid w:val="004D44CD"/>
    <w:rsid w:val="004E727F"/>
    <w:rsid w:val="004F0EF3"/>
    <w:rsid w:val="004F599A"/>
    <w:rsid w:val="00524E13"/>
    <w:rsid w:val="005269DE"/>
    <w:rsid w:val="00536633"/>
    <w:rsid w:val="005376CC"/>
    <w:rsid w:val="0053797E"/>
    <w:rsid w:val="0054121E"/>
    <w:rsid w:val="00564381"/>
    <w:rsid w:val="00571825"/>
    <w:rsid w:val="0057278D"/>
    <w:rsid w:val="00586C98"/>
    <w:rsid w:val="00595358"/>
    <w:rsid w:val="005A51C9"/>
    <w:rsid w:val="005B47D0"/>
    <w:rsid w:val="005C4CBC"/>
    <w:rsid w:val="005C5190"/>
    <w:rsid w:val="005C69C1"/>
    <w:rsid w:val="005C7B0A"/>
    <w:rsid w:val="005D6011"/>
    <w:rsid w:val="00601FEC"/>
    <w:rsid w:val="0063572C"/>
    <w:rsid w:val="00647792"/>
    <w:rsid w:val="0066630A"/>
    <w:rsid w:val="00674DA5"/>
    <w:rsid w:val="006A3C2E"/>
    <w:rsid w:val="006A6CDE"/>
    <w:rsid w:val="006D464F"/>
    <w:rsid w:val="006E403D"/>
    <w:rsid w:val="006F170A"/>
    <w:rsid w:val="006F3E94"/>
    <w:rsid w:val="007041A4"/>
    <w:rsid w:val="007225C6"/>
    <w:rsid w:val="00726694"/>
    <w:rsid w:val="007268EE"/>
    <w:rsid w:val="0077385E"/>
    <w:rsid w:val="007778E8"/>
    <w:rsid w:val="007A0D59"/>
    <w:rsid w:val="007E51D0"/>
    <w:rsid w:val="007E5F86"/>
    <w:rsid w:val="007F4437"/>
    <w:rsid w:val="007F6BF9"/>
    <w:rsid w:val="00821A89"/>
    <w:rsid w:val="00843025"/>
    <w:rsid w:val="00846BC2"/>
    <w:rsid w:val="00860AC3"/>
    <w:rsid w:val="00872085"/>
    <w:rsid w:val="008743F6"/>
    <w:rsid w:val="008757A2"/>
    <w:rsid w:val="00884D82"/>
    <w:rsid w:val="00886E2A"/>
    <w:rsid w:val="008872D0"/>
    <w:rsid w:val="008962C3"/>
    <w:rsid w:val="008A0AFE"/>
    <w:rsid w:val="008C76B8"/>
    <w:rsid w:val="008D1BB0"/>
    <w:rsid w:val="008E216A"/>
    <w:rsid w:val="008E662E"/>
    <w:rsid w:val="00912B23"/>
    <w:rsid w:val="00925B68"/>
    <w:rsid w:val="00930114"/>
    <w:rsid w:val="00954D78"/>
    <w:rsid w:val="00980BF2"/>
    <w:rsid w:val="009871B3"/>
    <w:rsid w:val="009A00EE"/>
    <w:rsid w:val="009A625D"/>
    <w:rsid w:val="00A0691B"/>
    <w:rsid w:val="00A124BE"/>
    <w:rsid w:val="00A36E64"/>
    <w:rsid w:val="00A81F3B"/>
    <w:rsid w:val="00A8298E"/>
    <w:rsid w:val="00A85C8F"/>
    <w:rsid w:val="00A86367"/>
    <w:rsid w:val="00A92EBE"/>
    <w:rsid w:val="00AA148E"/>
    <w:rsid w:val="00AC1964"/>
    <w:rsid w:val="00AE59CD"/>
    <w:rsid w:val="00AE7EF1"/>
    <w:rsid w:val="00AF17CF"/>
    <w:rsid w:val="00AF6E81"/>
    <w:rsid w:val="00B166AF"/>
    <w:rsid w:val="00B32EF4"/>
    <w:rsid w:val="00B37E26"/>
    <w:rsid w:val="00B41A99"/>
    <w:rsid w:val="00B51965"/>
    <w:rsid w:val="00B5612B"/>
    <w:rsid w:val="00B625FC"/>
    <w:rsid w:val="00BA6057"/>
    <w:rsid w:val="00BB49F4"/>
    <w:rsid w:val="00BC1C45"/>
    <w:rsid w:val="00BD08E6"/>
    <w:rsid w:val="00BF5DAB"/>
    <w:rsid w:val="00C053C2"/>
    <w:rsid w:val="00C15850"/>
    <w:rsid w:val="00C2260F"/>
    <w:rsid w:val="00C22A4F"/>
    <w:rsid w:val="00C31A8F"/>
    <w:rsid w:val="00C4175B"/>
    <w:rsid w:val="00C6288F"/>
    <w:rsid w:val="00C64C6E"/>
    <w:rsid w:val="00C674C0"/>
    <w:rsid w:val="00C702C7"/>
    <w:rsid w:val="00C72D8A"/>
    <w:rsid w:val="00C748EB"/>
    <w:rsid w:val="00C862F2"/>
    <w:rsid w:val="00C92980"/>
    <w:rsid w:val="00CA0291"/>
    <w:rsid w:val="00CA7A03"/>
    <w:rsid w:val="00CD4A15"/>
    <w:rsid w:val="00CE4672"/>
    <w:rsid w:val="00D03783"/>
    <w:rsid w:val="00D07B0B"/>
    <w:rsid w:val="00D13E22"/>
    <w:rsid w:val="00D220B1"/>
    <w:rsid w:val="00D26173"/>
    <w:rsid w:val="00D40AB9"/>
    <w:rsid w:val="00D46061"/>
    <w:rsid w:val="00D56F6E"/>
    <w:rsid w:val="00D64864"/>
    <w:rsid w:val="00D72DE5"/>
    <w:rsid w:val="00D75CDB"/>
    <w:rsid w:val="00DA551F"/>
    <w:rsid w:val="00DC4E2F"/>
    <w:rsid w:val="00DE2EDD"/>
    <w:rsid w:val="00DE3E3E"/>
    <w:rsid w:val="00DF30BB"/>
    <w:rsid w:val="00DF4FBE"/>
    <w:rsid w:val="00E004D9"/>
    <w:rsid w:val="00E117AF"/>
    <w:rsid w:val="00E62600"/>
    <w:rsid w:val="00E65474"/>
    <w:rsid w:val="00E802E2"/>
    <w:rsid w:val="00E80F31"/>
    <w:rsid w:val="00E90905"/>
    <w:rsid w:val="00E93ED0"/>
    <w:rsid w:val="00EB51D3"/>
    <w:rsid w:val="00EC06C5"/>
    <w:rsid w:val="00ED4300"/>
    <w:rsid w:val="00ED59A4"/>
    <w:rsid w:val="00ED5FB0"/>
    <w:rsid w:val="00EE545D"/>
    <w:rsid w:val="00EF12F3"/>
    <w:rsid w:val="00EF4234"/>
    <w:rsid w:val="00EF4BF3"/>
    <w:rsid w:val="00F145C9"/>
    <w:rsid w:val="00F14AEE"/>
    <w:rsid w:val="00F33674"/>
    <w:rsid w:val="00F84134"/>
    <w:rsid w:val="00FA3AC7"/>
    <w:rsid w:val="00FA7728"/>
    <w:rsid w:val="00FB2392"/>
    <w:rsid w:val="00FB3D3C"/>
    <w:rsid w:val="00FC3839"/>
    <w:rsid w:val="00FC6578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2022-06-21T15:37:00Z</dcterms:created>
  <dcterms:modified xsi:type="dcterms:W3CDTF">2022-07-05T19:12:00Z</dcterms:modified>
</cp:coreProperties>
</file>