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BF3F29" w:rsidR="00BA3F66" w:rsidP="00BA3F66" w:rsidRDefault="003F5322" w14:paraId="69C18851" w14:textId="371E879E">
      <w:pPr>
        <w:pStyle w:val="CoverReportTitle"/>
        <w:rPr>
          <w:rFonts w:ascii="Gotham Book" w:hAnsi="Gotham Book"/>
          <w:color w:val="FF6939"/>
          <w:sz w:val="48"/>
          <w:szCs w:val="48"/>
        </w:rPr>
      </w:pPr>
      <w:r w:rsidRPr="00BF3F29">
        <w:rPr>
          <w:noProof/>
        </w:rPr>
        <mc:AlternateContent>
          <mc:Choice Requires="wps">
            <w:drawing>
              <wp:anchor distT="0" distB="0" distL="114300" distR="114300" simplePos="0" relativeHeight="251658240" behindDoc="0" locked="0" layoutInCell="1" allowOverlap="1" wp14:anchorId="594DD7AD" wp14:editId="2A05D4C9">
                <wp:simplePos x="0" y="0"/>
                <wp:positionH relativeFrom="column">
                  <wp:posOffset>1873250</wp:posOffset>
                </wp:positionH>
                <wp:positionV relativeFrom="page">
                  <wp:posOffset>531495</wp:posOffset>
                </wp:positionV>
                <wp:extent cx="266700" cy="266700"/>
                <wp:effectExtent l="0" t="0" r="0" b="0"/>
                <wp:wrapNone/>
                <wp:docPr id="2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266700" cy="266700"/>
                        </a:xfrm>
                        <a:prstGeom prst="rect">
                          <a:avLst/>
                        </a:prstGeom>
                        <a:solidFill>
                          <a:srgbClr val="63666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w14:anchorId="235C8BCB">
              <v:rect id="Rectangle 5" style="position:absolute;margin-left:147.5pt;margin-top:41.85pt;width:21pt;height:21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636669" stroked="f" strokeweight="2pt" w14:anchorId="7E7D9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">
                <o:lock v:ext="edit" aspectratio="t"/>
                <w10:wrap anchory="page"/>
              </v:rect>
            </w:pict>
          </mc:Fallback>
        </mc:AlternateContent>
      </w:r>
      <w:r w:rsidRPr="00BF3F29">
        <w:rPr>
          <w:noProof/>
        </w:rPr>
        <w:drawing>
          <wp:anchor distT="0" distB="0" distL="114300" distR="114300" simplePos="0" relativeHeight="251658241" behindDoc="1" locked="0" layoutInCell="1" allowOverlap="1" wp14:anchorId="3C3CE349" wp14:editId="3CC0FC2F">
            <wp:simplePos x="0" y="0"/>
            <wp:positionH relativeFrom="margin">
              <wp:posOffset>27305</wp:posOffset>
            </wp:positionH>
            <wp:positionV relativeFrom="page">
              <wp:posOffset>801370</wp:posOffset>
            </wp:positionV>
            <wp:extent cx="1839595" cy="1839595"/>
            <wp:effectExtent l="0" t="0" r="8255" b="8255"/>
            <wp:wrapTight wrapText="bothSides">
              <wp:wrapPolygon edited="0">
                <wp:start x="0" y="0"/>
                <wp:lineTo x="0" y="21473"/>
                <wp:lineTo x="21473" y="21473"/>
                <wp:lineTo x="2147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595" cy="18395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Gotham Book" w:hAnsi="Gotham Book"/>
            <w:color w:val="FF6939"/>
            <w:sz w:val="48"/>
            <w:szCs w:val="48"/>
          </w:rPr>
          <w:alias w:val="Report Title"/>
          <w:tag w:val="Report Title"/>
          <w:id w:val="-1370218773"/>
          <w:placeholder>
            <w:docPart w:val="DEBD54339E8E4DBCA704D7271E955528"/>
          </w:placeholder>
          <w:dataBinding w:xpath="/Data/Report_Title" w:storeItemID="{A5FB230E-13B1-4745-9DF2-CD10380651FC}"/>
          <w:text w:multiLine="1"/>
        </w:sdtPr>
        <w:sdtContent>
          <w:r w:rsidRPr="00BF3F29" w:rsidR="00C03F0B">
            <w:rPr>
              <w:rFonts w:ascii="Gotham Book" w:hAnsi="Gotham Book"/>
              <w:color w:val="FF6939"/>
              <w:sz w:val="48"/>
              <w:szCs w:val="48"/>
            </w:rPr>
            <w:t>2022 – 2031 Storm Prot</w:t>
          </w:r>
        </w:sdtContent>
      </w:sdt>
      <w:r w:rsidRPr="00BF3F29" w:rsidR="00F81007">
        <w:rPr>
          <w:rFonts w:ascii="Gotham Book" w:hAnsi="Gotham Book"/>
          <w:color w:val="FF6939"/>
          <w:sz w:val="48"/>
          <w:szCs w:val="48"/>
        </w:rPr>
        <w:t>ection Plan</w:t>
      </w:r>
      <w:r w:rsidRPr="00BF3F29" w:rsidR="001C59FA">
        <w:rPr>
          <w:rFonts w:ascii="Gotham Book" w:hAnsi="Gotham Book"/>
          <w:color w:val="FF6939"/>
          <w:sz w:val="48"/>
          <w:szCs w:val="48"/>
        </w:rPr>
        <w:t xml:space="preserve"> Resilience</w:t>
      </w:r>
      <w:r w:rsidRPr="00BF3F29" w:rsidR="00F81007">
        <w:rPr>
          <w:rFonts w:ascii="Gotham Book" w:hAnsi="Gotham Book"/>
          <w:color w:val="FF6939"/>
          <w:sz w:val="48"/>
          <w:szCs w:val="48"/>
        </w:rPr>
        <w:t xml:space="preserve"> </w:t>
      </w:r>
      <w:r w:rsidRPr="00BF3F29" w:rsidR="006A54E6">
        <w:rPr>
          <w:rFonts w:ascii="Gotham Book" w:hAnsi="Gotham Book"/>
          <w:color w:val="FF6939"/>
          <w:sz w:val="48"/>
          <w:szCs w:val="48"/>
        </w:rPr>
        <w:t>Benefits</w:t>
      </w:r>
      <w:r w:rsidRPr="00BF3F29" w:rsidR="00F81007">
        <w:rPr>
          <w:rFonts w:ascii="Gotham Book" w:hAnsi="Gotham Book"/>
          <w:color w:val="FF6939"/>
          <w:sz w:val="48"/>
          <w:szCs w:val="48"/>
        </w:rPr>
        <w:t xml:space="preserve"> Report</w:t>
      </w:r>
    </w:p>
    <w:p w:rsidRPr="00BF3F29" w:rsidR="00DB16DE" w:rsidP="008A3F31" w:rsidRDefault="008A3F31" w14:paraId="459095E4" w14:textId="6D5F9B08">
      <w:pPr>
        <w:pStyle w:val="Cover16pt"/>
        <w:tabs>
          <w:tab w:val="left" w:pos="3345"/>
        </w:tabs>
        <w:jc w:val="left"/>
      </w:pPr>
      <w:r w:rsidRPr="00BF3F29">
        <w:tab/>
      </w:r>
    </w:p>
    <w:sdt>
      <w:sdtPr>
        <w:alias w:val="Client Logo"/>
        <w:tag w:val="Client Logo"/>
        <w:id w:val="1506400422"/>
        <w:picture/>
      </w:sdtPr>
      <w:sdtContent>
        <w:p w:rsidRPr="00BF3F29" w:rsidR="00BA3F66" w:rsidP="00392E1C" w:rsidRDefault="006A77FE" w14:paraId="122986AF" w14:textId="77777777">
          <w:pPr>
            <w:pStyle w:val="Cover16pt"/>
          </w:pPr>
          <w:r w:rsidRPr="00BF3F29">
            <w:rPr>
              <w:noProof/>
            </w:rPr>
            <w:drawing>
              <wp:inline distT="0" distB="0" distL="0" distR="0" wp14:anchorId="172317F8" wp14:editId="6E4B2B9E">
                <wp:extent cx="2676690" cy="8398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7243" r="-934" b="22143"/>
                        <a:stretch/>
                      </pic:blipFill>
                      <pic:spPr bwMode="auto">
                        <a:xfrm>
                          <a:off x="0" y="0"/>
                          <a:ext cx="2717988" cy="85283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
      <w:sdtPr>
        <w:alias w:val="Client"/>
        <w:tag w:val="Client"/>
        <w:id w:val="1694574964"/>
        <w:placeholder>
          <w:docPart w:val="0FD6659EC8524A79AC82F12706F85803"/>
        </w:placeholder>
        <w:dataBinding w:xpath="/Data/Client" w:storeItemID="{A5FB230E-13B1-4745-9DF2-CD10380651FC}"/>
        <w:text w:multiLine="1"/>
      </w:sdtPr>
      <w:sdtContent>
        <w:p w:rsidRPr="00BF3F29" w:rsidR="00BA3F66" w:rsidP="00066208" w:rsidRDefault="007A4ACE" w14:paraId="27670B2D" w14:textId="0161AB4D">
          <w:pPr>
            <w:pStyle w:val="Client"/>
          </w:pPr>
          <w:r w:rsidRPr="00BF3F29">
            <w:t>Tampa Electric Company</w:t>
          </w:r>
        </w:p>
      </w:sdtContent>
    </w:sdt>
    <w:p w:rsidRPr="00BF3F29" w:rsidR="00616DD9" w:rsidP="00392E1C" w:rsidRDefault="00616DD9" w14:paraId="37248714" w14:textId="77777777">
      <w:pPr>
        <w:pStyle w:val="Cover16pt"/>
        <w:rPr>
          <w:rFonts w:ascii="Gotham Book" w:hAnsi="Gotham Book"/>
        </w:rPr>
      </w:pPr>
    </w:p>
    <w:p w:rsidRPr="00BF3F29" w:rsidR="001926E3" w:rsidP="000F211F" w:rsidRDefault="001732D6" w14:paraId="0F5ED9EB" w14:textId="52525D44">
      <w:pPr>
        <w:pStyle w:val="Project"/>
      </w:pPr>
      <w:sdt>
        <w:sdtPr>
          <w:alias w:val="Project_Name"/>
          <w:tag w:val="Project_Name"/>
          <w:id w:val="-404307496"/>
          <w:placeholder>
            <w:docPart w:val="CE6BA857A27A48D1B84FB2B31F0B4165"/>
          </w:placeholder>
          <w:dataBinding w:xpath="/Data/Project_Name" w:storeItemID="{A5FB230E-13B1-4745-9DF2-CD10380651FC}"/>
          <w:text w:multiLine="1"/>
        </w:sdtPr>
        <w:sdtContent>
          <w:r w:rsidRPr="00BF3F29" w:rsidR="001644D3">
            <w:t>TEC</w:t>
          </w:r>
          <w:r w:rsidRPr="00BF3F29" w:rsidR="004D3FCB">
            <w:t xml:space="preserve"> SPP </w:t>
          </w:r>
          <w:r w:rsidRPr="00BF3F29" w:rsidR="00985323">
            <w:t>Resilience Benefits Report</w:t>
          </w:r>
        </w:sdtContent>
      </w:sdt>
    </w:p>
    <w:p w:rsidRPr="00BF3F29" w:rsidR="00BA3F66" w:rsidP="00BA3F66" w:rsidRDefault="00BA3F66" w14:paraId="44DAC312" w14:textId="07FEFD95">
      <w:pPr>
        <w:pStyle w:val="Project"/>
      </w:pPr>
      <w:r w:rsidRPr="00BF3F29">
        <w:t xml:space="preserve">Project No. </w:t>
      </w:r>
      <w:sdt>
        <w:sdtPr>
          <w:alias w:val="Project No"/>
          <w:id w:val="616797982"/>
          <w:placeholder>
            <w:docPart w:val="EC76359A138A41F6BFCFB0E6593C0401"/>
          </w:placeholder>
          <w:dataBinding w:xpath="/Data/Project_No" w:storeItemID="{A5FB230E-13B1-4745-9DF2-CD10380651FC}"/>
          <w:text/>
        </w:sdtPr>
        <w:sdtContent>
          <w:r w:rsidRPr="00BF3F29" w:rsidR="003D4073">
            <w:t>132540</w:t>
          </w:r>
        </w:sdtContent>
      </w:sdt>
    </w:p>
    <w:p w:rsidRPr="00BF3F29" w:rsidR="00B81412" w:rsidP="00392E1C" w:rsidRDefault="00B81412" w14:paraId="177A53F2" w14:textId="2265B5FB">
      <w:pPr>
        <w:pStyle w:val="Cover16pt"/>
      </w:pPr>
    </w:p>
    <w:p w:rsidRPr="00BF3F29" w:rsidR="00B81412" w:rsidP="00392E1C" w:rsidRDefault="00B81412" w14:paraId="4AF32C8D" w14:textId="2A6F0BFF">
      <w:pPr>
        <w:pStyle w:val="Cover16pt"/>
        <w:rPr>
          <w:rFonts w:ascii="Gotham Light" w:hAnsi="Gotham Light"/>
        </w:rPr>
      </w:pPr>
      <w:r w:rsidRPr="00BF3F29">
        <w:rPr>
          <w:rFonts w:ascii="Gotham Book" w:hAnsi="Gotham Book"/>
        </w:rPr>
        <w:t>Rev</w:t>
      </w:r>
      <w:r w:rsidRPr="00BF3F29" w:rsidR="00A25956">
        <w:rPr>
          <w:rFonts w:ascii="Gotham Book" w:hAnsi="Gotham Book"/>
        </w:rPr>
        <w:t>i</w:t>
      </w:r>
      <w:r w:rsidRPr="00BF3F29">
        <w:rPr>
          <w:rFonts w:ascii="Gotham Book" w:hAnsi="Gotham Book"/>
        </w:rPr>
        <w:t>sion</w:t>
      </w:r>
      <w:r w:rsidRPr="00BF3F29">
        <w:t xml:space="preserve"> </w:t>
      </w:r>
      <w:sdt>
        <w:sdtPr>
          <w:rPr>
            <w:rFonts w:ascii="Gotham Light" w:hAnsi="Gotham Light"/>
          </w:rPr>
          <w:alias w:val="Revision"/>
          <w:id w:val="-1689745025"/>
          <w:placeholder>
            <w:docPart w:val="54A13B7CA50C4425989031F9B9C95C35"/>
          </w:placeholder>
          <w:dataBinding w:xpath="/Data/Revision" w:storeItemID="{A5FB230E-13B1-4745-9DF2-CD10380651FC}"/>
          <w:text/>
        </w:sdtPr>
        <w:sdtContent>
          <w:r w:rsidRPr="00BF3F29" w:rsidR="00710C50">
            <w:rPr>
              <w:rFonts w:ascii="Gotham Light" w:hAnsi="Gotham Light"/>
            </w:rPr>
            <w:t>0</w:t>
          </w:r>
        </w:sdtContent>
      </w:sdt>
    </w:p>
    <w:sdt>
      <w:sdtPr>
        <w:rPr>
          <w:rFonts w:ascii="Gotham Book" w:hAnsi="Gotham Book"/>
        </w:rPr>
        <w:alias w:val="Revision Date"/>
        <w:tag w:val="Revision Date"/>
        <w:id w:val="149648246"/>
        <w:placeholder>
          <w:docPart w:val="ECD8260EC3EC4502B33262F3447EFE11"/>
        </w:placeholder>
        <w:dataBinding w:xpath="/Data/Revision_Date" w:storeItemID="{A5FB230E-13B1-4745-9DF2-CD10380651FC}"/>
        <w:date w:fullDate="2022-02-16T00:00:00Z">
          <w:dateFormat w:val="M/d/yyyy"/>
          <w:lid w:val="en-US"/>
          <w:storeMappedDataAs w:val="dateTime"/>
          <w:calendar w:val="gregorian"/>
        </w:date>
      </w:sdtPr>
      <w:sdtContent>
        <w:p w:rsidRPr="00BF3F29" w:rsidR="001926E3" w:rsidP="00392E1C" w:rsidRDefault="00F76770" w14:paraId="6E00FB8E" w14:textId="30D38D48">
          <w:pPr>
            <w:pStyle w:val="Cover16pt"/>
            <w:rPr>
              <w:rFonts w:ascii="Gotham Light" w:hAnsi="Gotham Light"/>
            </w:rPr>
          </w:pPr>
          <w:r w:rsidRPr="00BF3F29">
            <w:rPr>
              <w:rFonts w:ascii="Gotham Book" w:hAnsi="Gotham Book"/>
            </w:rPr>
            <w:t>2/1</w:t>
          </w:r>
          <w:r w:rsidRPr="00BF3F29" w:rsidR="000F7F2E">
            <w:rPr>
              <w:rFonts w:ascii="Gotham Book" w:hAnsi="Gotham Book"/>
            </w:rPr>
            <w:t>6</w:t>
          </w:r>
          <w:r w:rsidRPr="00BF3F29">
            <w:rPr>
              <w:rFonts w:ascii="Gotham Book" w:hAnsi="Gotham Book"/>
            </w:rPr>
            <w:t>/2022</w:t>
          </w:r>
        </w:p>
      </w:sdtContent>
    </w:sdt>
    <w:p w:rsidRPr="00BF3F29" w:rsidR="00995000" w:rsidP="009F40CC" w:rsidRDefault="00F81007" w14:paraId="184D14FD" w14:textId="260B23BA">
      <w:pPr>
        <w:pStyle w:val="Cover16pt"/>
        <w:rPr>
          <w:rStyle w:val="PlaceholderText"/>
          <w:rFonts w:ascii="Gotham Book" w:hAnsi="Gotham Book"/>
        </w:rPr>
      </w:pPr>
      <w:r w:rsidRPr="00BF3F29">
        <w:rPr>
          <w:noProof/>
        </w:rPr>
        <mc:AlternateContent>
          <mc:Choice Requires="wpg">
            <w:drawing>
              <wp:anchor distT="0" distB="0" distL="114300" distR="114300" simplePos="0" relativeHeight="251658242" behindDoc="0" locked="0" layoutInCell="1" allowOverlap="1" wp14:anchorId="59693C92" wp14:editId="4BE22251">
                <wp:simplePos x="0" y="0"/>
                <wp:positionH relativeFrom="page">
                  <wp:align>center</wp:align>
                </wp:positionH>
                <wp:positionV relativeFrom="paragraph">
                  <wp:posOffset>110490</wp:posOffset>
                </wp:positionV>
                <wp:extent cx="6400800" cy="3537585"/>
                <wp:effectExtent l="0" t="0" r="0" b="5715"/>
                <wp:wrapNone/>
                <wp:docPr id="18" name="Group 18"/>
                <wp:cNvGraphicFramePr/>
                <a:graphic xmlns:a="http://schemas.openxmlformats.org/drawingml/2006/main">
                  <a:graphicData uri="http://schemas.microsoft.com/office/word/2010/wordprocessingGroup">
                    <wpg:wgp>
                      <wpg:cNvGrpSpPr/>
                      <wpg:grpSpPr>
                        <a:xfrm>
                          <a:off x="0" y="0"/>
                          <a:ext cx="6400800" cy="3537585"/>
                          <a:chOff x="0" y="0"/>
                          <a:chExt cx="6400800" cy="3537585"/>
                        </a:xfrm>
                      </wpg:grpSpPr>
                      <wpg:grpSp>
                        <wpg:cNvPr id="1" name="Group 1"/>
                        <wpg:cNvGrpSpPr/>
                        <wpg:grpSpPr>
                          <a:xfrm>
                            <a:off x="0" y="0"/>
                            <a:ext cx="6400800" cy="3537585"/>
                            <a:chOff x="0" y="0"/>
                            <a:chExt cx="6400800" cy="3537585"/>
                          </a:xfrm>
                        </wpg:grpSpPr>
                        <pic:pic xmlns:pic="http://schemas.openxmlformats.org/drawingml/2006/picture">
                          <pic:nvPicPr>
                            <pic:cNvPr id="27" name="Picture 6">
                              <a:extLst>
                                <a:ext uri="{FF2B5EF4-FFF2-40B4-BE49-F238E27FC236}">
                                  <a16:creationId xmlns:a16="http://schemas.microsoft.com/office/drawing/2014/main" id="{96072D20-1AE5-5A40-A189-45C18C8BD676}"/>
                                </a:ext>
                              </a:extLst>
                            </pic:cNvPr>
                            <pic:cNvPicPr>
                              <a:picLocks noChangeAspect="1"/>
                            </pic:cNvPicPr>
                          </pic:nvPicPr>
                          <pic:blipFill rotWithShape="1">
                            <a:blip r:embed="rId16">
                              <a:extLst>
                                <a:ext uri="{28A0092B-C50C-407E-A947-70E740481C1C}">
                                  <a14:useLocalDpi xmlns:a14="http://schemas.microsoft.com/office/drawing/2010/main" val="0"/>
                                </a:ext>
                              </a:extLst>
                            </a:blip>
                            <a:srcRect t="28998"/>
                            <a:stretch/>
                          </pic:blipFill>
                          <pic:spPr bwMode="auto">
                            <a:xfrm>
                              <a:off x="1152525" y="419100"/>
                              <a:ext cx="4792980" cy="2707640"/>
                            </a:xfrm>
                            <a:prstGeom prst="rect">
                              <a:avLst/>
                            </a:prstGeom>
                            <a:ln>
                              <a:noFill/>
                            </a:ln>
                            <a:extLst>
                              <a:ext uri="{53640926-AAD7-44D8-BBD7-CCE9431645EC}">
                                <a14:shadowObscured xmlns:a14="http://schemas.microsoft.com/office/drawing/2010/main"/>
                              </a:ext>
                            </a:extLst>
                          </pic:spPr>
                        </pic:pic>
                        <wpg:grpSp>
                          <wpg:cNvPr id="10" name="Group 10"/>
                          <wpg:cNvGrpSpPr/>
                          <wpg:grpSpPr>
                            <a:xfrm>
                              <a:off x="0" y="0"/>
                              <a:ext cx="6400800" cy="3537585"/>
                              <a:chOff x="0" y="0"/>
                              <a:chExt cx="6400800" cy="3537585"/>
                            </a:xfrm>
                          </wpg:grpSpPr>
                          <pic:pic xmlns:pic="http://schemas.openxmlformats.org/drawingml/2006/picture">
                            <pic:nvPicPr>
                              <pic:cNvPr id="28" name="Picture 28"/>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10540" y="1135380"/>
                                <a:ext cx="1013460" cy="1013460"/>
                              </a:xfrm>
                              <a:prstGeom prst="rect">
                                <a:avLst/>
                              </a:prstGeom>
                              <a:noFill/>
                              <a:ln>
                                <a:noFill/>
                              </a:ln>
                            </pic:spPr>
                          </pic:pic>
                          <wps:wsp>
                            <wps:cNvPr id="21" name="Rectangle 15"/>
                            <wps:cNvSpPr>
                              <a:spLocks noChangeAspect="1"/>
                            </wps:cNvSpPr>
                            <wps:spPr>
                              <a:xfrm rot="5400000">
                                <a:off x="0" y="2903220"/>
                                <a:ext cx="634365" cy="634365"/>
                              </a:xfrm>
                              <a:prstGeom prst="rect">
                                <a:avLst/>
                              </a:prstGeom>
                              <a:solidFill>
                                <a:srgbClr val="FF69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5"/>
                            <wps:cNvSpPr>
                              <a:spLocks noChangeAspect="1"/>
                            </wps:cNvSpPr>
                            <wps:spPr>
                              <a:xfrm rot="5400000">
                                <a:off x="5943600" y="2065020"/>
                                <a:ext cx="457200" cy="457200"/>
                              </a:xfrm>
                              <a:prstGeom prst="rect">
                                <a:avLst/>
                              </a:prstGeom>
                              <a:solidFill>
                                <a:srgbClr val="63666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7"/>
                            <wps:cNvSpPr/>
                            <wps:spPr>
                              <a:xfrm>
                                <a:off x="716280" y="0"/>
                                <a:ext cx="434340" cy="419100"/>
                              </a:xfrm>
                              <a:prstGeom prst="rect">
                                <a:avLst/>
                              </a:prstGeom>
                              <a:solidFill>
                                <a:srgbClr val="C4D82E"/>
                              </a:solidFill>
                              <a:ln w="12700" cap="flat" cmpd="sng" algn="ctr">
                                <a:noFill/>
                                <a:prstDash val="solid"/>
                                <a:miter lim="800000"/>
                              </a:ln>
                              <a:effectLst/>
                            </wps:spPr>
                            <wps:bodyPr rtlCol="0" anchor="ctr"/>
                          </wps:wsp>
                        </wpg:grpSp>
                      </wpg:grpSp>
                      <wps:wsp>
                        <wps:cNvPr id="23" name="Rectangle 23"/>
                        <wps:cNvSpPr/>
                        <wps:spPr>
                          <a:xfrm>
                            <a:off x="4872038" y="2305050"/>
                            <a:ext cx="1079793" cy="1064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w14:anchorId="672181BB">
              <v:group id="Group 18" style="position:absolute;margin-left:0;margin-top:8.7pt;width:7in;height:278.55pt;z-index:251658242;mso-position-horizontal:center;mso-position-horizontal-relative:page" coordsize="64008,35375" o:spid="_x0000_s1026" w14:anchorId="3F13C5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">
                <v:group id="Group 1" style="position:absolute;width:64008;height:35375" coordsize="64008,3537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1525;top:4191;width:47930;height:2707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">
                    <v:imagedata croptop="19004f" o:title="" r:id="rId18"/>
                  </v:shape>
                  <v:group id="Group 10" style="position:absolute;width:64008;height:35375" coordsize="64008,35375"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28" style="position:absolute;left:5105;top:11353;width:10135;height:1013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">
                      <v:imagedata o:title="" r:id="rId19"/>
                    </v:shape>
                    <v:rect id="Rectangle 15" style="position:absolute;top:29032;width:6343;height:6343;rotation:90;visibility:visible;mso-wrap-style:square;v-text-anchor:middle" o:spid="_x0000_s1031" fillcolor="#ff693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">
                      <o:lock v:ext="edit" aspectratio="t"/>
                    </v:rect>
                    <v:rect id="Rectangle 5" style="position:absolute;left:59436;top:20650;width:4572;height:4572;rotation:90;visibility:visible;mso-wrap-style:square;v-text-anchor:middle" o:spid="_x0000_s1032" fillcolor="#63666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">
                      <o:lock v:ext="edit" aspectratio="t"/>
                    </v:rect>
                    <v:rect id="Rectangle 7" style="position:absolute;left:7162;width:4344;height:4191;visibility:visible;mso-wrap-style:square;v-text-anchor:middle" o:spid="_x0000_s1033" fillcolor="#c4d82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"/>
                  </v:group>
                </v:group>
                <v:rect id="Rectangle 23" style="position:absolute;left:48720;top:23050;width:10798;height:10649;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"/>
                <w10:wrap anchorx="page"/>
              </v:group>
            </w:pict>
          </mc:Fallback>
        </mc:AlternateContent>
      </w:r>
    </w:p>
    <w:p w:rsidRPr="00BF3F29" w:rsidR="0099231F" w:rsidP="0099231F" w:rsidRDefault="0099231F" w14:paraId="18F85A96" w14:textId="3A889D66">
      <w:pPr>
        <w:pStyle w:val="ParagraphText"/>
      </w:pPr>
    </w:p>
    <w:p w:rsidRPr="00BF3F29" w:rsidR="0099231F" w:rsidP="0099231F" w:rsidRDefault="0099231F" w14:paraId="4D47159C" w14:textId="1B7C9537">
      <w:pPr>
        <w:pStyle w:val="ParagraphText"/>
      </w:pPr>
    </w:p>
    <w:p w:rsidRPr="00BF3F29" w:rsidR="0099231F" w:rsidP="0099231F" w:rsidRDefault="0099231F" w14:paraId="2DA14AD9" w14:textId="5E50BF22">
      <w:pPr>
        <w:pStyle w:val="ParagraphText"/>
      </w:pPr>
    </w:p>
    <w:p w:rsidRPr="00BF3F29" w:rsidR="0099231F" w:rsidP="0099231F" w:rsidRDefault="0099231F" w14:paraId="4F2F0DF5" w14:textId="3F983DD1">
      <w:pPr>
        <w:pStyle w:val="ParagraphText"/>
      </w:pPr>
    </w:p>
    <w:p w:rsidRPr="00BF3F29" w:rsidR="0099231F" w:rsidP="0099231F" w:rsidRDefault="0099231F" w14:paraId="713B8A9B" w14:textId="66B05652">
      <w:pPr>
        <w:pStyle w:val="ParagraphText"/>
      </w:pPr>
    </w:p>
    <w:p w:rsidRPr="00BF3F29" w:rsidR="0099231F" w:rsidP="0099231F" w:rsidRDefault="0099231F" w14:paraId="297E6B3C" w14:textId="0642F33B">
      <w:pPr>
        <w:pStyle w:val="ParagraphText"/>
      </w:pPr>
    </w:p>
    <w:p w:rsidRPr="00BF3F29" w:rsidR="0099231F" w:rsidP="0099231F" w:rsidRDefault="0099231F" w14:paraId="6E8CF964" w14:textId="77777777">
      <w:pPr>
        <w:pStyle w:val="ParagraphText"/>
      </w:pPr>
    </w:p>
    <w:p w:rsidRPr="00BF3F29" w:rsidR="0099231F" w:rsidP="0099231F" w:rsidRDefault="0099231F" w14:paraId="43BC7A34" w14:textId="77777777">
      <w:pPr>
        <w:pStyle w:val="ParagraphText"/>
      </w:pPr>
    </w:p>
    <w:p w:rsidRPr="00BF3F29" w:rsidR="0099231F" w:rsidP="0099231F" w:rsidRDefault="0099231F" w14:paraId="5E5E8679" w14:textId="77777777">
      <w:pPr>
        <w:pStyle w:val="ParagraphText"/>
        <w:rPr>
          <w:rStyle w:val="PlaceholderText"/>
          <w:rFonts w:cs="Arial"/>
          <w:b/>
          <w:sz w:val="32"/>
          <w:szCs w:val="22"/>
        </w:rPr>
      </w:pPr>
    </w:p>
    <w:p w:rsidRPr="00BF3F29" w:rsidR="0099231F" w:rsidP="0099231F" w:rsidRDefault="0099231F" w14:paraId="36BF6ABA" w14:textId="27DCD748">
      <w:pPr>
        <w:pStyle w:val="ParagraphText"/>
        <w:tabs>
          <w:tab w:val="left" w:pos="6840"/>
        </w:tabs>
        <w:sectPr w:rsidRPr="00BF3F29" w:rsidR="0099231F" w:rsidSect="003F5322">
          <w:headerReference w:type="default" r:id="rId20"/>
          <w:footerReference w:type="default" r:id="rId21"/>
          <w:footerReference w:type="first" r:id="rId22"/>
          <w:pgSz w:w="12240" w:h="15840" w:code="1"/>
          <w:pgMar w:top="1440" w:right="806" w:bottom="720" w:left="720" w:header="720" w:footer="720" w:gutter="0"/>
          <w:pgNumType w:start="1" w:chapStyle="1"/>
          <w:cols w:space="720"/>
          <w:docGrid w:linePitch="360"/>
        </w:sectPr>
      </w:pPr>
    </w:p>
    <w:p w:rsidRPr="00BF3F29" w:rsidR="00A37191" w:rsidP="000C589C" w:rsidRDefault="00A37191" w14:paraId="1BEC20CA" w14:textId="77777777">
      <w:pPr>
        <w:pStyle w:val="TOCTitle"/>
        <w:rPr>
          <w:rFonts w:ascii="Gotham Bold" w:hAnsi="Gotham Bold"/>
          <w:b w:val="0"/>
          <w:bCs/>
        </w:rPr>
      </w:pPr>
      <w:r w:rsidRPr="00BF3F29">
        <w:rPr>
          <w:rFonts w:ascii="Gotham Bold" w:hAnsi="Gotham Bold"/>
          <w:b w:val="0"/>
          <w:bCs/>
        </w:rPr>
        <w:t>TABLE OF CONTENTS</w:t>
      </w:r>
    </w:p>
    <w:p w:rsidRPr="00BF3F29" w:rsidR="00A37191" w:rsidP="00C057C7" w:rsidRDefault="00A37191" w14:paraId="7EBB1242" w14:textId="77777777">
      <w:pPr>
        <w:pStyle w:val="PageNo"/>
        <w:rPr>
          <w:rFonts w:ascii="Gotham Book" w:hAnsi="Gotham Book"/>
          <w:b/>
          <w:sz w:val="24"/>
          <w:szCs w:val="24"/>
        </w:rPr>
      </w:pPr>
      <w:r w:rsidRPr="00BF3F29">
        <w:rPr>
          <w:rFonts w:ascii="Gotham Book" w:hAnsi="Gotham Book"/>
          <w:b/>
          <w:sz w:val="24"/>
          <w:szCs w:val="24"/>
        </w:rPr>
        <w:t>Page No.</w:t>
      </w:r>
    </w:p>
    <w:p w:rsidR="00BF3F29" w:rsidRDefault="00220ACC" w14:paraId="46D13957" w14:textId="35022B26">
      <w:pPr>
        <w:pStyle w:val="TOC1"/>
        <w:rPr>
          <w:rFonts w:asciiTheme="minorHAnsi" w:hAnsiTheme="minorHAnsi" w:eastAsiaTheme="minorEastAsia" w:cstheme="minorBidi"/>
          <w:b w:val="0"/>
          <w:caps w:val="0"/>
          <w:sz w:val="22"/>
          <w:szCs w:val="22"/>
        </w:rPr>
      </w:pPr>
      <w:r w:rsidRPr="00BF3F29">
        <w:fldChar w:fldCharType="begin"/>
      </w:r>
      <w:r w:rsidRPr="00BF3F29">
        <w:instrText xml:space="preserve"> TOC \n “4-5” \o “1-3” \h \z \t “Heading 1,1,Heading 2,2,HeadinG 3,3,Title,4,Attachment,5”  </w:instrText>
      </w:r>
      <w:r w:rsidRPr="00BF3F29">
        <w:fldChar w:fldCharType="separate"/>
      </w:r>
      <w:hyperlink w:history="1" w:anchor="_Toc95899039">
        <w:r w:rsidRPr="00296371" w:rsidR="00BF3F29">
          <w:rPr>
            <w:rStyle w:val="Hyperlink"/>
          </w:rPr>
          <w:t>1.0</w:t>
        </w:r>
        <w:r w:rsidR="00BF3F29">
          <w:rPr>
            <w:rFonts w:asciiTheme="minorHAnsi" w:hAnsiTheme="minorHAnsi" w:eastAsiaTheme="minorEastAsia" w:cstheme="minorBidi"/>
            <w:b w:val="0"/>
            <w:caps w:val="0"/>
            <w:sz w:val="22"/>
            <w:szCs w:val="22"/>
          </w:rPr>
          <w:tab/>
        </w:r>
        <w:r w:rsidRPr="00296371" w:rsidR="00BF3F29">
          <w:rPr>
            <w:rStyle w:val="Hyperlink"/>
          </w:rPr>
          <w:t>Executive Summary</w:t>
        </w:r>
        <w:r w:rsidR="00BF3F29">
          <w:rPr>
            <w:webHidden/>
          </w:rPr>
          <w:tab/>
        </w:r>
        <w:r w:rsidR="00BF3F29">
          <w:rPr>
            <w:webHidden/>
          </w:rPr>
          <w:fldChar w:fldCharType="begin"/>
        </w:r>
        <w:r w:rsidR="00BF3F29">
          <w:rPr>
            <w:webHidden/>
          </w:rPr>
          <w:instrText xml:space="preserve"> PAGEREF _Toc95899039 \h </w:instrText>
        </w:r>
        <w:r w:rsidR="00BF3F29">
          <w:rPr>
            <w:webHidden/>
          </w:rPr>
        </w:r>
        <w:r w:rsidR="00BF3F29">
          <w:rPr>
            <w:webHidden/>
          </w:rPr>
          <w:fldChar w:fldCharType="separate"/>
        </w:r>
        <w:r w:rsidR="00BF3F29">
          <w:rPr>
            <w:webHidden/>
          </w:rPr>
          <w:t>1</w:t>
        </w:r>
        <w:r w:rsidR="00BF3F29">
          <w:rPr>
            <w:webHidden/>
          </w:rPr>
          <w:fldChar w:fldCharType="end"/>
        </w:r>
      </w:hyperlink>
    </w:p>
    <w:p w:rsidR="00BF3F29" w:rsidRDefault="001732D6" w14:paraId="63919FA3" w14:textId="03A50B2E">
      <w:pPr>
        <w:pStyle w:val="TOC2"/>
        <w:rPr>
          <w:rFonts w:asciiTheme="minorHAnsi" w:hAnsiTheme="minorHAnsi" w:cstheme="minorBidi"/>
          <w:sz w:val="22"/>
          <w:szCs w:val="22"/>
        </w:rPr>
      </w:pPr>
      <w:hyperlink w:history="1" w:anchor="_Toc95899040">
        <w:r w:rsidRPr="00296371" w:rsidR="00BF3F29">
          <w:rPr>
            <w:rStyle w:val="Hyperlink"/>
            <w:b/>
          </w:rPr>
          <w:t>1.1</w:t>
        </w:r>
        <w:r w:rsidR="00BF3F29">
          <w:rPr>
            <w:rFonts w:asciiTheme="minorHAnsi" w:hAnsiTheme="minorHAnsi" w:cstheme="minorBidi"/>
            <w:sz w:val="22"/>
            <w:szCs w:val="22"/>
          </w:rPr>
          <w:tab/>
        </w:r>
        <w:r w:rsidRPr="00296371" w:rsidR="00BF3F29">
          <w:rPr>
            <w:rStyle w:val="Hyperlink"/>
          </w:rPr>
          <w:t>Resilience Based Planning Approach</w:t>
        </w:r>
        <w:r w:rsidR="00BF3F29">
          <w:rPr>
            <w:webHidden/>
          </w:rPr>
          <w:tab/>
        </w:r>
        <w:r w:rsidR="00BF3F29">
          <w:rPr>
            <w:webHidden/>
          </w:rPr>
          <w:fldChar w:fldCharType="begin"/>
        </w:r>
        <w:r w:rsidR="00BF3F29">
          <w:rPr>
            <w:webHidden/>
          </w:rPr>
          <w:instrText xml:space="preserve"> PAGEREF _Toc95899040 \h </w:instrText>
        </w:r>
        <w:r w:rsidR="00BF3F29">
          <w:rPr>
            <w:webHidden/>
          </w:rPr>
        </w:r>
        <w:r w:rsidR="00BF3F29">
          <w:rPr>
            <w:webHidden/>
          </w:rPr>
          <w:fldChar w:fldCharType="separate"/>
        </w:r>
        <w:r w:rsidR="00BF3F29">
          <w:rPr>
            <w:webHidden/>
          </w:rPr>
          <w:t>2</w:t>
        </w:r>
        <w:r w:rsidR="00BF3F29">
          <w:rPr>
            <w:webHidden/>
          </w:rPr>
          <w:fldChar w:fldCharType="end"/>
        </w:r>
      </w:hyperlink>
    </w:p>
    <w:p w:rsidR="00BF3F29" w:rsidRDefault="001732D6" w14:paraId="64A61E22" w14:textId="3DEF8BC1">
      <w:pPr>
        <w:pStyle w:val="TOC2"/>
        <w:rPr>
          <w:rFonts w:asciiTheme="minorHAnsi" w:hAnsiTheme="minorHAnsi" w:cstheme="minorBidi"/>
          <w:sz w:val="22"/>
          <w:szCs w:val="22"/>
        </w:rPr>
      </w:pPr>
      <w:hyperlink w:history="1" w:anchor="_Toc95899041">
        <w:r w:rsidRPr="00296371" w:rsidR="00BF3F29">
          <w:rPr>
            <w:rStyle w:val="Hyperlink"/>
            <w:b/>
          </w:rPr>
          <w:t>1.2</w:t>
        </w:r>
        <w:r w:rsidR="00BF3F29">
          <w:rPr>
            <w:rFonts w:asciiTheme="minorHAnsi" w:hAnsiTheme="minorHAnsi" w:cstheme="minorBidi"/>
            <w:sz w:val="22"/>
            <w:szCs w:val="22"/>
          </w:rPr>
          <w:tab/>
        </w:r>
        <w:r w:rsidRPr="00296371" w:rsidR="00BF3F29">
          <w:rPr>
            <w:rStyle w:val="Hyperlink"/>
          </w:rPr>
          <w:t>Key Updates to Storm Resilience Model from 2020 to 2029 SPP to 2022 to 2031 SPP</w:t>
        </w:r>
        <w:r w:rsidR="00BF3F29">
          <w:rPr>
            <w:webHidden/>
          </w:rPr>
          <w:tab/>
        </w:r>
        <w:r w:rsidR="00BF3F29">
          <w:rPr>
            <w:webHidden/>
          </w:rPr>
          <w:fldChar w:fldCharType="begin"/>
        </w:r>
        <w:r w:rsidR="00BF3F29">
          <w:rPr>
            <w:webHidden/>
          </w:rPr>
          <w:instrText xml:space="preserve"> PAGEREF _Toc95899041 \h </w:instrText>
        </w:r>
        <w:r w:rsidR="00BF3F29">
          <w:rPr>
            <w:webHidden/>
          </w:rPr>
        </w:r>
        <w:r w:rsidR="00BF3F29">
          <w:rPr>
            <w:webHidden/>
          </w:rPr>
          <w:fldChar w:fldCharType="separate"/>
        </w:r>
        <w:r w:rsidR="00BF3F29">
          <w:rPr>
            <w:webHidden/>
          </w:rPr>
          <w:t>4</w:t>
        </w:r>
        <w:r w:rsidR="00BF3F29">
          <w:rPr>
            <w:webHidden/>
          </w:rPr>
          <w:fldChar w:fldCharType="end"/>
        </w:r>
      </w:hyperlink>
    </w:p>
    <w:p w:rsidR="00BF3F29" w:rsidRDefault="001732D6" w14:paraId="53DEEA19" w14:textId="4EB85C75">
      <w:pPr>
        <w:pStyle w:val="TOC2"/>
        <w:rPr>
          <w:rFonts w:asciiTheme="minorHAnsi" w:hAnsiTheme="minorHAnsi" w:cstheme="minorBidi"/>
          <w:sz w:val="22"/>
          <w:szCs w:val="22"/>
        </w:rPr>
      </w:pPr>
      <w:hyperlink w:history="1" w:anchor="_Toc95899042">
        <w:r w:rsidRPr="00296371" w:rsidR="00BF3F29">
          <w:rPr>
            <w:rStyle w:val="Hyperlink"/>
            <w:b/>
          </w:rPr>
          <w:t>1.3</w:t>
        </w:r>
        <w:r w:rsidR="00BF3F29">
          <w:rPr>
            <w:rFonts w:asciiTheme="minorHAnsi" w:hAnsiTheme="minorHAnsi" w:cstheme="minorBidi"/>
            <w:sz w:val="22"/>
            <w:szCs w:val="22"/>
          </w:rPr>
          <w:tab/>
        </w:r>
        <w:r w:rsidRPr="00296371" w:rsidR="00BF3F29">
          <w:rPr>
            <w:rStyle w:val="Hyperlink"/>
          </w:rPr>
          <w:t>Results &amp; Conclusions</w:t>
        </w:r>
        <w:r w:rsidR="00BF3F29">
          <w:rPr>
            <w:webHidden/>
          </w:rPr>
          <w:tab/>
        </w:r>
        <w:r w:rsidR="00BF3F29">
          <w:rPr>
            <w:webHidden/>
          </w:rPr>
          <w:fldChar w:fldCharType="begin"/>
        </w:r>
        <w:r w:rsidR="00BF3F29">
          <w:rPr>
            <w:webHidden/>
          </w:rPr>
          <w:instrText xml:space="preserve"> PAGEREF _Toc95899042 \h </w:instrText>
        </w:r>
        <w:r w:rsidR="00BF3F29">
          <w:rPr>
            <w:webHidden/>
          </w:rPr>
        </w:r>
        <w:r w:rsidR="00BF3F29">
          <w:rPr>
            <w:webHidden/>
          </w:rPr>
          <w:fldChar w:fldCharType="separate"/>
        </w:r>
        <w:r w:rsidR="00BF3F29">
          <w:rPr>
            <w:webHidden/>
          </w:rPr>
          <w:t>6</w:t>
        </w:r>
        <w:r w:rsidR="00BF3F29">
          <w:rPr>
            <w:webHidden/>
          </w:rPr>
          <w:fldChar w:fldCharType="end"/>
        </w:r>
      </w:hyperlink>
    </w:p>
    <w:p w:rsidR="00BF3F29" w:rsidRDefault="001732D6" w14:paraId="29C7A291" w14:textId="483B3503">
      <w:pPr>
        <w:pStyle w:val="TOC1"/>
        <w:rPr>
          <w:rFonts w:asciiTheme="minorHAnsi" w:hAnsiTheme="minorHAnsi" w:eastAsiaTheme="minorEastAsia" w:cstheme="minorBidi"/>
          <w:b w:val="0"/>
          <w:caps w:val="0"/>
          <w:sz w:val="22"/>
          <w:szCs w:val="22"/>
        </w:rPr>
      </w:pPr>
      <w:hyperlink w:history="1" w:anchor="_Toc95899043">
        <w:r w:rsidRPr="00296371" w:rsidR="00BF3F29">
          <w:rPr>
            <w:rStyle w:val="Hyperlink"/>
          </w:rPr>
          <w:t>2.0</w:t>
        </w:r>
        <w:r w:rsidR="00BF3F29">
          <w:rPr>
            <w:rFonts w:asciiTheme="minorHAnsi" w:hAnsiTheme="minorHAnsi" w:eastAsiaTheme="minorEastAsia" w:cstheme="minorBidi"/>
            <w:b w:val="0"/>
            <w:caps w:val="0"/>
            <w:sz w:val="22"/>
            <w:szCs w:val="22"/>
          </w:rPr>
          <w:tab/>
        </w:r>
        <w:r w:rsidRPr="00296371" w:rsidR="00BF3F29">
          <w:rPr>
            <w:rStyle w:val="Hyperlink"/>
          </w:rPr>
          <w:t>Introduction</w:t>
        </w:r>
        <w:r w:rsidR="00BF3F29">
          <w:rPr>
            <w:webHidden/>
          </w:rPr>
          <w:tab/>
        </w:r>
        <w:r w:rsidR="00BF3F29">
          <w:rPr>
            <w:webHidden/>
          </w:rPr>
          <w:fldChar w:fldCharType="begin"/>
        </w:r>
        <w:r w:rsidR="00BF3F29">
          <w:rPr>
            <w:webHidden/>
          </w:rPr>
          <w:instrText xml:space="preserve"> PAGEREF _Toc95899043 \h </w:instrText>
        </w:r>
        <w:r w:rsidR="00BF3F29">
          <w:rPr>
            <w:webHidden/>
          </w:rPr>
        </w:r>
        <w:r w:rsidR="00BF3F29">
          <w:rPr>
            <w:webHidden/>
          </w:rPr>
          <w:fldChar w:fldCharType="separate"/>
        </w:r>
        <w:r w:rsidR="00BF3F29">
          <w:rPr>
            <w:webHidden/>
          </w:rPr>
          <w:t>11</w:t>
        </w:r>
        <w:r w:rsidR="00BF3F29">
          <w:rPr>
            <w:webHidden/>
          </w:rPr>
          <w:fldChar w:fldCharType="end"/>
        </w:r>
      </w:hyperlink>
    </w:p>
    <w:p w:rsidR="00BF3F29" w:rsidRDefault="001732D6" w14:paraId="6AB45436" w14:textId="46A09F7B">
      <w:pPr>
        <w:pStyle w:val="TOC2"/>
        <w:rPr>
          <w:rFonts w:asciiTheme="minorHAnsi" w:hAnsiTheme="minorHAnsi" w:cstheme="minorBidi"/>
          <w:sz w:val="22"/>
          <w:szCs w:val="22"/>
        </w:rPr>
      </w:pPr>
      <w:hyperlink w:history="1" w:anchor="_Toc95899044">
        <w:r w:rsidRPr="00296371" w:rsidR="00BF3F29">
          <w:rPr>
            <w:rStyle w:val="Hyperlink"/>
            <w:b/>
          </w:rPr>
          <w:t>2.1</w:t>
        </w:r>
        <w:r w:rsidR="00BF3F29">
          <w:rPr>
            <w:rFonts w:asciiTheme="minorHAnsi" w:hAnsiTheme="minorHAnsi" w:cstheme="minorBidi"/>
            <w:sz w:val="22"/>
            <w:szCs w:val="22"/>
          </w:rPr>
          <w:tab/>
        </w:r>
        <w:r w:rsidRPr="00296371" w:rsidR="00BF3F29">
          <w:rPr>
            <w:rStyle w:val="Hyperlink"/>
          </w:rPr>
          <w:t>Resilience as the Benefits Assessment</w:t>
        </w:r>
        <w:r w:rsidR="00BF3F29">
          <w:rPr>
            <w:webHidden/>
          </w:rPr>
          <w:tab/>
        </w:r>
        <w:r w:rsidR="00BF3F29">
          <w:rPr>
            <w:webHidden/>
          </w:rPr>
          <w:fldChar w:fldCharType="begin"/>
        </w:r>
        <w:r w:rsidR="00BF3F29">
          <w:rPr>
            <w:webHidden/>
          </w:rPr>
          <w:instrText xml:space="preserve"> PAGEREF _Toc95899044 \h </w:instrText>
        </w:r>
        <w:r w:rsidR="00BF3F29">
          <w:rPr>
            <w:webHidden/>
          </w:rPr>
        </w:r>
        <w:r w:rsidR="00BF3F29">
          <w:rPr>
            <w:webHidden/>
          </w:rPr>
          <w:fldChar w:fldCharType="separate"/>
        </w:r>
        <w:r w:rsidR="00BF3F29">
          <w:rPr>
            <w:webHidden/>
          </w:rPr>
          <w:t>12</w:t>
        </w:r>
        <w:r w:rsidR="00BF3F29">
          <w:rPr>
            <w:webHidden/>
          </w:rPr>
          <w:fldChar w:fldCharType="end"/>
        </w:r>
      </w:hyperlink>
    </w:p>
    <w:p w:rsidR="00BF3F29" w:rsidRDefault="001732D6" w14:paraId="230F9D05" w14:textId="549980B0">
      <w:pPr>
        <w:pStyle w:val="TOC2"/>
        <w:rPr>
          <w:rFonts w:asciiTheme="minorHAnsi" w:hAnsiTheme="minorHAnsi" w:cstheme="minorBidi"/>
          <w:sz w:val="22"/>
          <w:szCs w:val="22"/>
        </w:rPr>
      </w:pPr>
      <w:hyperlink w:history="1" w:anchor="_Toc95899045">
        <w:r w:rsidRPr="00296371" w:rsidR="00BF3F29">
          <w:rPr>
            <w:rStyle w:val="Hyperlink"/>
            <w:b/>
          </w:rPr>
          <w:t>2.2</w:t>
        </w:r>
        <w:r w:rsidR="00BF3F29">
          <w:rPr>
            <w:rFonts w:asciiTheme="minorHAnsi" w:hAnsiTheme="minorHAnsi" w:cstheme="minorBidi"/>
            <w:sz w:val="22"/>
            <w:szCs w:val="22"/>
          </w:rPr>
          <w:tab/>
        </w:r>
        <w:r w:rsidRPr="00296371" w:rsidR="00BF3F29">
          <w:rPr>
            <w:rStyle w:val="Hyperlink"/>
          </w:rPr>
          <w:t>Evaluated System for Resilience Investment</w:t>
        </w:r>
        <w:r w:rsidR="00BF3F29">
          <w:rPr>
            <w:webHidden/>
          </w:rPr>
          <w:tab/>
        </w:r>
        <w:r w:rsidR="00BF3F29">
          <w:rPr>
            <w:webHidden/>
          </w:rPr>
          <w:fldChar w:fldCharType="begin"/>
        </w:r>
        <w:r w:rsidR="00BF3F29">
          <w:rPr>
            <w:webHidden/>
          </w:rPr>
          <w:instrText xml:space="preserve"> PAGEREF _Toc95899045 \h </w:instrText>
        </w:r>
        <w:r w:rsidR="00BF3F29">
          <w:rPr>
            <w:webHidden/>
          </w:rPr>
        </w:r>
        <w:r w:rsidR="00BF3F29">
          <w:rPr>
            <w:webHidden/>
          </w:rPr>
          <w:fldChar w:fldCharType="separate"/>
        </w:r>
        <w:r w:rsidR="00BF3F29">
          <w:rPr>
            <w:webHidden/>
          </w:rPr>
          <w:t>16</w:t>
        </w:r>
        <w:r w:rsidR="00BF3F29">
          <w:rPr>
            <w:webHidden/>
          </w:rPr>
          <w:fldChar w:fldCharType="end"/>
        </w:r>
      </w:hyperlink>
    </w:p>
    <w:p w:rsidR="00BF3F29" w:rsidRDefault="001732D6" w14:paraId="290796E5" w14:textId="52D74977">
      <w:pPr>
        <w:pStyle w:val="TOC2"/>
        <w:rPr>
          <w:rFonts w:asciiTheme="minorHAnsi" w:hAnsiTheme="minorHAnsi" w:cstheme="minorBidi"/>
          <w:sz w:val="22"/>
          <w:szCs w:val="22"/>
        </w:rPr>
      </w:pPr>
      <w:hyperlink w:history="1" w:anchor="_Toc95899046">
        <w:r w:rsidRPr="00296371" w:rsidR="00BF3F29">
          <w:rPr>
            <w:rStyle w:val="Hyperlink"/>
            <w:b/>
          </w:rPr>
          <w:t>2.3</w:t>
        </w:r>
        <w:r w:rsidR="00BF3F29">
          <w:rPr>
            <w:rFonts w:asciiTheme="minorHAnsi" w:hAnsiTheme="minorHAnsi" w:cstheme="minorBidi"/>
            <w:sz w:val="22"/>
            <w:szCs w:val="22"/>
          </w:rPr>
          <w:tab/>
        </w:r>
        <w:r w:rsidRPr="00296371" w:rsidR="00BF3F29">
          <w:rPr>
            <w:rStyle w:val="Hyperlink"/>
          </w:rPr>
          <w:t>Resilience Planning Approach Overview</w:t>
        </w:r>
        <w:r w:rsidR="00BF3F29">
          <w:rPr>
            <w:webHidden/>
          </w:rPr>
          <w:tab/>
        </w:r>
        <w:r w:rsidR="00BF3F29">
          <w:rPr>
            <w:webHidden/>
          </w:rPr>
          <w:fldChar w:fldCharType="begin"/>
        </w:r>
        <w:r w:rsidR="00BF3F29">
          <w:rPr>
            <w:webHidden/>
          </w:rPr>
          <w:instrText xml:space="preserve"> PAGEREF _Toc95899046 \h </w:instrText>
        </w:r>
        <w:r w:rsidR="00BF3F29">
          <w:rPr>
            <w:webHidden/>
          </w:rPr>
        </w:r>
        <w:r w:rsidR="00BF3F29">
          <w:rPr>
            <w:webHidden/>
          </w:rPr>
          <w:fldChar w:fldCharType="separate"/>
        </w:r>
        <w:r w:rsidR="00BF3F29">
          <w:rPr>
            <w:webHidden/>
          </w:rPr>
          <w:t>18</w:t>
        </w:r>
        <w:r w:rsidR="00BF3F29">
          <w:rPr>
            <w:webHidden/>
          </w:rPr>
          <w:fldChar w:fldCharType="end"/>
        </w:r>
      </w:hyperlink>
    </w:p>
    <w:p w:rsidR="00BF3F29" w:rsidRDefault="001732D6" w14:paraId="23348D02" w14:textId="150FA2BC">
      <w:pPr>
        <w:pStyle w:val="TOC3"/>
        <w:rPr>
          <w:rFonts w:asciiTheme="minorHAnsi" w:hAnsiTheme="minorHAnsi" w:eastAsiaTheme="minorEastAsia" w:cstheme="minorBidi"/>
          <w:sz w:val="22"/>
          <w:szCs w:val="22"/>
        </w:rPr>
      </w:pPr>
      <w:hyperlink w:history="1" w:anchor="_Toc95899047">
        <w:r w:rsidRPr="00296371" w:rsidR="00BF3F29">
          <w:rPr>
            <w:rStyle w:val="Hyperlink"/>
            <w:b/>
          </w:rPr>
          <w:t>2.3.1</w:t>
        </w:r>
        <w:r w:rsidR="00BF3F29">
          <w:rPr>
            <w:rFonts w:asciiTheme="minorHAnsi" w:hAnsiTheme="minorHAnsi" w:eastAsiaTheme="minorEastAsia" w:cstheme="minorBidi"/>
            <w:sz w:val="22"/>
            <w:szCs w:val="22"/>
          </w:rPr>
          <w:tab/>
        </w:r>
        <w:r w:rsidRPr="00296371" w:rsidR="00BF3F29">
          <w:rPr>
            <w:rStyle w:val="Hyperlink"/>
          </w:rPr>
          <w:t>Major Storms Event Database</w:t>
        </w:r>
        <w:r w:rsidR="00BF3F29">
          <w:rPr>
            <w:webHidden/>
          </w:rPr>
          <w:tab/>
        </w:r>
        <w:r w:rsidR="00BF3F29">
          <w:rPr>
            <w:webHidden/>
          </w:rPr>
          <w:fldChar w:fldCharType="begin"/>
        </w:r>
        <w:r w:rsidR="00BF3F29">
          <w:rPr>
            <w:webHidden/>
          </w:rPr>
          <w:instrText xml:space="preserve"> PAGEREF _Toc95899047 \h </w:instrText>
        </w:r>
        <w:r w:rsidR="00BF3F29">
          <w:rPr>
            <w:webHidden/>
          </w:rPr>
        </w:r>
        <w:r w:rsidR="00BF3F29">
          <w:rPr>
            <w:webHidden/>
          </w:rPr>
          <w:fldChar w:fldCharType="separate"/>
        </w:r>
        <w:r w:rsidR="00BF3F29">
          <w:rPr>
            <w:webHidden/>
          </w:rPr>
          <w:t>19</w:t>
        </w:r>
        <w:r w:rsidR="00BF3F29">
          <w:rPr>
            <w:webHidden/>
          </w:rPr>
          <w:fldChar w:fldCharType="end"/>
        </w:r>
      </w:hyperlink>
    </w:p>
    <w:p w:rsidR="00BF3F29" w:rsidRDefault="001732D6" w14:paraId="321259F2" w14:textId="38AF7343">
      <w:pPr>
        <w:pStyle w:val="TOC3"/>
        <w:rPr>
          <w:rFonts w:asciiTheme="minorHAnsi" w:hAnsiTheme="minorHAnsi" w:eastAsiaTheme="minorEastAsia" w:cstheme="minorBidi"/>
          <w:sz w:val="22"/>
          <w:szCs w:val="22"/>
        </w:rPr>
      </w:pPr>
      <w:hyperlink w:history="1" w:anchor="_Toc95899048">
        <w:r w:rsidRPr="00296371" w:rsidR="00BF3F29">
          <w:rPr>
            <w:rStyle w:val="Hyperlink"/>
            <w:b/>
          </w:rPr>
          <w:t>2.3.2</w:t>
        </w:r>
        <w:r w:rsidR="00BF3F29">
          <w:rPr>
            <w:rFonts w:asciiTheme="minorHAnsi" w:hAnsiTheme="minorHAnsi" w:eastAsiaTheme="minorEastAsia" w:cstheme="minorBidi"/>
            <w:sz w:val="22"/>
            <w:szCs w:val="22"/>
          </w:rPr>
          <w:tab/>
        </w:r>
        <w:r w:rsidRPr="00296371" w:rsidR="00BF3F29">
          <w:rPr>
            <w:rStyle w:val="Hyperlink"/>
          </w:rPr>
          <w:t>Storm Impact Model</w:t>
        </w:r>
        <w:r w:rsidR="00BF3F29">
          <w:rPr>
            <w:webHidden/>
          </w:rPr>
          <w:tab/>
        </w:r>
        <w:r w:rsidR="00BF3F29">
          <w:rPr>
            <w:webHidden/>
          </w:rPr>
          <w:fldChar w:fldCharType="begin"/>
        </w:r>
        <w:r w:rsidR="00BF3F29">
          <w:rPr>
            <w:webHidden/>
          </w:rPr>
          <w:instrText xml:space="preserve"> PAGEREF _Toc95899048 \h </w:instrText>
        </w:r>
        <w:r w:rsidR="00BF3F29">
          <w:rPr>
            <w:webHidden/>
          </w:rPr>
        </w:r>
        <w:r w:rsidR="00BF3F29">
          <w:rPr>
            <w:webHidden/>
          </w:rPr>
          <w:fldChar w:fldCharType="separate"/>
        </w:r>
        <w:r w:rsidR="00BF3F29">
          <w:rPr>
            <w:webHidden/>
          </w:rPr>
          <w:t>21</w:t>
        </w:r>
        <w:r w:rsidR="00BF3F29">
          <w:rPr>
            <w:webHidden/>
          </w:rPr>
          <w:fldChar w:fldCharType="end"/>
        </w:r>
      </w:hyperlink>
    </w:p>
    <w:p w:rsidR="00BF3F29" w:rsidRDefault="001732D6" w14:paraId="0511790D" w14:textId="08780EA5">
      <w:pPr>
        <w:pStyle w:val="TOC3"/>
        <w:rPr>
          <w:rFonts w:asciiTheme="minorHAnsi" w:hAnsiTheme="minorHAnsi" w:eastAsiaTheme="minorEastAsia" w:cstheme="minorBidi"/>
          <w:sz w:val="22"/>
          <w:szCs w:val="22"/>
        </w:rPr>
      </w:pPr>
      <w:hyperlink w:history="1" w:anchor="_Toc95899049">
        <w:r w:rsidRPr="00296371" w:rsidR="00BF3F29">
          <w:rPr>
            <w:rStyle w:val="Hyperlink"/>
            <w:b/>
          </w:rPr>
          <w:t>2.3.3</w:t>
        </w:r>
        <w:r w:rsidR="00BF3F29">
          <w:rPr>
            <w:rFonts w:asciiTheme="minorHAnsi" w:hAnsiTheme="minorHAnsi" w:eastAsiaTheme="minorEastAsia" w:cstheme="minorBidi"/>
            <w:sz w:val="22"/>
            <w:szCs w:val="22"/>
          </w:rPr>
          <w:tab/>
        </w:r>
        <w:r w:rsidRPr="00296371" w:rsidR="00BF3F29">
          <w:rPr>
            <w:rStyle w:val="Hyperlink"/>
          </w:rPr>
          <w:t>Resilience Benefit Calculation</w:t>
        </w:r>
        <w:r w:rsidR="00BF3F29">
          <w:rPr>
            <w:webHidden/>
          </w:rPr>
          <w:tab/>
        </w:r>
        <w:r w:rsidR="00BF3F29">
          <w:rPr>
            <w:webHidden/>
          </w:rPr>
          <w:fldChar w:fldCharType="begin"/>
        </w:r>
        <w:r w:rsidR="00BF3F29">
          <w:rPr>
            <w:webHidden/>
          </w:rPr>
          <w:instrText xml:space="preserve"> PAGEREF _Toc95899049 \h </w:instrText>
        </w:r>
        <w:r w:rsidR="00BF3F29">
          <w:rPr>
            <w:webHidden/>
          </w:rPr>
        </w:r>
        <w:r w:rsidR="00BF3F29">
          <w:rPr>
            <w:webHidden/>
          </w:rPr>
          <w:fldChar w:fldCharType="separate"/>
        </w:r>
        <w:r w:rsidR="00BF3F29">
          <w:rPr>
            <w:webHidden/>
          </w:rPr>
          <w:t>23</w:t>
        </w:r>
        <w:r w:rsidR="00BF3F29">
          <w:rPr>
            <w:webHidden/>
          </w:rPr>
          <w:fldChar w:fldCharType="end"/>
        </w:r>
      </w:hyperlink>
    </w:p>
    <w:p w:rsidR="00BF3F29" w:rsidRDefault="001732D6" w14:paraId="0A5D9CED" w14:textId="0705CFFE">
      <w:pPr>
        <w:pStyle w:val="TOC3"/>
        <w:rPr>
          <w:rFonts w:asciiTheme="minorHAnsi" w:hAnsiTheme="minorHAnsi" w:eastAsiaTheme="minorEastAsia" w:cstheme="minorBidi"/>
          <w:sz w:val="22"/>
          <w:szCs w:val="22"/>
        </w:rPr>
      </w:pPr>
      <w:hyperlink w:history="1" w:anchor="_Toc95899050">
        <w:r w:rsidRPr="00296371" w:rsidR="00BF3F29">
          <w:rPr>
            <w:rStyle w:val="Hyperlink"/>
            <w:b/>
          </w:rPr>
          <w:t>2.3.4</w:t>
        </w:r>
        <w:r w:rsidR="00BF3F29">
          <w:rPr>
            <w:rFonts w:asciiTheme="minorHAnsi" w:hAnsiTheme="minorHAnsi" w:eastAsiaTheme="minorEastAsia" w:cstheme="minorBidi"/>
            <w:sz w:val="22"/>
            <w:szCs w:val="22"/>
          </w:rPr>
          <w:tab/>
        </w:r>
        <w:r w:rsidRPr="00296371" w:rsidR="00BF3F29">
          <w:rPr>
            <w:rStyle w:val="Hyperlink"/>
          </w:rPr>
          <w:t>Project Scheduling and Budget Optimization</w:t>
        </w:r>
        <w:r w:rsidR="00BF3F29">
          <w:rPr>
            <w:webHidden/>
          </w:rPr>
          <w:tab/>
        </w:r>
        <w:r w:rsidR="00BF3F29">
          <w:rPr>
            <w:webHidden/>
          </w:rPr>
          <w:fldChar w:fldCharType="begin"/>
        </w:r>
        <w:r w:rsidR="00BF3F29">
          <w:rPr>
            <w:webHidden/>
          </w:rPr>
          <w:instrText xml:space="preserve"> PAGEREF _Toc95899050 \h </w:instrText>
        </w:r>
        <w:r w:rsidR="00BF3F29">
          <w:rPr>
            <w:webHidden/>
          </w:rPr>
        </w:r>
        <w:r w:rsidR="00BF3F29">
          <w:rPr>
            <w:webHidden/>
          </w:rPr>
          <w:fldChar w:fldCharType="separate"/>
        </w:r>
        <w:r w:rsidR="00BF3F29">
          <w:rPr>
            <w:webHidden/>
          </w:rPr>
          <w:t>23</w:t>
        </w:r>
        <w:r w:rsidR="00BF3F29">
          <w:rPr>
            <w:webHidden/>
          </w:rPr>
          <w:fldChar w:fldCharType="end"/>
        </w:r>
      </w:hyperlink>
    </w:p>
    <w:p w:rsidR="00BF3F29" w:rsidRDefault="001732D6" w14:paraId="4459E23A" w14:textId="6FAA6367">
      <w:pPr>
        <w:pStyle w:val="TOC2"/>
        <w:rPr>
          <w:rFonts w:asciiTheme="minorHAnsi" w:hAnsiTheme="minorHAnsi" w:cstheme="minorBidi"/>
          <w:sz w:val="22"/>
          <w:szCs w:val="22"/>
        </w:rPr>
      </w:pPr>
      <w:hyperlink w:history="1" w:anchor="_Toc95899051">
        <w:r w:rsidRPr="00296371" w:rsidR="00BF3F29">
          <w:rPr>
            <w:rStyle w:val="Hyperlink"/>
            <w:b/>
          </w:rPr>
          <w:t>2.4</w:t>
        </w:r>
        <w:r w:rsidR="00BF3F29">
          <w:rPr>
            <w:rFonts w:asciiTheme="minorHAnsi" w:hAnsiTheme="minorHAnsi" w:cstheme="minorBidi"/>
            <w:sz w:val="22"/>
            <w:szCs w:val="22"/>
          </w:rPr>
          <w:tab/>
        </w:r>
        <w:r w:rsidRPr="00296371" w:rsidR="00BF3F29">
          <w:rPr>
            <w:rStyle w:val="Hyperlink"/>
          </w:rPr>
          <w:t>S-Curves and Resilience Benefit</w:t>
        </w:r>
        <w:r w:rsidR="00BF3F29">
          <w:rPr>
            <w:webHidden/>
          </w:rPr>
          <w:tab/>
        </w:r>
        <w:r w:rsidR="00BF3F29">
          <w:rPr>
            <w:webHidden/>
          </w:rPr>
          <w:fldChar w:fldCharType="begin"/>
        </w:r>
        <w:r w:rsidR="00BF3F29">
          <w:rPr>
            <w:webHidden/>
          </w:rPr>
          <w:instrText xml:space="preserve"> PAGEREF _Toc95899051 \h </w:instrText>
        </w:r>
        <w:r w:rsidR="00BF3F29">
          <w:rPr>
            <w:webHidden/>
          </w:rPr>
        </w:r>
        <w:r w:rsidR="00BF3F29">
          <w:rPr>
            <w:webHidden/>
          </w:rPr>
          <w:fldChar w:fldCharType="separate"/>
        </w:r>
        <w:r w:rsidR="00BF3F29">
          <w:rPr>
            <w:webHidden/>
          </w:rPr>
          <w:t>24</w:t>
        </w:r>
        <w:r w:rsidR="00BF3F29">
          <w:rPr>
            <w:webHidden/>
          </w:rPr>
          <w:fldChar w:fldCharType="end"/>
        </w:r>
      </w:hyperlink>
    </w:p>
    <w:p w:rsidR="00BF3F29" w:rsidRDefault="001732D6" w14:paraId="47489267" w14:textId="5E214A4B">
      <w:pPr>
        <w:pStyle w:val="TOC1"/>
        <w:rPr>
          <w:rFonts w:asciiTheme="minorHAnsi" w:hAnsiTheme="minorHAnsi" w:eastAsiaTheme="minorEastAsia" w:cstheme="minorBidi"/>
          <w:b w:val="0"/>
          <w:caps w:val="0"/>
          <w:sz w:val="22"/>
          <w:szCs w:val="22"/>
        </w:rPr>
      </w:pPr>
      <w:hyperlink w:history="1" w:anchor="_Toc95899052">
        <w:r w:rsidRPr="00296371" w:rsidR="00BF3F29">
          <w:rPr>
            <w:rStyle w:val="Hyperlink"/>
          </w:rPr>
          <w:t>3.0</w:t>
        </w:r>
        <w:r w:rsidR="00BF3F29">
          <w:rPr>
            <w:rFonts w:asciiTheme="minorHAnsi" w:hAnsiTheme="minorHAnsi" w:eastAsiaTheme="minorEastAsia" w:cstheme="minorBidi"/>
            <w:b w:val="0"/>
            <w:caps w:val="0"/>
            <w:sz w:val="22"/>
            <w:szCs w:val="22"/>
          </w:rPr>
          <w:tab/>
        </w:r>
        <w:r w:rsidRPr="00296371" w:rsidR="00BF3F29">
          <w:rPr>
            <w:rStyle w:val="Hyperlink"/>
          </w:rPr>
          <w:t>Major Storms Event Database</w:t>
        </w:r>
        <w:r w:rsidR="00BF3F29">
          <w:rPr>
            <w:webHidden/>
          </w:rPr>
          <w:tab/>
        </w:r>
        <w:r w:rsidR="00BF3F29">
          <w:rPr>
            <w:webHidden/>
          </w:rPr>
          <w:fldChar w:fldCharType="begin"/>
        </w:r>
        <w:r w:rsidR="00BF3F29">
          <w:rPr>
            <w:webHidden/>
          </w:rPr>
          <w:instrText xml:space="preserve"> PAGEREF _Toc95899052 \h </w:instrText>
        </w:r>
        <w:r w:rsidR="00BF3F29">
          <w:rPr>
            <w:webHidden/>
          </w:rPr>
        </w:r>
        <w:r w:rsidR="00BF3F29">
          <w:rPr>
            <w:webHidden/>
          </w:rPr>
          <w:fldChar w:fldCharType="separate"/>
        </w:r>
        <w:r w:rsidR="00BF3F29">
          <w:rPr>
            <w:webHidden/>
          </w:rPr>
          <w:t>28</w:t>
        </w:r>
        <w:r w:rsidR="00BF3F29">
          <w:rPr>
            <w:webHidden/>
          </w:rPr>
          <w:fldChar w:fldCharType="end"/>
        </w:r>
      </w:hyperlink>
    </w:p>
    <w:p w:rsidR="00BF3F29" w:rsidRDefault="001732D6" w14:paraId="46255043" w14:textId="24DCA411">
      <w:pPr>
        <w:pStyle w:val="TOC2"/>
        <w:rPr>
          <w:rFonts w:asciiTheme="minorHAnsi" w:hAnsiTheme="minorHAnsi" w:cstheme="minorBidi"/>
          <w:sz w:val="22"/>
          <w:szCs w:val="22"/>
        </w:rPr>
      </w:pPr>
      <w:hyperlink w:history="1" w:anchor="_Toc95899053">
        <w:r w:rsidRPr="00296371" w:rsidR="00BF3F29">
          <w:rPr>
            <w:rStyle w:val="Hyperlink"/>
            <w:b/>
          </w:rPr>
          <w:t>3.1</w:t>
        </w:r>
        <w:r w:rsidR="00BF3F29">
          <w:rPr>
            <w:rFonts w:asciiTheme="minorHAnsi" w:hAnsiTheme="minorHAnsi" w:cstheme="minorBidi"/>
            <w:sz w:val="22"/>
            <w:szCs w:val="22"/>
          </w:rPr>
          <w:tab/>
        </w:r>
        <w:r w:rsidRPr="00296371" w:rsidR="00BF3F29">
          <w:rPr>
            <w:rStyle w:val="Hyperlink"/>
          </w:rPr>
          <w:t>Analysis of NOAA Major Storm Events</w:t>
        </w:r>
        <w:r w:rsidR="00BF3F29">
          <w:rPr>
            <w:webHidden/>
          </w:rPr>
          <w:tab/>
        </w:r>
        <w:r w:rsidR="00BF3F29">
          <w:rPr>
            <w:webHidden/>
          </w:rPr>
          <w:fldChar w:fldCharType="begin"/>
        </w:r>
        <w:r w:rsidR="00BF3F29">
          <w:rPr>
            <w:webHidden/>
          </w:rPr>
          <w:instrText xml:space="preserve"> PAGEREF _Toc95899053 \h </w:instrText>
        </w:r>
        <w:r w:rsidR="00BF3F29">
          <w:rPr>
            <w:webHidden/>
          </w:rPr>
        </w:r>
        <w:r w:rsidR="00BF3F29">
          <w:rPr>
            <w:webHidden/>
          </w:rPr>
          <w:fldChar w:fldCharType="separate"/>
        </w:r>
        <w:r w:rsidR="00BF3F29">
          <w:rPr>
            <w:webHidden/>
          </w:rPr>
          <w:t>29</w:t>
        </w:r>
        <w:r w:rsidR="00BF3F29">
          <w:rPr>
            <w:webHidden/>
          </w:rPr>
          <w:fldChar w:fldCharType="end"/>
        </w:r>
      </w:hyperlink>
    </w:p>
    <w:p w:rsidR="00BF3F29" w:rsidRDefault="001732D6" w14:paraId="2084E1D3" w14:textId="6B9B4021">
      <w:pPr>
        <w:pStyle w:val="TOC3"/>
        <w:rPr>
          <w:rFonts w:asciiTheme="minorHAnsi" w:hAnsiTheme="minorHAnsi" w:eastAsiaTheme="minorEastAsia" w:cstheme="minorBidi"/>
          <w:sz w:val="22"/>
          <w:szCs w:val="22"/>
        </w:rPr>
      </w:pPr>
      <w:hyperlink w:history="1" w:anchor="_Toc95899054">
        <w:r w:rsidRPr="00296371" w:rsidR="00BF3F29">
          <w:rPr>
            <w:rStyle w:val="Hyperlink"/>
            <w:b/>
          </w:rPr>
          <w:t>3.1.2</w:t>
        </w:r>
        <w:r w:rsidR="00BF3F29">
          <w:rPr>
            <w:rFonts w:asciiTheme="minorHAnsi" w:hAnsiTheme="minorHAnsi" w:eastAsiaTheme="minorEastAsia" w:cstheme="minorBidi"/>
            <w:sz w:val="22"/>
            <w:szCs w:val="22"/>
          </w:rPr>
          <w:tab/>
        </w:r>
        <w:r w:rsidRPr="00296371" w:rsidR="00BF3F29">
          <w:rPr>
            <w:rStyle w:val="Hyperlink"/>
          </w:rPr>
          <w:t>Direct Hits (50 Miles)</w:t>
        </w:r>
        <w:r w:rsidR="00BF3F29">
          <w:rPr>
            <w:webHidden/>
          </w:rPr>
          <w:tab/>
        </w:r>
        <w:r w:rsidR="00BF3F29">
          <w:rPr>
            <w:webHidden/>
          </w:rPr>
          <w:fldChar w:fldCharType="begin"/>
        </w:r>
        <w:r w:rsidR="00BF3F29">
          <w:rPr>
            <w:webHidden/>
          </w:rPr>
          <w:instrText xml:space="preserve"> PAGEREF _Toc95899054 \h </w:instrText>
        </w:r>
        <w:r w:rsidR="00BF3F29">
          <w:rPr>
            <w:webHidden/>
          </w:rPr>
        </w:r>
        <w:r w:rsidR="00BF3F29">
          <w:rPr>
            <w:webHidden/>
          </w:rPr>
          <w:fldChar w:fldCharType="separate"/>
        </w:r>
        <w:r w:rsidR="00BF3F29">
          <w:rPr>
            <w:webHidden/>
          </w:rPr>
          <w:t>31</w:t>
        </w:r>
        <w:r w:rsidR="00BF3F29">
          <w:rPr>
            <w:webHidden/>
          </w:rPr>
          <w:fldChar w:fldCharType="end"/>
        </w:r>
      </w:hyperlink>
    </w:p>
    <w:p w:rsidR="00BF3F29" w:rsidRDefault="001732D6" w14:paraId="24D81A12" w14:textId="23950E9A">
      <w:pPr>
        <w:pStyle w:val="TOC3"/>
        <w:rPr>
          <w:rFonts w:asciiTheme="minorHAnsi" w:hAnsiTheme="minorHAnsi" w:eastAsiaTheme="minorEastAsia" w:cstheme="minorBidi"/>
          <w:sz w:val="22"/>
          <w:szCs w:val="22"/>
        </w:rPr>
      </w:pPr>
      <w:hyperlink w:history="1" w:anchor="_Toc95899055">
        <w:r w:rsidRPr="00296371" w:rsidR="00BF3F29">
          <w:rPr>
            <w:rStyle w:val="Hyperlink"/>
            <w:b/>
          </w:rPr>
          <w:t>3.1.3</w:t>
        </w:r>
        <w:r w:rsidR="00BF3F29">
          <w:rPr>
            <w:rFonts w:asciiTheme="minorHAnsi" w:hAnsiTheme="minorHAnsi" w:eastAsiaTheme="minorEastAsia" w:cstheme="minorBidi"/>
            <w:sz w:val="22"/>
            <w:szCs w:val="22"/>
          </w:rPr>
          <w:tab/>
        </w:r>
        <w:r w:rsidRPr="00296371" w:rsidR="00BF3F29">
          <w:rPr>
            <w:rStyle w:val="Hyperlink"/>
          </w:rPr>
          <w:t>Partial Hits (51 to 100 Miles)</w:t>
        </w:r>
        <w:r w:rsidR="00BF3F29">
          <w:rPr>
            <w:webHidden/>
          </w:rPr>
          <w:tab/>
        </w:r>
        <w:r w:rsidR="00BF3F29">
          <w:rPr>
            <w:webHidden/>
          </w:rPr>
          <w:fldChar w:fldCharType="begin"/>
        </w:r>
        <w:r w:rsidR="00BF3F29">
          <w:rPr>
            <w:webHidden/>
          </w:rPr>
          <w:instrText xml:space="preserve"> PAGEREF _Toc95899055 \h </w:instrText>
        </w:r>
        <w:r w:rsidR="00BF3F29">
          <w:rPr>
            <w:webHidden/>
          </w:rPr>
        </w:r>
        <w:r w:rsidR="00BF3F29">
          <w:rPr>
            <w:webHidden/>
          </w:rPr>
          <w:fldChar w:fldCharType="separate"/>
        </w:r>
        <w:r w:rsidR="00BF3F29">
          <w:rPr>
            <w:webHidden/>
          </w:rPr>
          <w:t>34</w:t>
        </w:r>
        <w:r w:rsidR="00BF3F29">
          <w:rPr>
            <w:webHidden/>
          </w:rPr>
          <w:fldChar w:fldCharType="end"/>
        </w:r>
      </w:hyperlink>
    </w:p>
    <w:p w:rsidR="00BF3F29" w:rsidRDefault="001732D6" w14:paraId="116CE3C8" w14:textId="3ECAB938">
      <w:pPr>
        <w:pStyle w:val="TOC3"/>
        <w:rPr>
          <w:rFonts w:asciiTheme="minorHAnsi" w:hAnsiTheme="minorHAnsi" w:eastAsiaTheme="minorEastAsia" w:cstheme="minorBidi"/>
          <w:sz w:val="22"/>
          <w:szCs w:val="22"/>
        </w:rPr>
      </w:pPr>
      <w:hyperlink w:history="1" w:anchor="_Toc95899056">
        <w:r w:rsidRPr="00296371" w:rsidR="00BF3F29">
          <w:rPr>
            <w:rStyle w:val="Hyperlink"/>
            <w:b/>
          </w:rPr>
          <w:t>3.1.4</w:t>
        </w:r>
        <w:r w:rsidR="00BF3F29">
          <w:rPr>
            <w:rFonts w:asciiTheme="minorHAnsi" w:hAnsiTheme="minorHAnsi" w:eastAsiaTheme="minorEastAsia" w:cstheme="minorBidi"/>
            <w:sz w:val="22"/>
            <w:szCs w:val="22"/>
          </w:rPr>
          <w:tab/>
        </w:r>
        <w:r w:rsidRPr="00296371" w:rsidR="00BF3F29">
          <w:rPr>
            <w:rStyle w:val="Hyperlink"/>
          </w:rPr>
          <w:t>Peripheral Hits (101 to 150 Miles)</w:t>
        </w:r>
        <w:r w:rsidR="00BF3F29">
          <w:rPr>
            <w:webHidden/>
          </w:rPr>
          <w:tab/>
        </w:r>
        <w:r w:rsidR="00BF3F29">
          <w:rPr>
            <w:webHidden/>
          </w:rPr>
          <w:fldChar w:fldCharType="begin"/>
        </w:r>
        <w:r w:rsidR="00BF3F29">
          <w:rPr>
            <w:webHidden/>
          </w:rPr>
          <w:instrText xml:space="preserve"> PAGEREF _Toc95899056 \h </w:instrText>
        </w:r>
        <w:r w:rsidR="00BF3F29">
          <w:rPr>
            <w:webHidden/>
          </w:rPr>
        </w:r>
        <w:r w:rsidR="00BF3F29">
          <w:rPr>
            <w:webHidden/>
          </w:rPr>
          <w:fldChar w:fldCharType="separate"/>
        </w:r>
        <w:r w:rsidR="00BF3F29">
          <w:rPr>
            <w:webHidden/>
          </w:rPr>
          <w:t>37</w:t>
        </w:r>
        <w:r w:rsidR="00BF3F29">
          <w:rPr>
            <w:webHidden/>
          </w:rPr>
          <w:fldChar w:fldCharType="end"/>
        </w:r>
      </w:hyperlink>
    </w:p>
    <w:p w:rsidR="00BF3F29" w:rsidRDefault="001732D6" w14:paraId="196B2ED3" w14:textId="4CECB163">
      <w:pPr>
        <w:pStyle w:val="TOC2"/>
        <w:rPr>
          <w:rFonts w:asciiTheme="minorHAnsi" w:hAnsiTheme="minorHAnsi" w:cstheme="minorBidi"/>
          <w:sz w:val="22"/>
          <w:szCs w:val="22"/>
        </w:rPr>
      </w:pPr>
      <w:hyperlink w:history="1" w:anchor="_Toc95899057">
        <w:r w:rsidRPr="00296371" w:rsidR="00BF3F29">
          <w:rPr>
            <w:rStyle w:val="Hyperlink"/>
            <w:b/>
          </w:rPr>
          <w:t>3.2</w:t>
        </w:r>
        <w:r w:rsidR="00BF3F29">
          <w:rPr>
            <w:rFonts w:asciiTheme="minorHAnsi" w:hAnsiTheme="minorHAnsi" w:cstheme="minorBidi"/>
            <w:sz w:val="22"/>
            <w:szCs w:val="22"/>
          </w:rPr>
          <w:tab/>
        </w:r>
        <w:r w:rsidRPr="00296371" w:rsidR="00BF3F29">
          <w:rPr>
            <w:rStyle w:val="Hyperlink"/>
          </w:rPr>
          <w:t>Major Storms in the Future</w:t>
        </w:r>
        <w:r w:rsidR="00BF3F29">
          <w:rPr>
            <w:webHidden/>
          </w:rPr>
          <w:tab/>
        </w:r>
        <w:r w:rsidR="00BF3F29">
          <w:rPr>
            <w:webHidden/>
          </w:rPr>
          <w:fldChar w:fldCharType="begin"/>
        </w:r>
        <w:r w:rsidR="00BF3F29">
          <w:rPr>
            <w:webHidden/>
          </w:rPr>
          <w:instrText xml:space="preserve"> PAGEREF _Toc95899057 \h </w:instrText>
        </w:r>
        <w:r w:rsidR="00BF3F29">
          <w:rPr>
            <w:webHidden/>
          </w:rPr>
        </w:r>
        <w:r w:rsidR="00BF3F29">
          <w:rPr>
            <w:webHidden/>
          </w:rPr>
          <w:fldChar w:fldCharType="separate"/>
        </w:r>
        <w:r w:rsidR="00BF3F29">
          <w:rPr>
            <w:webHidden/>
          </w:rPr>
          <w:t>40</w:t>
        </w:r>
        <w:r w:rsidR="00BF3F29">
          <w:rPr>
            <w:webHidden/>
          </w:rPr>
          <w:fldChar w:fldCharType="end"/>
        </w:r>
      </w:hyperlink>
    </w:p>
    <w:p w:rsidR="00BF3F29" w:rsidRDefault="001732D6" w14:paraId="3FF00CD9" w14:textId="3DF2441C">
      <w:pPr>
        <w:pStyle w:val="TOC2"/>
        <w:rPr>
          <w:rFonts w:asciiTheme="minorHAnsi" w:hAnsiTheme="minorHAnsi" w:cstheme="minorBidi"/>
          <w:sz w:val="22"/>
          <w:szCs w:val="22"/>
        </w:rPr>
      </w:pPr>
      <w:hyperlink w:history="1" w:anchor="_Toc95899058">
        <w:r w:rsidRPr="00296371" w:rsidR="00BF3F29">
          <w:rPr>
            <w:rStyle w:val="Hyperlink"/>
            <w:b/>
          </w:rPr>
          <w:t>3.3</w:t>
        </w:r>
        <w:r w:rsidR="00BF3F29">
          <w:rPr>
            <w:rFonts w:asciiTheme="minorHAnsi" w:hAnsiTheme="minorHAnsi" w:cstheme="minorBidi"/>
            <w:sz w:val="22"/>
            <w:szCs w:val="22"/>
          </w:rPr>
          <w:tab/>
        </w:r>
        <w:r w:rsidRPr="00296371" w:rsidR="00BF3F29">
          <w:rPr>
            <w:rStyle w:val="Hyperlink"/>
          </w:rPr>
          <w:t>Major Storms Impact</w:t>
        </w:r>
        <w:r w:rsidR="00BF3F29">
          <w:rPr>
            <w:webHidden/>
          </w:rPr>
          <w:tab/>
        </w:r>
        <w:r w:rsidR="00BF3F29">
          <w:rPr>
            <w:webHidden/>
          </w:rPr>
          <w:fldChar w:fldCharType="begin"/>
        </w:r>
        <w:r w:rsidR="00BF3F29">
          <w:rPr>
            <w:webHidden/>
          </w:rPr>
          <w:instrText xml:space="preserve"> PAGEREF _Toc95899058 \h </w:instrText>
        </w:r>
        <w:r w:rsidR="00BF3F29">
          <w:rPr>
            <w:webHidden/>
          </w:rPr>
        </w:r>
        <w:r w:rsidR="00BF3F29">
          <w:rPr>
            <w:webHidden/>
          </w:rPr>
          <w:fldChar w:fldCharType="separate"/>
        </w:r>
        <w:r w:rsidR="00BF3F29">
          <w:rPr>
            <w:webHidden/>
          </w:rPr>
          <w:t>40</w:t>
        </w:r>
        <w:r w:rsidR="00BF3F29">
          <w:rPr>
            <w:webHidden/>
          </w:rPr>
          <w:fldChar w:fldCharType="end"/>
        </w:r>
      </w:hyperlink>
    </w:p>
    <w:p w:rsidR="00BF3F29" w:rsidRDefault="001732D6" w14:paraId="7729C382" w14:textId="605D521D">
      <w:pPr>
        <w:pStyle w:val="TOC2"/>
        <w:rPr>
          <w:rFonts w:asciiTheme="minorHAnsi" w:hAnsiTheme="minorHAnsi" w:cstheme="minorBidi"/>
          <w:sz w:val="22"/>
          <w:szCs w:val="22"/>
        </w:rPr>
      </w:pPr>
      <w:hyperlink w:history="1" w:anchor="_Toc95899059">
        <w:r w:rsidRPr="00296371" w:rsidR="00BF3F29">
          <w:rPr>
            <w:rStyle w:val="Hyperlink"/>
            <w:b/>
          </w:rPr>
          <w:t>3.4</w:t>
        </w:r>
        <w:r w:rsidR="00BF3F29">
          <w:rPr>
            <w:rFonts w:asciiTheme="minorHAnsi" w:hAnsiTheme="minorHAnsi" w:cstheme="minorBidi"/>
            <w:sz w:val="22"/>
            <w:szCs w:val="22"/>
          </w:rPr>
          <w:tab/>
        </w:r>
        <w:r w:rsidRPr="00296371" w:rsidR="00BF3F29">
          <w:rPr>
            <w:rStyle w:val="Hyperlink"/>
          </w:rPr>
          <w:t>Major Storms Database</w:t>
        </w:r>
        <w:r w:rsidR="00BF3F29">
          <w:rPr>
            <w:webHidden/>
          </w:rPr>
          <w:tab/>
        </w:r>
        <w:r w:rsidR="00BF3F29">
          <w:rPr>
            <w:webHidden/>
          </w:rPr>
          <w:fldChar w:fldCharType="begin"/>
        </w:r>
        <w:r w:rsidR="00BF3F29">
          <w:rPr>
            <w:webHidden/>
          </w:rPr>
          <w:instrText xml:space="preserve"> PAGEREF _Toc95899059 \h </w:instrText>
        </w:r>
        <w:r w:rsidR="00BF3F29">
          <w:rPr>
            <w:webHidden/>
          </w:rPr>
        </w:r>
        <w:r w:rsidR="00BF3F29">
          <w:rPr>
            <w:webHidden/>
          </w:rPr>
          <w:fldChar w:fldCharType="separate"/>
        </w:r>
        <w:r w:rsidR="00BF3F29">
          <w:rPr>
            <w:webHidden/>
          </w:rPr>
          <w:t>41</w:t>
        </w:r>
        <w:r w:rsidR="00BF3F29">
          <w:rPr>
            <w:webHidden/>
          </w:rPr>
          <w:fldChar w:fldCharType="end"/>
        </w:r>
      </w:hyperlink>
    </w:p>
    <w:p w:rsidR="00BF3F29" w:rsidRDefault="001732D6" w14:paraId="183E5AE6" w14:textId="78ED570A">
      <w:pPr>
        <w:pStyle w:val="TOC1"/>
        <w:rPr>
          <w:rFonts w:asciiTheme="minorHAnsi" w:hAnsiTheme="minorHAnsi" w:eastAsiaTheme="minorEastAsia" w:cstheme="minorBidi"/>
          <w:b w:val="0"/>
          <w:caps w:val="0"/>
          <w:sz w:val="22"/>
          <w:szCs w:val="22"/>
        </w:rPr>
      </w:pPr>
      <w:hyperlink w:history="1" w:anchor="_Toc95899060">
        <w:r w:rsidRPr="00296371" w:rsidR="00BF3F29">
          <w:rPr>
            <w:rStyle w:val="Hyperlink"/>
          </w:rPr>
          <w:t>4.0</w:t>
        </w:r>
        <w:r w:rsidR="00BF3F29">
          <w:rPr>
            <w:rFonts w:asciiTheme="minorHAnsi" w:hAnsiTheme="minorHAnsi" w:eastAsiaTheme="minorEastAsia" w:cstheme="minorBidi"/>
            <w:b w:val="0"/>
            <w:caps w:val="0"/>
            <w:sz w:val="22"/>
            <w:szCs w:val="22"/>
          </w:rPr>
          <w:tab/>
        </w:r>
        <w:r w:rsidRPr="00296371" w:rsidR="00BF3F29">
          <w:rPr>
            <w:rStyle w:val="Hyperlink"/>
          </w:rPr>
          <w:t>Storm Impact Model</w:t>
        </w:r>
        <w:r w:rsidR="00BF3F29">
          <w:rPr>
            <w:webHidden/>
          </w:rPr>
          <w:tab/>
        </w:r>
        <w:r w:rsidR="00BF3F29">
          <w:rPr>
            <w:webHidden/>
          </w:rPr>
          <w:fldChar w:fldCharType="begin"/>
        </w:r>
        <w:r w:rsidR="00BF3F29">
          <w:rPr>
            <w:webHidden/>
          </w:rPr>
          <w:instrText xml:space="preserve"> PAGEREF _Toc95899060 \h </w:instrText>
        </w:r>
        <w:r w:rsidR="00BF3F29">
          <w:rPr>
            <w:webHidden/>
          </w:rPr>
        </w:r>
        <w:r w:rsidR="00BF3F29">
          <w:rPr>
            <w:webHidden/>
          </w:rPr>
          <w:fldChar w:fldCharType="separate"/>
        </w:r>
        <w:r w:rsidR="00BF3F29">
          <w:rPr>
            <w:webHidden/>
          </w:rPr>
          <w:t>43</w:t>
        </w:r>
        <w:r w:rsidR="00BF3F29">
          <w:rPr>
            <w:webHidden/>
          </w:rPr>
          <w:fldChar w:fldCharType="end"/>
        </w:r>
      </w:hyperlink>
    </w:p>
    <w:p w:rsidR="00BF3F29" w:rsidRDefault="001732D6" w14:paraId="2B31E905" w14:textId="78348CEC">
      <w:pPr>
        <w:pStyle w:val="TOC2"/>
        <w:rPr>
          <w:rFonts w:asciiTheme="minorHAnsi" w:hAnsiTheme="minorHAnsi" w:cstheme="minorBidi"/>
          <w:sz w:val="22"/>
          <w:szCs w:val="22"/>
        </w:rPr>
      </w:pPr>
      <w:hyperlink w:history="1" w:anchor="_Toc95899061">
        <w:r w:rsidRPr="00296371" w:rsidR="00BF3F29">
          <w:rPr>
            <w:rStyle w:val="Hyperlink"/>
            <w:b/>
          </w:rPr>
          <w:t>4.1</w:t>
        </w:r>
        <w:r w:rsidR="00BF3F29">
          <w:rPr>
            <w:rFonts w:asciiTheme="minorHAnsi" w:hAnsiTheme="minorHAnsi" w:cstheme="minorBidi"/>
            <w:sz w:val="22"/>
            <w:szCs w:val="22"/>
          </w:rPr>
          <w:tab/>
        </w:r>
        <w:r w:rsidRPr="00296371" w:rsidR="00BF3F29">
          <w:rPr>
            <w:rStyle w:val="Hyperlink"/>
          </w:rPr>
          <w:t>Core Data Sets and Algorithms</w:t>
        </w:r>
        <w:r w:rsidR="00BF3F29">
          <w:rPr>
            <w:webHidden/>
          </w:rPr>
          <w:tab/>
        </w:r>
        <w:r w:rsidR="00BF3F29">
          <w:rPr>
            <w:webHidden/>
          </w:rPr>
          <w:fldChar w:fldCharType="begin"/>
        </w:r>
        <w:r w:rsidR="00BF3F29">
          <w:rPr>
            <w:webHidden/>
          </w:rPr>
          <w:instrText xml:space="preserve"> PAGEREF _Toc95899061 \h </w:instrText>
        </w:r>
        <w:r w:rsidR="00BF3F29">
          <w:rPr>
            <w:webHidden/>
          </w:rPr>
        </w:r>
        <w:r w:rsidR="00BF3F29">
          <w:rPr>
            <w:webHidden/>
          </w:rPr>
          <w:fldChar w:fldCharType="separate"/>
        </w:r>
        <w:r w:rsidR="00BF3F29">
          <w:rPr>
            <w:webHidden/>
          </w:rPr>
          <w:t>44</w:t>
        </w:r>
        <w:r w:rsidR="00BF3F29">
          <w:rPr>
            <w:webHidden/>
          </w:rPr>
          <w:fldChar w:fldCharType="end"/>
        </w:r>
      </w:hyperlink>
    </w:p>
    <w:p w:rsidR="00BF3F29" w:rsidRDefault="001732D6" w14:paraId="34C538E3" w14:textId="00ADA07C">
      <w:pPr>
        <w:pStyle w:val="TOC3"/>
        <w:rPr>
          <w:rFonts w:asciiTheme="minorHAnsi" w:hAnsiTheme="minorHAnsi" w:eastAsiaTheme="minorEastAsia" w:cstheme="minorBidi"/>
          <w:sz w:val="22"/>
          <w:szCs w:val="22"/>
        </w:rPr>
      </w:pPr>
      <w:hyperlink w:history="1" w:anchor="_Toc95899062">
        <w:r w:rsidRPr="00296371" w:rsidR="00BF3F29">
          <w:rPr>
            <w:rStyle w:val="Hyperlink"/>
            <w:b/>
          </w:rPr>
          <w:t>4.1.1</w:t>
        </w:r>
        <w:r w:rsidR="00BF3F29">
          <w:rPr>
            <w:rFonts w:asciiTheme="minorHAnsi" w:hAnsiTheme="minorHAnsi" w:eastAsiaTheme="minorEastAsia" w:cstheme="minorBidi"/>
            <w:sz w:val="22"/>
            <w:szCs w:val="22"/>
          </w:rPr>
          <w:tab/>
        </w:r>
        <w:r w:rsidRPr="00296371" w:rsidR="00BF3F29">
          <w:rPr>
            <w:rStyle w:val="Hyperlink"/>
          </w:rPr>
          <w:t>Geographical Information System</w:t>
        </w:r>
        <w:r w:rsidR="00BF3F29">
          <w:rPr>
            <w:webHidden/>
          </w:rPr>
          <w:tab/>
        </w:r>
        <w:r w:rsidR="00BF3F29">
          <w:rPr>
            <w:webHidden/>
          </w:rPr>
          <w:fldChar w:fldCharType="begin"/>
        </w:r>
        <w:r w:rsidR="00BF3F29">
          <w:rPr>
            <w:webHidden/>
          </w:rPr>
          <w:instrText xml:space="preserve"> PAGEREF _Toc95899062 \h </w:instrText>
        </w:r>
        <w:r w:rsidR="00BF3F29">
          <w:rPr>
            <w:webHidden/>
          </w:rPr>
        </w:r>
        <w:r w:rsidR="00BF3F29">
          <w:rPr>
            <w:webHidden/>
          </w:rPr>
          <w:fldChar w:fldCharType="separate"/>
        </w:r>
        <w:r w:rsidR="00BF3F29">
          <w:rPr>
            <w:webHidden/>
          </w:rPr>
          <w:t>44</w:t>
        </w:r>
        <w:r w:rsidR="00BF3F29">
          <w:rPr>
            <w:webHidden/>
          </w:rPr>
          <w:fldChar w:fldCharType="end"/>
        </w:r>
      </w:hyperlink>
    </w:p>
    <w:p w:rsidR="00BF3F29" w:rsidRDefault="001732D6" w14:paraId="0D242EAA" w14:textId="254DE366">
      <w:pPr>
        <w:pStyle w:val="TOC3"/>
        <w:rPr>
          <w:rFonts w:asciiTheme="minorHAnsi" w:hAnsiTheme="minorHAnsi" w:eastAsiaTheme="minorEastAsia" w:cstheme="minorBidi"/>
          <w:sz w:val="22"/>
          <w:szCs w:val="22"/>
        </w:rPr>
      </w:pPr>
      <w:hyperlink w:history="1" w:anchor="_Toc95899063">
        <w:r w:rsidRPr="00296371" w:rsidR="00BF3F29">
          <w:rPr>
            <w:rStyle w:val="Hyperlink"/>
            <w:b/>
          </w:rPr>
          <w:t>4.1.2</w:t>
        </w:r>
        <w:r w:rsidR="00BF3F29">
          <w:rPr>
            <w:rFonts w:asciiTheme="minorHAnsi" w:hAnsiTheme="minorHAnsi" w:eastAsiaTheme="minorEastAsia" w:cstheme="minorBidi"/>
            <w:sz w:val="22"/>
            <w:szCs w:val="22"/>
          </w:rPr>
          <w:tab/>
        </w:r>
        <w:r w:rsidRPr="00296371" w:rsidR="00BF3F29">
          <w:rPr>
            <w:rStyle w:val="Hyperlink"/>
          </w:rPr>
          <w:t>Outage Management System</w:t>
        </w:r>
        <w:r w:rsidR="00BF3F29">
          <w:rPr>
            <w:webHidden/>
          </w:rPr>
          <w:tab/>
        </w:r>
        <w:r w:rsidR="00BF3F29">
          <w:rPr>
            <w:webHidden/>
          </w:rPr>
          <w:fldChar w:fldCharType="begin"/>
        </w:r>
        <w:r w:rsidR="00BF3F29">
          <w:rPr>
            <w:webHidden/>
          </w:rPr>
          <w:instrText xml:space="preserve"> PAGEREF _Toc95899063 \h </w:instrText>
        </w:r>
        <w:r w:rsidR="00BF3F29">
          <w:rPr>
            <w:webHidden/>
          </w:rPr>
        </w:r>
        <w:r w:rsidR="00BF3F29">
          <w:rPr>
            <w:webHidden/>
          </w:rPr>
          <w:fldChar w:fldCharType="separate"/>
        </w:r>
        <w:r w:rsidR="00BF3F29">
          <w:rPr>
            <w:webHidden/>
          </w:rPr>
          <w:t>45</w:t>
        </w:r>
        <w:r w:rsidR="00BF3F29">
          <w:rPr>
            <w:webHidden/>
          </w:rPr>
          <w:fldChar w:fldCharType="end"/>
        </w:r>
      </w:hyperlink>
    </w:p>
    <w:p w:rsidR="00BF3F29" w:rsidRDefault="001732D6" w14:paraId="401EED33" w14:textId="6986259C">
      <w:pPr>
        <w:pStyle w:val="TOC3"/>
        <w:rPr>
          <w:rFonts w:asciiTheme="minorHAnsi" w:hAnsiTheme="minorHAnsi" w:eastAsiaTheme="minorEastAsia" w:cstheme="minorBidi"/>
          <w:sz w:val="22"/>
          <w:szCs w:val="22"/>
        </w:rPr>
      </w:pPr>
      <w:hyperlink w:history="1" w:anchor="_Toc95899064">
        <w:r w:rsidRPr="00296371" w:rsidR="00BF3F29">
          <w:rPr>
            <w:rStyle w:val="Hyperlink"/>
            <w:b/>
          </w:rPr>
          <w:t>4.1.3</w:t>
        </w:r>
        <w:r w:rsidR="00BF3F29">
          <w:rPr>
            <w:rFonts w:asciiTheme="minorHAnsi" w:hAnsiTheme="minorHAnsi" w:eastAsiaTheme="minorEastAsia" w:cstheme="minorBidi"/>
            <w:sz w:val="22"/>
            <w:szCs w:val="22"/>
          </w:rPr>
          <w:tab/>
        </w:r>
        <w:r w:rsidRPr="00296371" w:rsidR="00BF3F29">
          <w:rPr>
            <w:rStyle w:val="Hyperlink"/>
          </w:rPr>
          <w:t>Customer Type Data</w:t>
        </w:r>
        <w:r w:rsidR="00BF3F29">
          <w:rPr>
            <w:webHidden/>
          </w:rPr>
          <w:tab/>
        </w:r>
        <w:r w:rsidR="00BF3F29">
          <w:rPr>
            <w:webHidden/>
          </w:rPr>
          <w:fldChar w:fldCharType="begin"/>
        </w:r>
        <w:r w:rsidR="00BF3F29">
          <w:rPr>
            <w:webHidden/>
          </w:rPr>
          <w:instrText xml:space="preserve"> PAGEREF _Toc95899064 \h </w:instrText>
        </w:r>
        <w:r w:rsidR="00BF3F29">
          <w:rPr>
            <w:webHidden/>
          </w:rPr>
        </w:r>
        <w:r w:rsidR="00BF3F29">
          <w:rPr>
            <w:webHidden/>
          </w:rPr>
          <w:fldChar w:fldCharType="separate"/>
        </w:r>
        <w:r w:rsidR="00BF3F29">
          <w:rPr>
            <w:webHidden/>
          </w:rPr>
          <w:t>46</w:t>
        </w:r>
        <w:r w:rsidR="00BF3F29">
          <w:rPr>
            <w:webHidden/>
          </w:rPr>
          <w:fldChar w:fldCharType="end"/>
        </w:r>
      </w:hyperlink>
    </w:p>
    <w:p w:rsidR="00BF3F29" w:rsidRDefault="001732D6" w14:paraId="7D7E9544" w14:textId="2654BD5D">
      <w:pPr>
        <w:pStyle w:val="TOC3"/>
        <w:rPr>
          <w:rFonts w:asciiTheme="minorHAnsi" w:hAnsiTheme="minorHAnsi" w:eastAsiaTheme="minorEastAsia" w:cstheme="minorBidi"/>
          <w:sz w:val="22"/>
          <w:szCs w:val="22"/>
        </w:rPr>
      </w:pPr>
      <w:hyperlink w:history="1" w:anchor="_Toc95899065">
        <w:r w:rsidRPr="00296371" w:rsidR="00BF3F29">
          <w:rPr>
            <w:rStyle w:val="Hyperlink"/>
            <w:b/>
          </w:rPr>
          <w:t>4.1.4</w:t>
        </w:r>
        <w:r w:rsidR="00BF3F29">
          <w:rPr>
            <w:rFonts w:asciiTheme="minorHAnsi" w:hAnsiTheme="minorHAnsi" w:eastAsiaTheme="minorEastAsia" w:cstheme="minorBidi"/>
            <w:sz w:val="22"/>
            <w:szCs w:val="22"/>
          </w:rPr>
          <w:tab/>
        </w:r>
        <w:r w:rsidRPr="00296371" w:rsidR="00BF3F29">
          <w:rPr>
            <w:rStyle w:val="Hyperlink"/>
          </w:rPr>
          <w:t>Vegetation Density Algorithm</w:t>
        </w:r>
        <w:r w:rsidR="00BF3F29">
          <w:rPr>
            <w:webHidden/>
          </w:rPr>
          <w:tab/>
        </w:r>
        <w:r w:rsidR="00BF3F29">
          <w:rPr>
            <w:webHidden/>
          </w:rPr>
          <w:fldChar w:fldCharType="begin"/>
        </w:r>
        <w:r w:rsidR="00BF3F29">
          <w:rPr>
            <w:webHidden/>
          </w:rPr>
          <w:instrText xml:space="preserve"> PAGEREF _Toc95899065 \h </w:instrText>
        </w:r>
        <w:r w:rsidR="00BF3F29">
          <w:rPr>
            <w:webHidden/>
          </w:rPr>
        </w:r>
        <w:r w:rsidR="00BF3F29">
          <w:rPr>
            <w:webHidden/>
          </w:rPr>
          <w:fldChar w:fldCharType="separate"/>
        </w:r>
        <w:r w:rsidR="00BF3F29">
          <w:rPr>
            <w:webHidden/>
          </w:rPr>
          <w:t>46</w:t>
        </w:r>
        <w:r w:rsidR="00BF3F29">
          <w:rPr>
            <w:webHidden/>
          </w:rPr>
          <w:fldChar w:fldCharType="end"/>
        </w:r>
      </w:hyperlink>
    </w:p>
    <w:p w:rsidR="00BF3F29" w:rsidRDefault="001732D6" w14:paraId="7C314670" w14:textId="02568F5E">
      <w:pPr>
        <w:pStyle w:val="TOC3"/>
        <w:rPr>
          <w:rFonts w:asciiTheme="minorHAnsi" w:hAnsiTheme="minorHAnsi" w:eastAsiaTheme="minorEastAsia" w:cstheme="minorBidi"/>
          <w:sz w:val="22"/>
          <w:szCs w:val="22"/>
        </w:rPr>
      </w:pPr>
      <w:hyperlink w:history="1" w:anchor="_Toc95899066">
        <w:r w:rsidRPr="00296371" w:rsidR="00BF3F29">
          <w:rPr>
            <w:rStyle w:val="Hyperlink"/>
            <w:b/>
          </w:rPr>
          <w:t>4.1.5</w:t>
        </w:r>
        <w:r w:rsidR="00BF3F29">
          <w:rPr>
            <w:rFonts w:asciiTheme="minorHAnsi" w:hAnsiTheme="minorHAnsi" w:eastAsiaTheme="minorEastAsia" w:cstheme="minorBidi"/>
            <w:sz w:val="22"/>
            <w:szCs w:val="22"/>
          </w:rPr>
          <w:tab/>
        </w:r>
        <w:r w:rsidRPr="00296371" w:rsidR="00BF3F29">
          <w:rPr>
            <w:rStyle w:val="Hyperlink"/>
          </w:rPr>
          <w:t>Wood Pole Inspection Data</w:t>
        </w:r>
        <w:r w:rsidR="00BF3F29">
          <w:rPr>
            <w:webHidden/>
          </w:rPr>
          <w:tab/>
        </w:r>
        <w:r w:rsidR="00BF3F29">
          <w:rPr>
            <w:webHidden/>
          </w:rPr>
          <w:fldChar w:fldCharType="begin"/>
        </w:r>
        <w:r w:rsidR="00BF3F29">
          <w:rPr>
            <w:webHidden/>
          </w:rPr>
          <w:instrText xml:space="preserve"> PAGEREF _Toc95899066 \h </w:instrText>
        </w:r>
        <w:r w:rsidR="00BF3F29">
          <w:rPr>
            <w:webHidden/>
          </w:rPr>
        </w:r>
        <w:r w:rsidR="00BF3F29">
          <w:rPr>
            <w:webHidden/>
          </w:rPr>
          <w:fldChar w:fldCharType="separate"/>
        </w:r>
        <w:r w:rsidR="00BF3F29">
          <w:rPr>
            <w:webHidden/>
          </w:rPr>
          <w:t>48</w:t>
        </w:r>
        <w:r w:rsidR="00BF3F29">
          <w:rPr>
            <w:webHidden/>
          </w:rPr>
          <w:fldChar w:fldCharType="end"/>
        </w:r>
      </w:hyperlink>
    </w:p>
    <w:p w:rsidR="00BF3F29" w:rsidRDefault="001732D6" w14:paraId="096836E5" w14:textId="34874390">
      <w:pPr>
        <w:pStyle w:val="TOC3"/>
        <w:rPr>
          <w:rFonts w:asciiTheme="minorHAnsi" w:hAnsiTheme="minorHAnsi" w:eastAsiaTheme="minorEastAsia" w:cstheme="minorBidi"/>
          <w:sz w:val="22"/>
          <w:szCs w:val="22"/>
        </w:rPr>
      </w:pPr>
      <w:hyperlink w:history="1" w:anchor="_Toc95899067">
        <w:r w:rsidRPr="00296371" w:rsidR="00BF3F29">
          <w:rPr>
            <w:rStyle w:val="Hyperlink"/>
            <w:b/>
          </w:rPr>
          <w:t>4.1.6</w:t>
        </w:r>
        <w:r w:rsidR="00BF3F29">
          <w:rPr>
            <w:rFonts w:asciiTheme="minorHAnsi" w:hAnsiTheme="minorHAnsi" w:eastAsiaTheme="minorEastAsia" w:cstheme="minorBidi"/>
            <w:sz w:val="22"/>
            <w:szCs w:val="22"/>
          </w:rPr>
          <w:tab/>
        </w:r>
        <w:r w:rsidRPr="00296371" w:rsidR="00BF3F29">
          <w:rPr>
            <w:rStyle w:val="Hyperlink"/>
          </w:rPr>
          <w:t>Wind Zone</w:t>
        </w:r>
        <w:r w:rsidR="00BF3F29">
          <w:rPr>
            <w:webHidden/>
          </w:rPr>
          <w:tab/>
        </w:r>
        <w:r w:rsidR="00BF3F29">
          <w:rPr>
            <w:webHidden/>
          </w:rPr>
          <w:fldChar w:fldCharType="begin"/>
        </w:r>
        <w:r w:rsidR="00BF3F29">
          <w:rPr>
            <w:webHidden/>
          </w:rPr>
          <w:instrText xml:space="preserve"> PAGEREF _Toc95899067 \h </w:instrText>
        </w:r>
        <w:r w:rsidR="00BF3F29">
          <w:rPr>
            <w:webHidden/>
          </w:rPr>
        </w:r>
        <w:r w:rsidR="00BF3F29">
          <w:rPr>
            <w:webHidden/>
          </w:rPr>
          <w:fldChar w:fldCharType="separate"/>
        </w:r>
        <w:r w:rsidR="00BF3F29">
          <w:rPr>
            <w:webHidden/>
          </w:rPr>
          <w:t>48</w:t>
        </w:r>
        <w:r w:rsidR="00BF3F29">
          <w:rPr>
            <w:webHidden/>
          </w:rPr>
          <w:fldChar w:fldCharType="end"/>
        </w:r>
      </w:hyperlink>
    </w:p>
    <w:p w:rsidR="00BF3F29" w:rsidRDefault="001732D6" w14:paraId="7E0E9A92" w14:textId="28BF0082">
      <w:pPr>
        <w:pStyle w:val="TOC3"/>
        <w:rPr>
          <w:rFonts w:asciiTheme="minorHAnsi" w:hAnsiTheme="minorHAnsi" w:eastAsiaTheme="minorEastAsia" w:cstheme="minorBidi"/>
          <w:sz w:val="22"/>
          <w:szCs w:val="22"/>
        </w:rPr>
      </w:pPr>
      <w:hyperlink w:history="1" w:anchor="_Toc95899068">
        <w:r w:rsidRPr="00296371" w:rsidR="00BF3F29">
          <w:rPr>
            <w:rStyle w:val="Hyperlink"/>
            <w:b/>
          </w:rPr>
          <w:t>4.1.7</w:t>
        </w:r>
        <w:r w:rsidR="00BF3F29">
          <w:rPr>
            <w:rFonts w:asciiTheme="minorHAnsi" w:hAnsiTheme="minorHAnsi" w:eastAsiaTheme="minorEastAsia" w:cstheme="minorBidi"/>
            <w:sz w:val="22"/>
            <w:szCs w:val="22"/>
          </w:rPr>
          <w:tab/>
        </w:r>
        <w:r w:rsidRPr="00296371" w:rsidR="00BF3F29">
          <w:rPr>
            <w:rStyle w:val="Hyperlink"/>
          </w:rPr>
          <w:t>Accessibility</w:t>
        </w:r>
        <w:r w:rsidR="00BF3F29">
          <w:rPr>
            <w:webHidden/>
          </w:rPr>
          <w:tab/>
        </w:r>
        <w:r w:rsidR="00BF3F29">
          <w:rPr>
            <w:webHidden/>
          </w:rPr>
          <w:fldChar w:fldCharType="begin"/>
        </w:r>
        <w:r w:rsidR="00BF3F29">
          <w:rPr>
            <w:webHidden/>
          </w:rPr>
          <w:instrText xml:space="preserve"> PAGEREF _Toc95899068 \h </w:instrText>
        </w:r>
        <w:r w:rsidR="00BF3F29">
          <w:rPr>
            <w:webHidden/>
          </w:rPr>
        </w:r>
        <w:r w:rsidR="00BF3F29">
          <w:rPr>
            <w:webHidden/>
          </w:rPr>
          <w:fldChar w:fldCharType="separate"/>
        </w:r>
        <w:r w:rsidR="00BF3F29">
          <w:rPr>
            <w:webHidden/>
          </w:rPr>
          <w:t>49</w:t>
        </w:r>
        <w:r w:rsidR="00BF3F29">
          <w:rPr>
            <w:webHidden/>
          </w:rPr>
          <w:fldChar w:fldCharType="end"/>
        </w:r>
      </w:hyperlink>
    </w:p>
    <w:p w:rsidR="00BF3F29" w:rsidRDefault="001732D6" w14:paraId="114CD9C3" w14:textId="2365399F">
      <w:pPr>
        <w:pStyle w:val="TOC3"/>
        <w:rPr>
          <w:rFonts w:asciiTheme="minorHAnsi" w:hAnsiTheme="minorHAnsi" w:eastAsiaTheme="minorEastAsia" w:cstheme="minorBidi"/>
          <w:sz w:val="22"/>
          <w:szCs w:val="22"/>
        </w:rPr>
      </w:pPr>
      <w:hyperlink w:history="1" w:anchor="_Toc95899069">
        <w:r w:rsidRPr="00296371" w:rsidR="00BF3F29">
          <w:rPr>
            <w:rStyle w:val="Hyperlink"/>
            <w:b/>
          </w:rPr>
          <w:t>4.1.8</w:t>
        </w:r>
        <w:r w:rsidR="00BF3F29">
          <w:rPr>
            <w:rFonts w:asciiTheme="minorHAnsi" w:hAnsiTheme="minorHAnsi" w:eastAsiaTheme="minorEastAsia" w:cstheme="minorBidi"/>
            <w:sz w:val="22"/>
            <w:szCs w:val="22"/>
          </w:rPr>
          <w:tab/>
        </w:r>
        <w:r w:rsidRPr="00296371" w:rsidR="00BF3F29">
          <w:rPr>
            <w:rStyle w:val="Hyperlink"/>
          </w:rPr>
          <w:t>ICE Calculator</w:t>
        </w:r>
        <w:r w:rsidR="00BF3F29">
          <w:rPr>
            <w:webHidden/>
          </w:rPr>
          <w:tab/>
        </w:r>
        <w:r w:rsidR="00BF3F29">
          <w:rPr>
            <w:webHidden/>
          </w:rPr>
          <w:fldChar w:fldCharType="begin"/>
        </w:r>
        <w:r w:rsidR="00BF3F29">
          <w:rPr>
            <w:webHidden/>
          </w:rPr>
          <w:instrText xml:space="preserve"> PAGEREF _Toc95899069 \h </w:instrText>
        </w:r>
        <w:r w:rsidR="00BF3F29">
          <w:rPr>
            <w:webHidden/>
          </w:rPr>
        </w:r>
        <w:r w:rsidR="00BF3F29">
          <w:rPr>
            <w:webHidden/>
          </w:rPr>
          <w:fldChar w:fldCharType="separate"/>
        </w:r>
        <w:r w:rsidR="00BF3F29">
          <w:rPr>
            <w:webHidden/>
          </w:rPr>
          <w:t>50</w:t>
        </w:r>
        <w:r w:rsidR="00BF3F29">
          <w:rPr>
            <w:webHidden/>
          </w:rPr>
          <w:fldChar w:fldCharType="end"/>
        </w:r>
      </w:hyperlink>
    </w:p>
    <w:p w:rsidR="00BF3F29" w:rsidRDefault="001732D6" w14:paraId="4C4AD818" w14:textId="4C8A2221">
      <w:pPr>
        <w:pStyle w:val="TOC3"/>
        <w:rPr>
          <w:rFonts w:asciiTheme="minorHAnsi" w:hAnsiTheme="minorHAnsi" w:eastAsiaTheme="minorEastAsia" w:cstheme="minorBidi"/>
          <w:sz w:val="22"/>
          <w:szCs w:val="22"/>
        </w:rPr>
      </w:pPr>
      <w:hyperlink w:history="1" w:anchor="_Toc95899070">
        <w:r w:rsidRPr="00296371" w:rsidR="00BF3F29">
          <w:rPr>
            <w:rStyle w:val="Hyperlink"/>
            <w:b/>
          </w:rPr>
          <w:t>4.1.9</w:t>
        </w:r>
        <w:r w:rsidR="00BF3F29">
          <w:rPr>
            <w:rFonts w:asciiTheme="minorHAnsi" w:hAnsiTheme="minorHAnsi" w:eastAsiaTheme="minorEastAsia" w:cstheme="minorBidi"/>
            <w:sz w:val="22"/>
            <w:szCs w:val="22"/>
          </w:rPr>
          <w:tab/>
        </w:r>
        <w:r w:rsidRPr="00296371" w:rsidR="00BF3F29">
          <w:rPr>
            <w:rStyle w:val="Hyperlink"/>
          </w:rPr>
          <w:t>Substation Flood Modeling</w:t>
        </w:r>
        <w:r w:rsidR="00BF3F29">
          <w:rPr>
            <w:webHidden/>
          </w:rPr>
          <w:tab/>
        </w:r>
        <w:r w:rsidR="00BF3F29">
          <w:rPr>
            <w:webHidden/>
          </w:rPr>
          <w:fldChar w:fldCharType="begin"/>
        </w:r>
        <w:r w:rsidR="00BF3F29">
          <w:rPr>
            <w:webHidden/>
          </w:rPr>
          <w:instrText xml:space="preserve"> PAGEREF _Toc95899070 \h </w:instrText>
        </w:r>
        <w:r w:rsidR="00BF3F29">
          <w:rPr>
            <w:webHidden/>
          </w:rPr>
        </w:r>
        <w:r w:rsidR="00BF3F29">
          <w:rPr>
            <w:webHidden/>
          </w:rPr>
          <w:fldChar w:fldCharType="separate"/>
        </w:r>
        <w:r w:rsidR="00BF3F29">
          <w:rPr>
            <w:webHidden/>
          </w:rPr>
          <w:t>50</w:t>
        </w:r>
        <w:r w:rsidR="00BF3F29">
          <w:rPr>
            <w:webHidden/>
          </w:rPr>
          <w:fldChar w:fldCharType="end"/>
        </w:r>
      </w:hyperlink>
    </w:p>
    <w:p w:rsidR="00BF3F29" w:rsidRDefault="001732D6" w14:paraId="6E50EAC8" w14:textId="126B75CA">
      <w:pPr>
        <w:pStyle w:val="TOC2"/>
        <w:rPr>
          <w:rFonts w:asciiTheme="minorHAnsi" w:hAnsiTheme="minorHAnsi" w:cstheme="minorBidi"/>
          <w:sz w:val="22"/>
          <w:szCs w:val="22"/>
        </w:rPr>
      </w:pPr>
      <w:hyperlink w:history="1" w:anchor="_Toc95899071">
        <w:r w:rsidRPr="00296371" w:rsidR="00BF3F29">
          <w:rPr>
            <w:rStyle w:val="Hyperlink"/>
            <w:b/>
          </w:rPr>
          <w:t>4.2</w:t>
        </w:r>
        <w:r w:rsidR="00BF3F29">
          <w:rPr>
            <w:rFonts w:asciiTheme="minorHAnsi" w:hAnsiTheme="minorHAnsi" w:cstheme="minorBidi"/>
            <w:sz w:val="22"/>
            <w:szCs w:val="22"/>
          </w:rPr>
          <w:tab/>
        </w:r>
        <w:r w:rsidRPr="00296371" w:rsidR="00BF3F29">
          <w:rPr>
            <w:rStyle w:val="Hyperlink"/>
          </w:rPr>
          <w:t>Weighted Storm Likelihood of Failure Module</w:t>
        </w:r>
        <w:r w:rsidR="00BF3F29">
          <w:rPr>
            <w:webHidden/>
          </w:rPr>
          <w:tab/>
        </w:r>
        <w:r w:rsidR="00BF3F29">
          <w:rPr>
            <w:webHidden/>
          </w:rPr>
          <w:fldChar w:fldCharType="begin"/>
        </w:r>
        <w:r w:rsidR="00BF3F29">
          <w:rPr>
            <w:webHidden/>
          </w:rPr>
          <w:instrText xml:space="preserve"> PAGEREF _Toc95899071 \h </w:instrText>
        </w:r>
        <w:r w:rsidR="00BF3F29">
          <w:rPr>
            <w:webHidden/>
          </w:rPr>
        </w:r>
        <w:r w:rsidR="00BF3F29">
          <w:rPr>
            <w:webHidden/>
          </w:rPr>
          <w:fldChar w:fldCharType="separate"/>
        </w:r>
        <w:r w:rsidR="00BF3F29">
          <w:rPr>
            <w:webHidden/>
          </w:rPr>
          <w:t>51</w:t>
        </w:r>
        <w:r w:rsidR="00BF3F29">
          <w:rPr>
            <w:webHidden/>
          </w:rPr>
          <w:fldChar w:fldCharType="end"/>
        </w:r>
      </w:hyperlink>
    </w:p>
    <w:p w:rsidR="00BF3F29" w:rsidRDefault="001732D6" w14:paraId="314BE13C" w14:textId="1DE20EE1">
      <w:pPr>
        <w:pStyle w:val="TOC3"/>
        <w:rPr>
          <w:rFonts w:asciiTheme="minorHAnsi" w:hAnsiTheme="minorHAnsi" w:eastAsiaTheme="minorEastAsia" w:cstheme="minorBidi"/>
          <w:sz w:val="22"/>
          <w:szCs w:val="22"/>
        </w:rPr>
      </w:pPr>
      <w:hyperlink w:history="1" w:anchor="_Toc95899072">
        <w:r w:rsidRPr="00296371" w:rsidR="00BF3F29">
          <w:rPr>
            <w:rStyle w:val="Hyperlink"/>
            <w:b/>
          </w:rPr>
          <w:t>4.2.1</w:t>
        </w:r>
        <w:r w:rsidR="00BF3F29">
          <w:rPr>
            <w:rFonts w:asciiTheme="minorHAnsi" w:hAnsiTheme="minorHAnsi" w:eastAsiaTheme="minorEastAsia" w:cstheme="minorBidi"/>
            <w:sz w:val="22"/>
            <w:szCs w:val="22"/>
          </w:rPr>
          <w:tab/>
        </w:r>
        <w:r w:rsidRPr="00296371" w:rsidR="00BF3F29">
          <w:rPr>
            <w:rStyle w:val="Hyperlink"/>
          </w:rPr>
          <w:t>Substation Storm Likelihood of Failure</w:t>
        </w:r>
        <w:r w:rsidR="00BF3F29">
          <w:rPr>
            <w:webHidden/>
          </w:rPr>
          <w:tab/>
        </w:r>
        <w:r w:rsidR="00BF3F29">
          <w:rPr>
            <w:webHidden/>
          </w:rPr>
          <w:fldChar w:fldCharType="begin"/>
        </w:r>
        <w:r w:rsidR="00BF3F29">
          <w:rPr>
            <w:webHidden/>
          </w:rPr>
          <w:instrText xml:space="preserve"> PAGEREF _Toc95899072 \h </w:instrText>
        </w:r>
        <w:r w:rsidR="00BF3F29">
          <w:rPr>
            <w:webHidden/>
          </w:rPr>
        </w:r>
        <w:r w:rsidR="00BF3F29">
          <w:rPr>
            <w:webHidden/>
          </w:rPr>
          <w:fldChar w:fldCharType="separate"/>
        </w:r>
        <w:r w:rsidR="00BF3F29">
          <w:rPr>
            <w:webHidden/>
          </w:rPr>
          <w:t>51</w:t>
        </w:r>
        <w:r w:rsidR="00BF3F29">
          <w:rPr>
            <w:webHidden/>
          </w:rPr>
          <w:fldChar w:fldCharType="end"/>
        </w:r>
      </w:hyperlink>
    </w:p>
    <w:p w:rsidR="00BF3F29" w:rsidRDefault="001732D6" w14:paraId="470C87E6" w14:textId="408BBDBB">
      <w:pPr>
        <w:pStyle w:val="TOC3"/>
        <w:rPr>
          <w:rFonts w:asciiTheme="minorHAnsi" w:hAnsiTheme="minorHAnsi" w:eastAsiaTheme="minorEastAsia" w:cstheme="minorBidi"/>
          <w:sz w:val="22"/>
          <w:szCs w:val="22"/>
        </w:rPr>
      </w:pPr>
      <w:hyperlink w:history="1" w:anchor="_Toc95899073">
        <w:r w:rsidRPr="00296371" w:rsidR="00BF3F29">
          <w:rPr>
            <w:rStyle w:val="Hyperlink"/>
            <w:b/>
          </w:rPr>
          <w:t>4.2.2</w:t>
        </w:r>
        <w:r w:rsidR="00BF3F29">
          <w:rPr>
            <w:rFonts w:asciiTheme="minorHAnsi" w:hAnsiTheme="minorHAnsi" w:eastAsiaTheme="minorEastAsia" w:cstheme="minorBidi"/>
            <w:sz w:val="22"/>
            <w:szCs w:val="22"/>
          </w:rPr>
          <w:tab/>
        </w:r>
        <w:r w:rsidRPr="00296371" w:rsidR="00BF3F29">
          <w:rPr>
            <w:rStyle w:val="Hyperlink"/>
          </w:rPr>
          <w:t>Circuits Storm Likelihood of Failure</w:t>
        </w:r>
        <w:r w:rsidR="00BF3F29">
          <w:rPr>
            <w:webHidden/>
          </w:rPr>
          <w:tab/>
        </w:r>
        <w:r w:rsidR="00BF3F29">
          <w:rPr>
            <w:webHidden/>
          </w:rPr>
          <w:fldChar w:fldCharType="begin"/>
        </w:r>
        <w:r w:rsidR="00BF3F29">
          <w:rPr>
            <w:webHidden/>
          </w:rPr>
          <w:instrText xml:space="preserve"> PAGEREF _Toc95899073 \h </w:instrText>
        </w:r>
        <w:r w:rsidR="00BF3F29">
          <w:rPr>
            <w:webHidden/>
          </w:rPr>
        </w:r>
        <w:r w:rsidR="00BF3F29">
          <w:rPr>
            <w:webHidden/>
          </w:rPr>
          <w:fldChar w:fldCharType="separate"/>
        </w:r>
        <w:r w:rsidR="00BF3F29">
          <w:rPr>
            <w:webHidden/>
          </w:rPr>
          <w:t>51</w:t>
        </w:r>
        <w:r w:rsidR="00BF3F29">
          <w:rPr>
            <w:webHidden/>
          </w:rPr>
          <w:fldChar w:fldCharType="end"/>
        </w:r>
      </w:hyperlink>
    </w:p>
    <w:p w:rsidR="00BF3F29" w:rsidRDefault="001732D6" w14:paraId="46C658DF" w14:textId="5BD230EC">
      <w:pPr>
        <w:pStyle w:val="TOC3"/>
        <w:rPr>
          <w:rFonts w:asciiTheme="minorHAnsi" w:hAnsiTheme="minorHAnsi" w:eastAsiaTheme="minorEastAsia" w:cstheme="minorBidi"/>
          <w:sz w:val="22"/>
          <w:szCs w:val="22"/>
        </w:rPr>
      </w:pPr>
      <w:hyperlink w:history="1" w:anchor="_Toc95899074">
        <w:r w:rsidRPr="00296371" w:rsidR="00BF3F29">
          <w:rPr>
            <w:rStyle w:val="Hyperlink"/>
            <w:b/>
          </w:rPr>
          <w:t>4.2.3</w:t>
        </w:r>
        <w:r w:rsidR="00BF3F29">
          <w:rPr>
            <w:rFonts w:asciiTheme="minorHAnsi" w:hAnsiTheme="minorHAnsi" w:eastAsiaTheme="minorEastAsia" w:cstheme="minorBidi"/>
            <w:sz w:val="22"/>
            <w:szCs w:val="22"/>
          </w:rPr>
          <w:tab/>
        </w:r>
        <w:r w:rsidRPr="00296371" w:rsidR="00BF3F29">
          <w:rPr>
            <w:rStyle w:val="Hyperlink"/>
          </w:rPr>
          <w:t>Site Access Storm Likelihood of Failure</w:t>
        </w:r>
        <w:r w:rsidR="00BF3F29">
          <w:rPr>
            <w:webHidden/>
          </w:rPr>
          <w:tab/>
        </w:r>
        <w:r w:rsidR="00BF3F29">
          <w:rPr>
            <w:webHidden/>
          </w:rPr>
          <w:fldChar w:fldCharType="begin"/>
        </w:r>
        <w:r w:rsidR="00BF3F29">
          <w:rPr>
            <w:webHidden/>
          </w:rPr>
          <w:instrText xml:space="preserve"> PAGEREF _Toc95899074 \h </w:instrText>
        </w:r>
        <w:r w:rsidR="00BF3F29">
          <w:rPr>
            <w:webHidden/>
          </w:rPr>
        </w:r>
        <w:r w:rsidR="00BF3F29">
          <w:rPr>
            <w:webHidden/>
          </w:rPr>
          <w:fldChar w:fldCharType="separate"/>
        </w:r>
        <w:r w:rsidR="00BF3F29">
          <w:rPr>
            <w:webHidden/>
          </w:rPr>
          <w:t>54</w:t>
        </w:r>
        <w:r w:rsidR="00BF3F29">
          <w:rPr>
            <w:webHidden/>
          </w:rPr>
          <w:fldChar w:fldCharType="end"/>
        </w:r>
      </w:hyperlink>
    </w:p>
    <w:p w:rsidR="00BF3F29" w:rsidRDefault="001732D6" w14:paraId="424C4671" w14:textId="52CC5C9E">
      <w:pPr>
        <w:pStyle w:val="TOC2"/>
        <w:rPr>
          <w:rFonts w:asciiTheme="minorHAnsi" w:hAnsiTheme="minorHAnsi" w:cstheme="minorBidi"/>
          <w:sz w:val="22"/>
          <w:szCs w:val="22"/>
        </w:rPr>
      </w:pPr>
      <w:hyperlink w:history="1" w:anchor="_Toc95899075">
        <w:r w:rsidRPr="00296371" w:rsidR="00BF3F29">
          <w:rPr>
            <w:rStyle w:val="Hyperlink"/>
            <w:b/>
          </w:rPr>
          <w:t>4.3</w:t>
        </w:r>
        <w:r w:rsidR="00BF3F29">
          <w:rPr>
            <w:rFonts w:asciiTheme="minorHAnsi" w:hAnsiTheme="minorHAnsi" w:cstheme="minorBidi"/>
            <w:sz w:val="22"/>
            <w:szCs w:val="22"/>
          </w:rPr>
          <w:tab/>
        </w:r>
        <w:r w:rsidRPr="00296371" w:rsidR="00BF3F29">
          <w:rPr>
            <w:rStyle w:val="Hyperlink"/>
          </w:rPr>
          <w:t>Project &amp; Asset Reactive Storm Restoration</w:t>
        </w:r>
        <w:r w:rsidR="00BF3F29">
          <w:rPr>
            <w:webHidden/>
          </w:rPr>
          <w:tab/>
        </w:r>
        <w:r w:rsidR="00BF3F29">
          <w:rPr>
            <w:webHidden/>
          </w:rPr>
          <w:fldChar w:fldCharType="begin"/>
        </w:r>
        <w:r w:rsidR="00BF3F29">
          <w:rPr>
            <w:webHidden/>
          </w:rPr>
          <w:instrText xml:space="preserve"> PAGEREF _Toc95899075 \h </w:instrText>
        </w:r>
        <w:r w:rsidR="00BF3F29">
          <w:rPr>
            <w:webHidden/>
          </w:rPr>
        </w:r>
        <w:r w:rsidR="00BF3F29">
          <w:rPr>
            <w:webHidden/>
          </w:rPr>
          <w:fldChar w:fldCharType="separate"/>
        </w:r>
        <w:r w:rsidR="00BF3F29">
          <w:rPr>
            <w:webHidden/>
          </w:rPr>
          <w:t>54</w:t>
        </w:r>
        <w:r w:rsidR="00BF3F29">
          <w:rPr>
            <w:webHidden/>
          </w:rPr>
          <w:fldChar w:fldCharType="end"/>
        </w:r>
      </w:hyperlink>
    </w:p>
    <w:p w:rsidR="00BF3F29" w:rsidRDefault="001732D6" w14:paraId="03373851" w14:textId="2FD8F0F1">
      <w:pPr>
        <w:pStyle w:val="TOC2"/>
        <w:rPr>
          <w:rFonts w:asciiTheme="minorHAnsi" w:hAnsiTheme="minorHAnsi" w:cstheme="minorBidi"/>
          <w:sz w:val="22"/>
          <w:szCs w:val="22"/>
        </w:rPr>
      </w:pPr>
      <w:hyperlink w:history="1" w:anchor="_Toc95899076">
        <w:r w:rsidRPr="00296371" w:rsidR="00BF3F29">
          <w:rPr>
            <w:rStyle w:val="Hyperlink"/>
            <w:b/>
          </w:rPr>
          <w:t>4.4</w:t>
        </w:r>
        <w:r w:rsidR="00BF3F29">
          <w:rPr>
            <w:rFonts w:asciiTheme="minorHAnsi" w:hAnsiTheme="minorHAnsi" w:cstheme="minorBidi"/>
            <w:sz w:val="22"/>
            <w:szCs w:val="22"/>
          </w:rPr>
          <w:tab/>
        </w:r>
        <w:r w:rsidRPr="00296371" w:rsidR="00BF3F29">
          <w:rPr>
            <w:rStyle w:val="Hyperlink"/>
          </w:rPr>
          <w:t>Duration and Customer Impact</w:t>
        </w:r>
        <w:r w:rsidR="00BF3F29">
          <w:rPr>
            <w:webHidden/>
          </w:rPr>
          <w:tab/>
        </w:r>
        <w:r w:rsidR="00BF3F29">
          <w:rPr>
            <w:webHidden/>
          </w:rPr>
          <w:fldChar w:fldCharType="begin"/>
        </w:r>
        <w:r w:rsidR="00BF3F29">
          <w:rPr>
            <w:webHidden/>
          </w:rPr>
          <w:instrText xml:space="preserve"> PAGEREF _Toc95899076 \h </w:instrText>
        </w:r>
        <w:r w:rsidR="00BF3F29">
          <w:rPr>
            <w:webHidden/>
          </w:rPr>
        </w:r>
        <w:r w:rsidR="00BF3F29">
          <w:rPr>
            <w:webHidden/>
          </w:rPr>
          <w:fldChar w:fldCharType="separate"/>
        </w:r>
        <w:r w:rsidR="00BF3F29">
          <w:rPr>
            <w:webHidden/>
          </w:rPr>
          <w:t>55</w:t>
        </w:r>
        <w:r w:rsidR="00BF3F29">
          <w:rPr>
            <w:webHidden/>
          </w:rPr>
          <w:fldChar w:fldCharType="end"/>
        </w:r>
      </w:hyperlink>
    </w:p>
    <w:p w:rsidR="00BF3F29" w:rsidRDefault="001732D6" w14:paraId="7878380A" w14:textId="332678C7">
      <w:pPr>
        <w:pStyle w:val="TOC2"/>
        <w:rPr>
          <w:rFonts w:asciiTheme="minorHAnsi" w:hAnsiTheme="minorHAnsi" w:cstheme="minorBidi"/>
          <w:sz w:val="22"/>
          <w:szCs w:val="22"/>
        </w:rPr>
      </w:pPr>
      <w:hyperlink w:history="1" w:anchor="_Toc95899077">
        <w:r w:rsidRPr="00296371" w:rsidR="00BF3F29">
          <w:rPr>
            <w:rStyle w:val="Hyperlink"/>
            <w:b/>
          </w:rPr>
          <w:t>4.5</w:t>
        </w:r>
        <w:r w:rsidR="00BF3F29">
          <w:rPr>
            <w:rFonts w:asciiTheme="minorHAnsi" w:hAnsiTheme="minorHAnsi" w:cstheme="minorBidi"/>
            <w:sz w:val="22"/>
            <w:szCs w:val="22"/>
          </w:rPr>
          <w:tab/>
        </w:r>
        <w:r w:rsidRPr="00296371" w:rsidR="00BF3F29">
          <w:rPr>
            <w:rStyle w:val="Hyperlink"/>
          </w:rPr>
          <w:t>‘Status Quo’ and Hardening Scenarios</w:t>
        </w:r>
        <w:r w:rsidR="00BF3F29">
          <w:rPr>
            <w:webHidden/>
          </w:rPr>
          <w:tab/>
        </w:r>
        <w:r w:rsidR="00BF3F29">
          <w:rPr>
            <w:webHidden/>
          </w:rPr>
          <w:fldChar w:fldCharType="begin"/>
        </w:r>
        <w:r w:rsidR="00BF3F29">
          <w:rPr>
            <w:webHidden/>
          </w:rPr>
          <w:instrText xml:space="preserve"> PAGEREF _Toc95899077 \h </w:instrText>
        </w:r>
        <w:r w:rsidR="00BF3F29">
          <w:rPr>
            <w:webHidden/>
          </w:rPr>
        </w:r>
        <w:r w:rsidR="00BF3F29">
          <w:rPr>
            <w:webHidden/>
          </w:rPr>
          <w:fldChar w:fldCharType="separate"/>
        </w:r>
        <w:r w:rsidR="00BF3F29">
          <w:rPr>
            <w:webHidden/>
          </w:rPr>
          <w:t>56</w:t>
        </w:r>
        <w:r w:rsidR="00BF3F29">
          <w:rPr>
            <w:webHidden/>
          </w:rPr>
          <w:fldChar w:fldCharType="end"/>
        </w:r>
      </w:hyperlink>
    </w:p>
    <w:p w:rsidR="00BF3F29" w:rsidRDefault="001732D6" w14:paraId="370AD5D1" w14:textId="3462E181">
      <w:pPr>
        <w:pStyle w:val="TOC1"/>
        <w:rPr>
          <w:rFonts w:asciiTheme="minorHAnsi" w:hAnsiTheme="minorHAnsi" w:eastAsiaTheme="minorEastAsia" w:cstheme="minorBidi"/>
          <w:b w:val="0"/>
          <w:caps w:val="0"/>
          <w:sz w:val="22"/>
          <w:szCs w:val="22"/>
        </w:rPr>
      </w:pPr>
      <w:hyperlink w:history="1" w:anchor="_Toc95899078">
        <w:r w:rsidRPr="00296371" w:rsidR="00BF3F29">
          <w:rPr>
            <w:rStyle w:val="Hyperlink"/>
          </w:rPr>
          <w:t>5.0</w:t>
        </w:r>
        <w:r w:rsidR="00BF3F29">
          <w:rPr>
            <w:rFonts w:asciiTheme="minorHAnsi" w:hAnsiTheme="minorHAnsi" w:eastAsiaTheme="minorEastAsia" w:cstheme="minorBidi"/>
            <w:b w:val="0"/>
            <w:caps w:val="0"/>
            <w:sz w:val="22"/>
            <w:szCs w:val="22"/>
          </w:rPr>
          <w:tab/>
        </w:r>
        <w:r w:rsidRPr="00296371" w:rsidR="00BF3F29">
          <w:rPr>
            <w:rStyle w:val="Hyperlink"/>
          </w:rPr>
          <w:t>Resilience Net Benefit Calculation Module</w:t>
        </w:r>
        <w:r w:rsidR="00BF3F29">
          <w:rPr>
            <w:webHidden/>
          </w:rPr>
          <w:tab/>
        </w:r>
        <w:r w:rsidR="00BF3F29">
          <w:rPr>
            <w:webHidden/>
          </w:rPr>
          <w:fldChar w:fldCharType="begin"/>
        </w:r>
        <w:r w:rsidR="00BF3F29">
          <w:rPr>
            <w:webHidden/>
          </w:rPr>
          <w:instrText xml:space="preserve"> PAGEREF _Toc95899078 \h </w:instrText>
        </w:r>
        <w:r w:rsidR="00BF3F29">
          <w:rPr>
            <w:webHidden/>
          </w:rPr>
        </w:r>
        <w:r w:rsidR="00BF3F29">
          <w:rPr>
            <w:webHidden/>
          </w:rPr>
          <w:fldChar w:fldCharType="separate"/>
        </w:r>
        <w:r w:rsidR="00BF3F29">
          <w:rPr>
            <w:webHidden/>
          </w:rPr>
          <w:t>58</w:t>
        </w:r>
        <w:r w:rsidR="00BF3F29">
          <w:rPr>
            <w:webHidden/>
          </w:rPr>
          <w:fldChar w:fldCharType="end"/>
        </w:r>
      </w:hyperlink>
    </w:p>
    <w:p w:rsidR="00BF3F29" w:rsidRDefault="001732D6" w14:paraId="35B978FC" w14:textId="78EF6579">
      <w:pPr>
        <w:pStyle w:val="TOC2"/>
        <w:rPr>
          <w:rFonts w:asciiTheme="minorHAnsi" w:hAnsiTheme="minorHAnsi" w:cstheme="minorBidi"/>
          <w:sz w:val="22"/>
          <w:szCs w:val="22"/>
        </w:rPr>
      </w:pPr>
      <w:hyperlink w:history="1" w:anchor="_Toc95899079">
        <w:r w:rsidRPr="00296371" w:rsidR="00BF3F29">
          <w:rPr>
            <w:rStyle w:val="Hyperlink"/>
            <w:b/>
          </w:rPr>
          <w:t>5.1</w:t>
        </w:r>
        <w:r w:rsidR="00BF3F29">
          <w:rPr>
            <w:rFonts w:asciiTheme="minorHAnsi" w:hAnsiTheme="minorHAnsi" w:cstheme="minorBidi"/>
            <w:sz w:val="22"/>
            <w:szCs w:val="22"/>
          </w:rPr>
          <w:tab/>
        </w:r>
        <w:r w:rsidRPr="00296371" w:rsidR="00BF3F29">
          <w:rPr>
            <w:rStyle w:val="Hyperlink"/>
          </w:rPr>
          <w:t>Economic Assumptions</w:t>
        </w:r>
        <w:r w:rsidR="00BF3F29">
          <w:rPr>
            <w:webHidden/>
          </w:rPr>
          <w:tab/>
        </w:r>
        <w:r w:rsidR="00BF3F29">
          <w:rPr>
            <w:webHidden/>
          </w:rPr>
          <w:fldChar w:fldCharType="begin"/>
        </w:r>
        <w:r w:rsidR="00BF3F29">
          <w:rPr>
            <w:webHidden/>
          </w:rPr>
          <w:instrText xml:space="preserve"> PAGEREF _Toc95899079 \h </w:instrText>
        </w:r>
        <w:r w:rsidR="00BF3F29">
          <w:rPr>
            <w:webHidden/>
          </w:rPr>
        </w:r>
        <w:r w:rsidR="00BF3F29">
          <w:rPr>
            <w:webHidden/>
          </w:rPr>
          <w:fldChar w:fldCharType="separate"/>
        </w:r>
        <w:r w:rsidR="00BF3F29">
          <w:rPr>
            <w:webHidden/>
          </w:rPr>
          <w:t>58</w:t>
        </w:r>
        <w:r w:rsidR="00BF3F29">
          <w:rPr>
            <w:webHidden/>
          </w:rPr>
          <w:fldChar w:fldCharType="end"/>
        </w:r>
      </w:hyperlink>
    </w:p>
    <w:p w:rsidR="00BF3F29" w:rsidRDefault="001732D6" w14:paraId="27632F05" w14:textId="79644014">
      <w:pPr>
        <w:pStyle w:val="TOC2"/>
        <w:rPr>
          <w:rFonts w:asciiTheme="minorHAnsi" w:hAnsiTheme="minorHAnsi" w:cstheme="minorBidi"/>
          <w:sz w:val="22"/>
          <w:szCs w:val="22"/>
        </w:rPr>
      </w:pPr>
      <w:hyperlink w:history="1" w:anchor="_Toc95899080">
        <w:r w:rsidRPr="00296371" w:rsidR="00BF3F29">
          <w:rPr>
            <w:rStyle w:val="Hyperlink"/>
            <w:b/>
          </w:rPr>
          <w:t>5.2</w:t>
        </w:r>
        <w:r w:rsidR="00BF3F29">
          <w:rPr>
            <w:rFonts w:asciiTheme="minorHAnsi" w:hAnsiTheme="minorHAnsi" w:cstheme="minorBidi"/>
            <w:sz w:val="22"/>
            <w:szCs w:val="22"/>
          </w:rPr>
          <w:tab/>
        </w:r>
        <w:r w:rsidRPr="00296371" w:rsidR="00BF3F29">
          <w:rPr>
            <w:rStyle w:val="Hyperlink"/>
          </w:rPr>
          <w:t>Project Cost</w:t>
        </w:r>
        <w:r w:rsidR="00BF3F29">
          <w:rPr>
            <w:webHidden/>
          </w:rPr>
          <w:tab/>
        </w:r>
        <w:r w:rsidR="00BF3F29">
          <w:rPr>
            <w:webHidden/>
          </w:rPr>
          <w:fldChar w:fldCharType="begin"/>
        </w:r>
        <w:r w:rsidR="00BF3F29">
          <w:rPr>
            <w:webHidden/>
          </w:rPr>
          <w:instrText xml:space="preserve"> PAGEREF _Toc95899080 \h </w:instrText>
        </w:r>
        <w:r w:rsidR="00BF3F29">
          <w:rPr>
            <w:webHidden/>
          </w:rPr>
        </w:r>
        <w:r w:rsidR="00BF3F29">
          <w:rPr>
            <w:webHidden/>
          </w:rPr>
          <w:fldChar w:fldCharType="separate"/>
        </w:r>
        <w:r w:rsidR="00BF3F29">
          <w:rPr>
            <w:webHidden/>
          </w:rPr>
          <w:t>58</w:t>
        </w:r>
        <w:r w:rsidR="00BF3F29">
          <w:rPr>
            <w:webHidden/>
          </w:rPr>
          <w:fldChar w:fldCharType="end"/>
        </w:r>
      </w:hyperlink>
    </w:p>
    <w:p w:rsidR="00BF3F29" w:rsidRDefault="001732D6" w14:paraId="230F93A2" w14:textId="60EF9AB6">
      <w:pPr>
        <w:pStyle w:val="TOC3"/>
        <w:rPr>
          <w:rFonts w:asciiTheme="minorHAnsi" w:hAnsiTheme="minorHAnsi" w:eastAsiaTheme="minorEastAsia" w:cstheme="minorBidi"/>
          <w:sz w:val="22"/>
          <w:szCs w:val="22"/>
        </w:rPr>
      </w:pPr>
      <w:hyperlink w:history="1" w:anchor="_Toc95899081">
        <w:r w:rsidRPr="00296371" w:rsidR="00BF3F29">
          <w:rPr>
            <w:rStyle w:val="Hyperlink"/>
            <w:b/>
          </w:rPr>
          <w:t>5.2.1</w:t>
        </w:r>
        <w:r w:rsidR="00BF3F29">
          <w:rPr>
            <w:rFonts w:asciiTheme="minorHAnsi" w:hAnsiTheme="minorHAnsi" w:eastAsiaTheme="minorEastAsia" w:cstheme="minorBidi"/>
            <w:sz w:val="22"/>
            <w:szCs w:val="22"/>
          </w:rPr>
          <w:tab/>
        </w:r>
        <w:r w:rsidRPr="00296371" w:rsidR="00BF3F29">
          <w:rPr>
            <w:rStyle w:val="Hyperlink"/>
          </w:rPr>
          <w:t>Distribution Lateral Undergrounding Project Costs</w:t>
        </w:r>
        <w:r w:rsidR="00BF3F29">
          <w:rPr>
            <w:webHidden/>
          </w:rPr>
          <w:tab/>
        </w:r>
        <w:r w:rsidR="00BF3F29">
          <w:rPr>
            <w:webHidden/>
          </w:rPr>
          <w:fldChar w:fldCharType="begin"/>
        </w:r>
        <w:r w:rsidR="00BF3F29">
          <w:rPr>
            <w:webHidden/>
          </w:rPr>
          <w:instrText xml:space="preserve"> PAGEREF _Toc95899081 \h </w:instrText>
        </w:r>
        <w:r w:rsidR="00BF3F29">
          <w:rPr>
            <w:webHidden/>
          </w:rPr>
        </w:r>
        <w:r w:rsidR="00BF3F29">
          <w:rPr>
            <w:webHidden/>
          </w:rPr>
          <w:fldChar w:fldCharType="separate"/>
        </w:r>
        <w:r w:rsidR="00BF3F29">
          <w:rPr>
            <w:webHidden/>
          </w:rPr>
          <w:t>59</w:t>
        </w:r>
        <w:r w:rsidR="00BF3F29">
          <w:rPr>
            <w:webHidden/>
          </w:rPr>
          <w:fldChar w:fldCharType="end"/>
        </w:r>
      </w:hyperlink>
    </w:p>
    <w:p w:rsidR="00BF3F29" w:rsidRDefault="001732D6" w14:paraId="279F65E6" w14:textId="3DBD198B">
      <w:pPr>
        <w:pStyle w:val="TOC3"/>
        <w:rPr>
          <w:rFonts w:asciiTheme="minorHAnsi" w:hAnsiTheme="minorHAnsi" w:eastAsiaTheme="minorEastAsia" w:cstheme="minorBidi"/>
          <w:sz w:val="22"/>
          <w:szCs w:val="22"/>
        </w:rPr>
      </w:pPr>
      <w:hyperlink w:history="1" w:anchor="_Toc95899082">
        <w:r w:rsidRPr="00296371" w:rsidR="00BF3F29">
          <w:rPr>
            <w:rStyle w:val="Hyperlink"/>
            <w:b/>
          </w:rPr>
          <w:t>5.2.2</w:t>
        </w:r>
        <w:r w:rsidR="00BF3F29">
          <w:rPr>
            <w:rFonts w:asciiTheme="minorHAnsi" w:hAnsiTheme="minorHAnsi" w:eastAsiaTheme="minorEastAsia" w:cstheme="minorBidi"/>
            <w:sz w:val="22"/>
            <w:szCs w:val="22"/>
          </w:rPr>
          <w:tab/>
        </w:r>
        <w:r w:rsidRPr="00296371" w:rsidR="00BF3F29">
          <w:rPr>
            <w:rStyle w:val="Hyperlink"/>
          </w:rPr>
          <w:t>Transmission Asset Upgrades Project Costs</w:t>
        </w:r>
        <w:r w:rsidR="00BF3F29">
          <w:rPr>
            <w:webHidden/>
          </w:rPr>
          <w:tab/>
        </w:r>
        <w:r w:rsidR="00BF3F29">
          <w:rPr>
            <w:webHidden/>
          </w:rPr>
          <w:fldChar w:fldCharType="begin"/>
        </w:r>
        <w:r w:rsidR="00BF3F29">
          <w:rPr>
            <w:webHidden/>
          </w:rPr>
          <w:instrText xml:space="preserve"> PAGEREF _Toc95899082 \h </w:instrText>
        </w:r>
        <w:r w:rsidR="00BF3F29">
          <w:rPr>
            <w:webHidden/>
          </w:rPr>
        </w:r>
        <w:r w:rsidR="00BF3F29">
          <w:rPr>
            <w:webHidden/>
          </w:rPr>
          <w:fldChar w:fldCharType="separate"/>
        </w:r>
        <w:r w:rsidR="00BF3F29">
          <w:rPr>
            <w:webHidden/>
          </w:rPr>
          <w:t>59</w:t>
        </w:r>
        <w:r w:rsidR="00BF3F29">
          <w:rPr>
            <w:webHidden/>
          </w:rPr>
          <w:fldChar w:fldCharType="end"/>
        </w:r>
      </w:hyperlink>
    </w:p>
    <w:p w:rsidR="00BF3F29" w:rsidRDefault="001732D6" w14:paraId="2914FD4D" w14:textId="5BA39297">
      <w:pPr>
        <w:pStyle w:val="TOC3"/>
        <w:rPr>
          <w:rFonts w:asciiTheme="minorHAnsi" w:hAnsiTheme="minorHAnsi" w:eastAsiaTheme="minorEastAsia" w:cstheme="minorBidi"/>
          <w:sz w:val="22"/>
          <w:szCs w:val="22"/>
        </w:rPr>
      </w:pPr>
      <w:hyperlink w:history="1" w:anchor="_Toc95899083">
        <w:r w:rsidRPr="00296371" w:rsidR="00BF3F29">
          <w:rPr>
            <w:rStyle w:val="Hyperlink"/>
            <w:b/>
          </w:rPr>
          <w:t>5.2.3</w:t>
        </w:r>
        <w:r w:rsidR="00BF3F29">
          <w:rPr>
            <w:rFonts w:asciiTheme="minorHAnsi" w:hAnsiTheme="minorHAnsi" w:eastAsiaTheme="minorEastAsia" w:cstheme="minorBidi"/>
            <w:sz w:val="22"/>
            <w:szCs w:val="22"/>
          </w:rPr>
          <w:tab/>
        </w:r>
        <w:r w:rsidRPr="00296371" w:rsidR="00BF3F29">
          <w:rPr>
            <w:rStyle w:val="Hyperlink"/>
          </w:rPr>
          <w:t>Substation Extreme Weather Hardening Project Costs</w:t>
        </w:r>
        <w:r w:rsidR="00BF3F29">
          <w:rPr>
            <w:webHidden/>
          </w:rPr>
          <w:tab/>
        </w:r>
        <w:r w:rsidR="00BF3F29">
          <w:rPr>
            <w:webHidden/>
          </w:rPr>
          <w:fldChar w:fldCharType="begin"/>
        </w:r>
        <w:r w:rsidR="00BF3F29">
          <w:rPr>
            <w:webHidden/>
          </w:rPr>
          <w:instrText xml:space="preserve"> PAGEREF _Toc95899083 \h </w:instrText>
        </w:r>
        <w:r w:rsidR="00BF3F29">
          <w:rPr>
            <w:webHidden/>
          </w:rPr>
        </w:r>
        <w:r w:rsidR="00BF3F29">
          <w:rPr>
            <w:webHidden/>
          </w:rPr>
          <w:fldChar w:fldCharType="separate"/>
        </w:r>
        <w:r w:rsidR="00BF3F29">
          <w:rPr>
            <w:webHidden/>
          </w:rPr>
          <w:t>59</w:t>
        </w:r>
        <w:r w:rsidR="00BF3F29">
          <w:rPr>
            <w:webHidden/>
          </w:rPr>
          <w:fldChar w:fldCharType="end"/>
        </w:r>
      </w:hyperlink>
    </w:p>
    <w:p w:rsidR="00BF3F29" w:rsidRDefault="001732D6" w14:paraId="25463729" w14:textId="40FE1048">
      <w:pPr>
        <w:pStyle w:val="TOC3"/>
        <w:rPr>
          <w:rFonts w:asciiTheme="minorHAnsi" w:hAnsiTheme="minorHAnsi" w:eastAsiaTheme="minorEastAsia" w:cstheme="minorBidi"/>
          <w:sz w:val="22"/>
          <w:szCs w:val="22"/>
        </w:rPr>
      </w:pPr>
      <w:hyperlink w:history="1" w:anchor="_Toc95899084">
        <w:r w:rsidRPr="00296371" w:rsidR="00BF3F29">
          <w:rPr>
            <w:rStyle w:val="Hyperlink"/>
            <w:b/>
          </w:rPr>
          <w:t>5.2.4</w:t>
        </w:r>
        <w:r w:rsidR="00BF3F29">
          <w:rPr>
            <w:rFonts w:asciiTheme="minorHAnsi" w:hAnsiTheme="minorHAnsi" w:eastAsiaTheme="minorEastAsia" w:cstheme="minorBidi"/>
            <w:sz w:val="22"/>
            <w:szCs w:val="22"/>
          </w:rPr>
          <w:tab/>
        </w:r>
        <w:r w:rsidRPr="00296371" w:rsidR="00BF3F29">
          <w:rPr>
            <w:rStyle w:val="Hyperlink"/>
          </w:rPr>
          <w:t>Distribution Overhead Feeder Hardening Project Costs</w:t>
        </w:r>
        <w:r w:rsidR="00BF3F29">
          <w:rPr>
            <w:webHidden/>
          </w:rPr>
          <w:tab/>
        </w:r>
        <w:r w:rsidR="00BF3F29">
          <w:rPr>
            <w:webHidden/>
          </w:rPr>
          <w:fldChar w:fldCharType="begin"/>
        </w:r>
        <w:r w:rsidR="00BF3F29">
          <w:rPr>
            <w:webHidden/>
          </w:rPr>
          <w:instrText xml:space="preserve"> PAGEREF _Toc95899084 \h </w:instrText>
        </w:r>
        <w:r w:rsidR="00BF3F29">
          <w:rPr>
            <w:webHidden/>
          </w:rPr>
        </w:r>
        <w:r w:rsidR="00BF3F29">
          <w:rPr>
            <w:webHidden/>
          </w:rPr>
          <w:fldChar w:fldCharType="separate"/>
        </w:r>
        <w:r w:rsidR="00BF3F29">
          <w:rPr>
            <w:webHidden/>
          </w:rPr>
          <w:t>59</w:t>
        </w:r>
        <w:r w:rsidR="00BF3F29">
          <w:rPr>
            <w:webHidden/>
          </w:rPr>
          <w:fldChar w:fldCharType="end"/>
        </w:r>
      </w:hyperlink>
    </w:p>
    <w:p w:rsidR="00BF3F29" w:rsidRDefault="001732D6" w14:paraId="11BEDE9D" w14:textId="2838BFC1">
      <w:pPr>
        <w:pStyle w:val="TOC3"/>
        <w:rPr>
          <w:rFonts w:asciiTheme="minorHAnsi" w:hAnsiTheme="minorHAnsi" w:eastAsiaTheme="minorEastAsia" w:cstheme="minorBidi"/>
          <w:sz w:val="22"/>
          <w:szCs w:val="22"/>
        </w:rPr>
      </w:pPr>
      <w:hyperlink w:history="1" w:anchor="_Toc95899085">
        <w:r w:rsidRPr="00296371" w:rsidR="00BF3F29">
          <w:rPr>
            <w:rStyle w:val="Hyperlink"/>
            <w:b/>
          </w:rPr>
          <w:t>5.2.5</w:t>
        </w:r>
        <w:r w:rsidR="00BF3F29">
          <w:rPr>
            <w:rFonts w:asciiTheme="minorHAnsi" w:hAnsiTheme="minorHAnsi" w:eastAsiaTheme="minorEastAsia" w:cstheme="minorBidi"/>
            <w:sz w:val="22"/>
            <w:szCs w:val="22"/>
          </w:rPr>
          <w:tab/>
        </w:r>
        <w:r w:rsidRPr="00296371" w:rsidR="00BF3F29">
          <w:rPr>
            <w:rStyle w:val="Hyperlink"/>
          </w:rPr>
          <w:t>Transmission Access Enhancements</w:t>
        </w:r>
        <w:r w:rsidR="00BF3F29">
          <w:rPr>
            <w:webHidden/>
          </w:rPr>
          <w:tab/>
        </w:r>
        <w:r w:rsidR="00BF3F29">
          <w:rPr>
            <w:webHidden/>
          </w:rPr>
          <w:fldChar w:fldCharType="begin"/>
        </w:r>
        <w:r w:rsidR="00BF3F29">
          <w:rPr>
            <w:webHidden/>
          </w:rPr>
          <w:instrText xml:space="preserve"> PAGEREF _Toc95899085 \h </w:instrText>
        </w:r>
        <w:r w:rsidR="00BF3F29">
          <w:rPr>
            <w:webHidden/>
          </w:rPr>
        </w:r>
        <w:r w:rsidR="00BF3F29">
          <w:rPr>
            <w:webHidden/>
          </w:rPr>
          <w:fldChar w:fldCharType="separate"/>
        </w:r>
        <w:r w:rsidR="00BF3F29">
          <w:rPr>
            <w:webHidden/>
          </w:rPr>
          <w:t>60</w:t>
        </w:r>
        <w:r w:rsidR="00BF3F29">
          <w:rPr>
            <w:webHidden/>
          </w:rPr>
          <w:fldChar w:fldCharType="end"/>
        </w:r>
      </w:hyperlink>
    </w:p>
    <w:p w:rsidR="00BF3F29" w:rsidRDefault="001732D6" w14:paraId="626EE1C8" w14:textId="0B00BA0E">
      <w:pPr>
        <w:pStyle w:val="TOC2"/>
        <w:rPr>
          <w:rFonts w:asciiTheme="minorHAnsi" w:hAnsiTheme="minorHAnsi" w:cstheme="minorBidi"/>
          <w:sz w:val="22"/>
          <w:szCs w:val="22"/>
        </w:rPr>
      </w:pPr>
      <w:hyperlink w:history="1" w:anchor="_Toc95899086">
        <w:r w:rsidRPr="00296371" w:rsidR="00BF3F29">
          <w:rPr>
            <w:rStyle w:val="Hyperlink"/>
            <w:b/>
          </w:rPr>
          <w:t>5.3</w:t>
        </w:r>
        <w:r w:rsidR="00BF3F29">
          <w:rPr>
            <w:rFonts w:asciiTheme="minorHAnsi" w:hAnsiTheme="minorHAnsi" w:cstheme="minorBidi"/>
            <w:sz w:val="22"/>
            <w:szCs w:val="22"/>
          </w:rPr>
          <w:tab/>
        </w:r>
        <w:r w:rsidRPr="00296371" w:rsidR="00BF3F29">
          <w:rPr>
            <w:rStyle w:val="Hyperlink"/>
          </w:rPr>
          <w:t>Resilience-weighted Life-Cycle Benefit</w:t>
        </w:r>
        <w:r w:rsidR="00BF3F29">
          <w:rPr>
            <w:webHidden/>
          </w:rPr>
          <w:tab/>
        </w:r>
        <w:r w:rsidR="00BF3F29">
          <w:rPr>
            <w:webHidden/>
          </w:rPr>
          <w:fldChar w:fldCharType="begin"/>
        </w:r>
        <w:r w:rsidR="00BF3F29">
          <w:rPr>
            <w:webHidden/>
          </w:rPr>
          <w:instrText xml:space="preserve"> PAGEREF _Toc95899086 \h </w:instrText>
        </w:r>
        <w:r w:rsidR="00BF3F29">
          <w:rPr>
            <w:webHidden/>
          </w:rPr>
        </w:r>
        <w:r w:rsidR="00BF3F29">
          <w:rPr>
            <w:webHidden/>
          </w:rPr>
          <w:fldChar w:fldCharType="separate"/>
        </w:r>
        <w:r w:rsidR="00BF3F29">
          <w:rPr>
            <w:webHidden/>
          </w:rPr>
          <w:t>60</w:t>
        </w:r>
        <w:r w:rsidR="00BF3F29">
          <w:rPr>
            <w:webHidden/>
          </w:rPr>
          <w:fldChar w:fldCharType="end"/>
        </w:r>
      </w:hyperlink>
    </w:p>
    <w:p w:rsidR="00BF3F29" w:rsidRDefault="001732D6" w14:paraId="52D8B110" w14:textId="0F2B3E7B">
      <w:pPr>
        <w:pStyle w:val="TOC2"/>
        <w:rPr>
          <w:rFonts w:asciiTheme="minorHAnsi" w:hAnsiTheme="minorHAnsi" w:cstheme="minorBidi"/>
          <w:sz w:val="22"/>
          <w:szCs w:val="22"/>
        </w:rPr>
      </w:pPr>
      <w:hyperlink w:history="1" w:anchor="_Toc95899087">
        <w:r w:rsidRPr="00296371" w:rsidR="00BF3F29">
          <w:rPr>
            <w:rStyle w:val="Hyperlink"/>
            <w:b/>
          </w:rPr>
          <w:t>5.4</w:t>
        </w:r>
        <w:r w:rsidR="00BF3F29">
          <w:rPr>
            <w:rFonts w:asciiTheme="minorHAnsi" w:hAnsiTheme="minorHAnsi" w:cstheme="minorBidi"/>
            <w:sz w:val="22"/>
            <w:szCs w:val="22"/>
          </w:rPr>
          <w:tab/>
        </w:r>
        <w:r w:rsidRPr="00296371" w:rsidR="00BF3F29">
          <w:rPr>
            <w:rStyle w:val="Hyperlink"/>
          </w:rPr>
          <w:t>Feeder Automation Benefits Calculation</w:t>
        </w:r>
        <w:r w:rsidR="00BF3F29">
          <w:rPr>
            <w:webHidden/>
          </w:rPr>
          <w:tab/>
        </w:r>
        <w:r w:rsidR="00BF3F29">
          <w:rPr>
            <w:webHidden/>
          </w:rPr>
          <w:fldChar w:fldCharType="begin"/>
        </w:r>
        <w:r w:rsidR="00BF3F29">
          <w:rPr>
            <w:webHidden/>
          </w:rPr>
          <w:instrText xml:space="preserve"> PAGEREF _Toc95899087 \h </w:instrText>
        </w:r>
        <w:r w:rsidR="00BF3F29">
          <w:rPr>
            <w:webHidden/>
          </w:rPr>
        </w:r>
        <w:r w:rsidR="00BF3F29">
          <w:rPr>
            <w:webHidden/>
          </w:rPr>
          <w:fldChar w:fldCharType="separate"/>
        </w:r>
        <w:r w:rsidR="00BF3F29">
          <w:rPr>
            <w:webHidden/>
          </w:rPr>
          <w:t>63</w:t>
        </w:r>
        <w:r w:rsidR="00BF3F29">
          <w:rPr>
            <w:webHidden/>
          </w:rPr>
          <w:fldChar w:fldCharType="end"/>
        </w:r>
      </w:hyperlink>
    </w:p>
    <w:p w:rsidR="00BF3F29" w:rsidRDefault="001732D6" w14:paraId="5E0D92DE" w14:textId="7FF164B0">
      <w:pPr>
        <w:pStyle w:val="TOC1"/>
        <w:rPr>
          <w:rFonts w:asciiTheme="minorHAnsi" w:hAnsiTheme="minorHAnsi" w:eastAsiaTheme="minorEastAsia" w:cstheme="minorBidi"/>
          <w:b w:val="0"/>
          <w:caps w:val="0"/>
          <w:sz w:val="22"/>
          <w:szCs w:val="22"/>
        </w:rPr>
      </w:pPr>
      <w:hyperlink w:history="1" w:anchor="_Toc95899088">
        <w:r w:rsidRPr="00296371" w:rsidR="00BF3F29">
          <w:rPr>
            <w:rStyle w:val="Hyperlink"/>
          </w:rPr>
          <w:t>6.0</w:t>
        </w:r>
        <w:r w:rsidR="00BF3F29">
          <w:rPr>
            <w:rFonts w:asciiTheme="minorHAnsi" w:hAnsiTheme="minorHAnsi" w:eastAsiaTheme="minorEastAsia" w:cstheme="minorBidi"/>
            <w:b w:val="0"/>
            <w:caps w:val="0"/>
            <w:sz w:val="22"/>
            <w:szCs w:val="22"/>
          </w:rPr>
          <w:tab/>
        </w:r>
        <w:r w:rsidRPr="00296371" w:rsidR="00BF3F29">
          <w:rPr>
            <w:rStyle w:val="Hyperlink"/>
          </w:rPr>
          <w:t>Budget Optimization and Project Selection</w:t>
        </w:r>
        <w:r w:rsidR="00BF3F29">
          <w:rPr>
            <w:webHidden/>
          </w:rPr>
          <w:tab/>
        </w:r>
        <w:r w:rsidR="00BF3F29">
          <w:rPr>
            <w:webHidden/>
          </w:rPr>
          <w:fldChar w:fldCharType="begin"/>
        </w:r>
        <w:r w:rsidR="00BF3F29">
          <w:rPr>
            <w:webHidden/>
          </w:rPr>
          <w:instrText xml:space="preserve"> PAGEREF _Toc95899088 \h </w:instrText>
        </w:r>
        <w:r w:rsidR="00BF3F29">
          <w:rPr>
            <w:webHidden/>
          </w:rPr>
        </w:r>
        <w:r w:rsidR="00BF3F29">
          <w:rPr>
            <w:webHidden/>
          </w:rPr>
          <w:fldChar w:fldCharType="separate"/>
        </w:r>
        <w:r w:rsidR="00BF3F29">
          <w:rPr>
            <w:webHidden/>
          </w:rPr>
          <w:t>67</w:t>
        </w:r>
        <w:r w:rsidR="00BF3F29">
          <w:rPr>
            <w:webHidden/>
          </w:rPr>
          <w:fldChar w:fldCharType="end"/>
        </w:r>
      </w:hyperlink>
    </w:p>
    <w:p w:rsidR="00BF3F29" w:rsidRDefault="001732D6" w14:paraId="49C8499B" w14:textId="6FFC4F22">
      <w:pPr>
        <w:pStyle w:val="TOC2"/>
        <w:rPr>
          <w:rFonts w:asciiTheme="minorHAnsi" w:hAnsiTheme="minorHAnsi" w:cstheme="minorBidi"/>
          <w:sz w:val="22"/>
          <w:szCs w:val="22"/>
        </w:rPr>
      </w:pPr>
      <w:hyperlink w:history="1" w:anchor="_Toc95899089">
        <w:r w:rsidRPr="00296371" w:rsidR="00BF3F29">
          <w:rPr>
            <w:rStyle w:val="Hyperlink"/>
            <w:b/>
          </w:rPr>
          <w:t>6.1</w:t>
        </w:r>
        <w:r w:rsidR="00BF3F29">
          <w:rPr>
            <w:rFonts w:asciiTheme="minorHAnsi" w:hAnsiTheme="minorHAnsi" w:cstheme="minorBidi"/>
            <w:sz w:val="22"/>
            <w:szCs w:val="22"/>
          </w:rPr>
          <w:tab/>
        </w:r>
        <w:r w:rsidRPr="00296371" w:rsidR="00BF3F29">
          <w:rPr>
            <w:rStyle w:val="Hyperlink"/>
          </w:rPr>
          <w:t>Prioritization Metric - Benefit Cost Ratio</w:t>
        </w:r>
        <w:r w:rsidR="00BF3F29">
          <w:rPr>
            <w:webHidden/>
          </w:rPr>
          <w:tab/>
        </w:r>
        <w:r w:rsidR="00BF3F29">
          <w:rPr>
            <w:webHidden/>
          </w:rPr>
          <w:fldChar w:fldCharType="begin"/>
        </w:r>
        <w:r w:rsidR="00BF3F29">
          <w:rPr>
            <w:webHidden/>
          </w:rPr>
          <w:instrText xml:space="preserve"> PAGEREF _Toc95899089 \h </w:instrText>
        </w:r>
        <w:r w:rsidR="00BF3F29">
          <w:rPr>
            <w:webHidden/>
          </w:rPr>
        </w:r>
        <w:r w:rsidR="00BF3F29">
          <w:rPr>
            <w:webHidden/>
          </w:rPr>
          <w:fldChar w:fldCharType="separate"/>
        </w:r>
        <w:r w:rsidR="00BF3F29">
          <w:rPr>
            <w:webHidden/>
          </w:rPr>
          <w:t>67</w:t>
        </w:r>
        <w:r w:rsidR="00BF3F29">
          <w:rPr>
            <w:webHidden/>
          </w:rPr>
          <w:fldChar w:fldCharType="end"/>
        </w:r>
      </w:hyperlink>
    </w:p>
    <w:p w:rsidR="00BF3F29" w:rsidRDefault="001732D6" w14:paraId="23BC9BEC" w14:textId="15D3C9B6">
      <w:pPr>
        <w:pStyle w:val="TOC2"/>
        <w:rPr>
          <w:rFonts w:asciiTheme="minorHAnsi" w:hAnsiTheme="minorHAnsi" w:cstheme="minorBidi"/>
          <w:sz w:val="22"/>
          <w:szCs w:val="22"/>
        </w:rPr>
      </w:pPr>
      <w:hyperlink w:history="1" w:anchor="_Toc95899090">
        <w:r w:rsidRPr="00296371" w:rsidR="00BF3F29">
          <w:rPr>
            <w:rStyle w:val="Hyperlink"/>
            <w:b/>
          </w:rPr>
          <w:t>6.2</w:t>
        </w:r>
        <w:r w:rsidR="00BF3F29">
          <w:rPr>
            <w:rFonts w:asciiTheme="minorHAnsi" w:hAnsiTheme="minorHAnsi" w:cstheme="minorBidi"/>
            <w:sz w:val="22"/>
            <w:szCs w:val="22"/>
          </w:rPr>
          <w:tab/>
        </w:r>
        <w:r w:rsidRPr="00296371" w:rsidR="00BF3F29">
          <w:rPr>
            <w:rStyle w:val="Hyperlink"/>
          </w:rPr>
          <w:t>Budget Optimization</w:t>
        </w:r>
        <w:r w:rsidR="00BF3F29">
          <w:rPr>
            <w:webHidden/>
          </w:rPr>
          <w:tab/>
        </w:r>
        <w:r w:rsidR="00BF3F29">
          <w:rPr>
            <w:webHidden/>
          </w:rPr>
          <w:fldChar w:fldCharType="begin"/>
        </w:r>
        <w:r w:rsidR="00BF3F29">
          <w:rPr>
            <w:webHidden/>
          </w:rPr>
          <w:instrText xml:space="preserve"> PAGEREF _Toc95899090 \h </w:instrText>
        </w:r>
        <w:r w:rsidR="00BF3F29">
          <w:rPr>
            <w:webHidden/>
          </w:rPr>
        </w:r>
        <w:r w:rsidR="00BF3F29">
          <w:rPr>
            <w:webHidden/>
          </w:rPr>
          <w:fldChar w:fldCharType="separate"/>
        </w:r>
        <w:r w:rsidR="00BF3F29">
          <w:rPr>
            <w:webHidden/>
          </w:rPr>
          <w:t>68</w:t>
        </w:r>
        <w:r w:rsidR="00BF3F29">
          <w:rPr>
            <w:webHidden/>
          </w:rPr>
          <w:fldChar w:fldCharType="end"/>
        </w:r>
      </w:hyperlink>
    </w:p>
    <w:p w:rsidR="00BF3F29" w:rsidRDefault="001732D6" w14:paraId="15B673B2" w14:textId="0D857655">
      <w:pPr>
        <w:pStyle w:val="TOC2"/>
        <w:rPr>
          <w:rFonts w:asciiTheme="minorHAnsi" w:hAnsiTheme="minorHAnsi" w:cstheme="minorBidi"/>
          <w:sz w:val="22"/>
          <w:szCs w:val="22"/>
        </w:rPr>
      </w:pPr>
      <w:hyperlink w:history="1" w:anchor="_Toc95899091">
        <w:r w:rsidRPr="00296371" w:rsidR="00BF3F29">
          <w:rPr>
            <w:rStyle w:val="Hyperlink"/>
            <w:b/>
          </w:rPr>
          <w:t>6.3</w:t>
        </w:r>
        <w:r w:rsidR="00BF3F29">
          <w:rPr>
            <w:rFonts w:asciiTheme="minorHAnsi" w:hAnsiTheme="minorHAnsi" w:cstheme="minorBidi"/>
            <w:sz w:val="22"/>
            <w:szCs w:val="22"/>
          </w:rPr>
          <w:tab/>
        </w:r>
        <w:r w:rsidRPr="00296371" w:rsidR="00BF3F29">
          <w:rPr>
            <w:rStyle w:val="Hyperlink"/>
          </w:rPr>
          <w:t>Storm Protection Plan Project Prioritization</w:t>
        </w:r>
        <w:r w:rsidR="00BF3F29">
          <w:rPr>
            <w:webHidden/>
          </w:rPr>
          <w:tab/>
        </w:r>
        <w:r w:rsidR="00BF3F29">
          <w:rPr>
            <w:webHidden/>
          </w:rPr>
          <w:fldChar w:fldCharType="begin"/>
        </w:r>
        <w:r w:rsidR="00BF3F29">
          <w:rPr>
            <w:webHidden/>
          </w:rPr>
          <w:instrText xml:space="preserve"> PAGEREF _Toc95899091 \h </w:instrText>
        </w:r>
        <w:r w:rsidR="00BF3F29">
          <w:rPr>
            <w:webHidden/>
          </w:rPr>
        </w:r>
        <w:r w:rsidR="00BF3F29">
          <w:rPr>
            <w:webHidden/>
          </w:rPr>
          <w:fldChar w:fldCharType="separate"/>
        </w:r>
        <w:r w:rsidR="00BF3F29">
          <w:rPr>
            <w:webHidden/>
          </w:rPr>
          <w:t>69</w:t>
        </w:r>
        <w:r w:rsidR="00BF3F29">
          <w:rPr>
            <w:webHidden/>
          </w:rPr>
          <w:fldChar w:fldCharType="end"/>
        </w:r>
      </w:hyperlink>
    </w:p>
    <w:p w:rsidR="00BF3F29" w:rsidRDefault="001732D6" w14:paraId="138127AB" w14:textId="389C49B1">
      <w:pPr>
        <w:pStyle w:val="TOC1"/>
        <w:rPr>
          <w:rFonts w:asciiTheme="minorHAnsi" w:hAnsiTheme="minorHAnsi" w:eastAsiaTheme="minorEastAsia" w:cstheme="minorBidi"/>
          <w:b w:val="0"/>
          <w:caps w:val="0"/>
          <w:sz w:val="22"/>
          <w:szCs w:val="22"/>
        </w:rPr>
      </w:pPr>
      <w:hyperlink w:history="1" w:anchor="_Toc95899092">
        <w:r w:rsidRPr="00296371" w:rsidR="00BF3F29">
          <w:rPr>
            <w:rStyle w:val="Hyperlink"/>
          </w:rPr>
          <w:t>7.0</w:t>
        </w:r>
        <w:r w:rsidR="00BF3F29">
          <w:rPr>
            <w:rFonts w:asciiTheme="minorHAnsi" w:hAnsiTheme="minorHAnsi" w:eastAsiaTheme="minorEastAsia" w:cstheme="minorBidi"/>
            <w:b w:val="0"/>
            <w:caps w:val="0"/>
            <w:sz w:val="22"/>
            <w:szCs w:val="22"/>
          </w:rPr>
          <w:tab/>
        </w:r>
        <w:r w:rsidRPr="00296371" w:rsidR="00BF3F29">
          <w:rPr>
            <w:rStyle w:val="Hyperlink"/>
          </w:rPr>
          <w:t>Results &amp; Conclusions</w:t>
        </w:r>
        <w:r w:rsidR="00BF3F29">
          <w:rPr>
            <w:webHidden/>
          </w:rPr>
          <w:tab/>
        </w:r>
        <w:r w:rsidR="00BF3F29">
          <w:rPr>
            <w:webHidden/>
          </w:rPr>
          <w:fldChar w:fldCharType="begin"/>
        </w:r>
        <w:r w:rsidR="00BF3F29">
          <w:rPr>
            <w:webHidden/>
          </w:rPr>
          <w:instrText xml:space="preserve"> PAGEREF _Toc95899092 \h </w:instrText>
        </w:r>
        <w:r w:rsidR="00BF3F29">
          <w:rPr>
            <w:webHidden/>
          </w:rPr>
        </w:r>
        <w:r w:rsidR="00BF3F29">
          <w:rPr>
            <w:webHidden/>
          </w:rPr>
          <w:fldChar w:fldCharType="separate"/>
        </w:r>
        <w:r w:rsidR="00BF3F29">
          <w:rPr>
            <w:webHidden/>
          </w:rPr>
          <w:t>70</w:t>
        </w:r>
        <w:r w:rsidR="00BF3F29">
          <w:rPr>
            <w:webHidden/>
          </w:rPr>
          <w:fldChar w:fldCharType="end"/>
        </w:r>
      </w:hyperlink>
    </w:p>
    <w:p w:rsidR="00BF3F29" w:rsidRDefault="001732D6" w14:paraId="5CDB80D8" w14:textId="3A0EC8E6">
      <w:pPr>
        <w:pStyle w:val="TOC2"/>
        <w:rPr>
          <w:rFonts w:asciiTheme="minorHAnsi" w:hAnsiTheme="minorHAnsi" w:cstheme="minorBidi"/>
          <w:sz w:val="22"/>
          <w:szCs w:val="22"/>
        </w:rPr>
      </w:pPr>
      <w:hyperlink w:history="1" w:anchor="_Toc95899093">
        <w:r w:rsidRPr="00296371" w:rsidR="00BF3F29">
          <w:rPr>
            <w:rStyle w:val="Hyperlink"/>
            <w:b/>
          </w:rPr>
          <w:t>7.1</w:t>
        </w:r>
        <w:r w:rsidR="00BF3F29">
          <w:rPr>
            <w:rFonts w:asciiTheme="minorHAnsi" w:hAnsiTheme="minorHAnsi" w:cstheme="minorBidi"/>
            <w:sz w:val="22"/>
            <w:szCs w:val="22"/>
          </w:rPr>
          <w:tab/>
        </w:r>
        <w:r w:rsidRPr="00296371" w:rsidR="00BF3F29">
          <w:rPr>
            <w:rStyle w:val="Hyperlink"/>
          </w:rPr>
          <w:t>Storm Protection Plan</w:t>
        </w:r>
        <w:r w:rsidR="00BF3F29">
          <w:rPr>
            <w:webHidden/>
          </w:rPr>
          <w:tab/>
        </w:r>
        <w:r w:rsidR="00BF3F29">
          <w:rPr>
            <w:webHidden/>
          </w:rPr>
          <w:fldChar w:fldCharType="begin"/>
        </w:r>
        <w:r w:rsidR="00BF3F29">
          <w:rPr>
            <w:webHidden/>
          </w:rPr>
          <w:instrText xml:space="preserve"> PAGEREF _Toc95899093 \h </w:instrText>
        </w:r>
        <w:r w:rsidR="00BF3F29">
          <w:rPr>
            <w:webHidden/>
          </w:rPr>
        </w:r>
        <w:r w:rsidR="00BF3F29">
          <w:rPr>
            <w:webHidden/>
          </w:rPr>
          <w:fldChar w:fldCharType="separate"/>
        </w:r>
        <w:r w:rsidR="00BF3F29">
          <w:rPr>
            <w:webHidden/>
          </w:rPr>
          <w:t>70</w:t>
        </w:r>
        <w:r w:rsidR="00BF3F29">
          <w:rPr>
            <w:webHidden/>
          </w:rPr>
          <w:fldChar w:fldCharType="end"/>
        </w:r>
      </w:hyperlink>
    </w:p>
    <w:p w:rsidR="00BF3F29" w:rsidRDefault="001732D6" w14:paraId="6BEAC15F" w14:textId="76D82677">
      <w:pPr>
        <w:pStyle w:val="TOC3"/>
        <w:rPr>
          <w:rFonts w:asciiTheme="minorHAnsi" w:hAnsiTheme="minorHAnsi" w:eastAsiaTheme="minorEastAsia" w:cstheme="minorBidi"/>
          <w:sz w:val="22"/>
          <w:szCs w:val="22"/>
        </w:rPr>
      </w:pPr>
      <w:hyperlink w:history="1" w:anchor="_Toc95899094">
        <w:r w:rsidRPr="00296371" w:rsidR="00BF3F29">
          <w:rPr>
            <w:rStyle w:val="Hyperlink"/>
            <w:b/>
          </w:rPr>
          <w:t>7.1.1</w:t>
        </w:r>
        <w:r w:rsidR="00BF3F29">
          <w:rPr>
            <w:rFonts w:asciiTheme="minorHAnsi" w:hAnsiTheme="minorHAnsi" w:eastAsiaTheme="minorEastAsia" w:cstheme="minorBidi"/>
            <w:sz w:val="22"/>
            <w:szCs w:val="22"/>
          </w:rPr>
          <w:tab/>
        </w:r>
        <w:r w:rsidRPr="00296371" w:rsidR="00BF3F29">
          <w:rPr>
            <w:rStyle w:val="Hyperlink"/>
          </w:rPr>
          <w:t>Investment Profile</w:t>
        </w:r>
        <w:r w:rsidR="00BF3F29">
          <w:rPr>
            <w:webHidden/>
          </w:rPr>
          <w:tab/>
        </w:r>
        <w:r w:rsidR="00BF3F29">
          <w:rPr>
            <w:webHidden/>
          </w:rPr>
          <w:fldChar w:fldCharType="begin"/>
        </w:r>
        <w:r w:rsidR="00BF3F29">
          <w:rPr>
            <w:webHidden/>
          </w:rPr>
          <w:instrText xml:space="preserve"> PAGEREF _Toc95899094 \h </w:instrText>
        </w:r>
        <w:r w:rsidR="00BF3F29">
          <w:rPr>
            <w:webHidden/>
          </w:rPr>
        </w:r>
        <w:r w:rsidR="00BF3F29">
          <w:rPr>
            <w:webHidden/>
          </w:rPr>
          <w:fldChar w:fldCharType="separate"/>
        </w:r>
        <w:r w:rsidR="00BF3F29">
          <w:rPr>
            <w:webHidden/>
          </w:rPr>
          <w:t>70</w:t>
        </w:r>
        <w:r w:rsidR="00BF3F29">
          <w:rPr>
            <w:webHidden/>
          </w:rPr>
          <w:fldChar w:fldCharType="end"/>
        </w:r>
      </w:hyperlink>
    </w:p>
    <w:p w:rsidR="00BF3F29" w:rsidRDefault="001732D6" w14:paraId="280950B9" w14:textId="5394F19B">
      <w:pPr>
        <w:pStyle w:val="TOC3"/>
        <w:rPr>
          <w:rFonts w:asciiTheme="minorHAnsi" w:hAnsiTheme="minorHAnsi" w:eastAsiaTheme="minorEastAsia" w:cstheme="minorBidi"/>
          <w:sz w:val="22"/>
          <w:szCs w:val="22"/>
        </w:rPr>
      </w:pPr>
      <w:hyperlink w:history="1" w:anchor="_Toc95899095">
        <w:r w:rsidRPr="00296371" w:rsidR="00BF3F29">
          <w:rPr>
            <w:rStyle w:val="Hyperlink"/>
            <w:b/>
          </w:rPr>
          <w:t>7.1.2</w:t>
        </w:r>
        <w:r w:rsidR="00BF3F29">
          <w:rPr>
            <w:rFonts w:asciiTheme="minorHAnsi" w:hAnsiTheme="minorHAnsi" w:eastAsiaTheme="minorEastAsia" w:cstheme="minorBidi"/>
            <w:sz w:val="22"/>
            <w:szCs w:val="22"/>
          </w:rPr>
          <w:tab/>
        </w:r>
        <w:r w:rsidRPr="00296371" w:rsidR="00BF3F29">
          <w:rPr>
            <w:rStyle w:val="Hyperlink"/>
          </w:rPr>
          <w:t>Restoration Cost Reduction</w:t>
        </w:r>
        <w:r w:rsidR="00BF3F29">
          <w:rPr>
            <w:webHidden/>
          </w:rPr>
          <w:tab/>
        </w:r>
        <w:r w:rsidR="00BF3F29">
          <w:rPr>
            <w:webHidden/>
          </w:rPr>
          <w:fldChar w:fldCharType="begin"/>
        </w:r>
        <w:r w:rsidR="00BF3F29">
          <w:rPr>
            <w:webHidden/>
          </w:rPr>
          <w:instrText xml:space="preserve"> PAGEREF _Toc95899095 \h </w:instrText>
        </w:r>
        <w:r w:rsidR="00BF3F29">
          <w:rPr>
            <w:webHidden/>
          </w:rPr>
        </w:r>
        <w:r w:rsidR="00BF3F29">
          <w:rPr>
            <w:webHidden/>
          </w:rPr>
          <w:fldChar w:fldCharType="separate"/>
        </w:r>
        <w:r w:rsidR="00BF3F29">
          <w:rPr>
            <w:webHidden/>
          </w:rPr>
          <w:t>71</w:t>
        </w:r>
        <w:r w:rsidR="00BF3F29">
          <w:rPr>
            <w:webHidden/>
          </w:rPr>
          <w:fldChar w:fldCharType="end"/>
        </w:r>
      </w:hyperlink>
    </w:p>
    <w:p w:rsidR="00BF3F29" w:rsidRDefault="001732D6" w14:paraId="086AA2C0" w14:textId="2B669E22">
      <w:pPr>
        <w:pStyle w:val="TOC3"/>
        <w:rPr>
          <w:rFonts w:asciiTheme="minorHAnsi" w:hAnsiTheme="minorHAnsi" w:eastAsiaTheme="minorEastAsia" w:cstheme="minorBidi"/>
          <w:sz w:val="22"/>
          <w:szCs w:val="22"/>
        </w:rPr>
      </w:pPr>
      <w:hyperlink w:history="1" w:anchor="_Toc95899096">
        <w:r w:rsidRPr="00296371" w:rsidR="00BF3F29">
          <w:rPr>
            <w:rStyle w:val="Hyperlink"/>
            <w:b/>
          </w:rPr>
          <w:t>7.1.3</w:t>
        </w:r>
        <w:r w:rsidR="00BF3F29">
          <w:rPr>
            <w:rFonts w:asciiTheme="minorHAnsi" w:hAnsiTheme="minorHAnsi" w:eastAsiaTheme="minorEastAsia" w:cstheme="minorBidi"/>
            <w:sz w:val="22"/>
            <w:szCs w:val="22"/>
          </w:rPr>
          <w:tab/>
        </w:r>
        <w:r w:rsidRPr="00296371" w:rsidR="00BF3F29">
          <w:rPr>
            <w:rStyle w:val="Hyperlink"/>
          </w:rPr>
          <w:t>Customer Benefit</w:t>
        </w:r>
        <w:r w:rsidR="00BF3F29">
          <w:rPr>
            <w:webHidden/>
          </w:rPr>
          <w:tab/>
        </w:r>
        <w:r w:rsidR="00BF3F29">
          <w:rPr>
            <w:webHidden/>
          </w:rPr>
          <w:fldChar w:fldCharType="begin"/>
        </w:r>
        <w:r w:rsidR="00BF3F29">
          <w:rPr>
            <w:webHidden/>
          </w:rPr>
          <w:instrText xml:space="preserve"> PAGEREF _Toc95899096 \h </w:instrText>
        </w:r>
        <w:r w:rsidR="00BF3F29">
          <w:rPr>
            <w:webHidden/>
          </w:rPr>
        </w:r>
        <w:r w:rsidR="00BF3F29">
          <w:rPr>
            <w:webHidden/>
          </w:rPr>
          <w:fldChar w:fldCharType="separate"/>
        </w:r>
        <w:r w:rsidR="00BF3F29">
          <w:rPr>
            <w:webHidden/>
          </w:rPr>
          <w:t>72</w:t>
        </w:r>
        <w:r w:rsidR="00BF3F29">
          <w:rPr>
            <w:webHidden/>
          </w:rPr>
          <w:fldChar w:fldCharType="end"/>
        </w:r>
      </w:hyperlink>
    </w:p>
    <w:p w:rsidR="00BF3F29" w:rsidRDefault="001732D6" w14:paraId="7DF2558C" w14:textId="233CB7F0">
      <w:pPr>
        <w:pStyle w:val="TOC2"/>
        <w:rPr>
          <w:rFonts w:asciiTheme="minorHAnsi" w:hAnsiTheme="minorHAnsi" w:cstheme="minorBidi"/>
          <w:sz w:val="22"/>
          <w:szCs w:val="22"/>
        </w:rPr>
      </w:pPr>
      <w:hyperlink w:history="1" w:anchor="_Toc95899097">
        <w:r w:rsidRPr="00296371" w:rsidR="00BF3F29">
          <w:rPr>
            <w:rStyle w:val="Hyperlink"/>
            <w:b/>
          </w:rPr>
          <w:t>7.2</w:t>
        </w:r>
        <w:r w:rsidR="00BF3F29">
          <w:rPr>
            <w:rFonts w:asciiTheme="minorHAnsi" w:hAnsiTheme="minorHAnsi" w:cstheme="minorBidi"/>
            <w:sz w:val="22"/>
            <w:szCs w:val="22"/>
          </w:rPr>
          <w:tab/>
        </w:r>
        <w:r w:rsidRPr="00296371" w:rsidR="00BF3F29">
          <w:rPr>
            <w:rStyle w:val="Hyperlink"/>
          </w:rPr>
          <w:t>Program Investment Profile Details</w:t>
        </w:r>
        <w:r w:rsidR="00BF3F29">
          <w:rPr>
            <w:webHidden/>
          </w:rPr>
          <w:tab/>
        </w:r>
        <w:r w:rsidR="00BF3F29">
          <w:rPr>
            <w:webHidden/>
          </w:rPr>
          <w:fldChar w:fldCharType="begin"/>
        </w:r>
        <w:r w:rsidR="00BF3F29">
          <w:rPr>
            <w:webHidden/>
          </w:rPr>
          <w:instrText xml:space="preserve"> PAGEREF _Toc95899097 \h </w:instrText>
        </w:r>
        <w:r w:rsidR="00BF3F29">
          <w:rPr>
            <w:webHidden/>
          </w:rPr>
        </w:r>
        <w:r w:rsidR="00BF3F29">
          <w:rPr>
            <w:webHidden/>
          </w:rPr>
          <w:fldChar w:fldCharType="separate"/>
        </w:r>
        <w:r w:rsidR="00BF3F29">
          <w:rPr>
            <w:webHidden/>
          </w:rPr>
          <w:t>73</w:t>
        </w:r>
        <w:r w:rsidR="00BF3F29">
          <w:rPr>
            <w:webHidden/>
          </w:rPr>
          <w:fldChar w:fldCharType="end"/>
        </w:r>
      </w:hyperlink>
    </w:p>
    <w:p w:rsidR="00BF3F29" w:rsidRDefault="001732D6" w14:paraId="54C8C5BB" w14:textId="5D60188C">
      <w:pPr>
        <w:pStyle w:val="TOC2"/>
        <w:rPr>
          <w:rFonts w:asciiTheme="minorHAnsi" w:hAnsiTheme="minorHAnsi" w:cstheme="minorBidi"/>
          <w:sz w:val="22"/>
          <w:szCs w:val="22"/>
        </w:rPr>
      </w:pPr>
      <w:hyperlink w:history="1" w:anchor="_Toc95899098">
        <w:r w:rsidRPr="00296371" w:rsidR="00BF3F29">
          <w:rPr>
            <w:rStyle w:val="Hyperlink"/>
            <w:b/>
          </w:rPr>
          <w:t>7.3</w:t>
        </w:r>
        <w:r w:rsidR="00BF3F29">
          <w:rPr>
            <w:rFonts w:asciiTheme="minorHAnsi" w:hAnsiTheme="minorHAnsi" w:cstheme="minorBidi"/>
            <w:sz w:val="22"/>
            <w:szCs w:val="22"/>
          </w:rPr>
          <w:tab/>
        </w:r>
        <w:r w:rsidRPr="00296371" w:rsidR="00BF3F29">
          <w:rPr>
            <w:rStyle w:val="Hyperlink"/>
          </w:rPr>
          <w:t>Program Benefits</w:t>
        </w:r>
        <w:r w:rsidR="00BF3F29">
          <w:rPr>
            <w:webHidden/>
          </w:rPr>
          <w:tab/>
        </w:r>
        <w:r w:rsidR="00BF3F29">
          <w:rPr>
            <w:webHidden/>
          </w:rPr>
          <w:fldChar w:fldCharType="begin"/>
        </w:r>
        <w:r w:rsidR="00BF3F29">
          <w:rPr>
            <w:webHidden/>
          </w:rPr>
          <w:instrText xml:space="preserve"> PAGEREF _Toc95899098 \h </w:instrText>
        </w:r>
        <w:r w:rsidR="00BF3F29">
          <w:rPr>
            <w:webHidden/>
          </w:rPr>
        </w:r>
        <w:r w:rsidR="00BF3F29">
          <w:rPr>
            <w:webHidden/>
          </w:rPr>
          <w:fldChar w:fldCharType="separate"/>
        </w:r>
        <w:r w:rsidR="00BF3F29">
          <w:rPr>
            <w:webHidden/>
          </w:rPr>
          <w:t>75</w:t>
        </w:r>
        <w:r w:rsidR="00BF3F29">
          <w:rPr>
            <w:webHidden/>
          </w:rPr>
          <w:fldChar w:fldCharType="end"/>
        </w:r>
      </w:hyperlink>
    </w:p>
    <w:p w:rsidR="00BF3F29" w:rsidRDefault="001732D6" w14:paraId="35568A19" w14:textId="5D4EA4BC">
      <w:pPr>
        <w:pStyle w:val="TOC2"/>
        <w:rPr>
          <w:rFonts w:asciiTheme="minorHAnsi" w:hAnsiTheme="minorHAnsi" w:cstheme="minorBidi"/>
          <w:sz w:val="22"/>
          <w:szCs w:val="22"/>
        </w:rPr>
      </w:pPr>
      <w:hyperlink w:history="1" w:anchor="_Toc95899099">
        <w:r w:rsidRPr="00296371" w:rsidR="00BF3F29">
          <w:rPr>
            <w:rStyle w:val="Hyperlink"/>
            <w:b/>
          </w:rPr>
          <w:t>7.4</w:t>
        </w:r>
        <w:r w:rsidR="00BF3F29">
          <w:rPr>
            <w:rFonts w:asciiTheme="minorHAnsi" w:hAnsiTheme="minorHAnsi" w:cstheme="minorBidi"/>
            <w:sz w:val="22"/>
            <w:szCs w:val="22"/>
          </w:rPr>
          <w:tab/>
        </w:r>
        <w:r w:rsidRPr="00296371" w:rsidR="00BF3F29">
          <w:rPr>
            <w:rStyle w:val="Hyperlink"/>
          </w:rPr>
          <w:t>Conclusions</w:t>
        </w:r>
        <w:r w:rsidR="00BF3F29">
          <w:rPr>
            <w:webHidden/>
          </w:rPr>
          <w:tab/>
        </w:r>
        <w:r w:rsidR="00BF3F29">
          <w:rPr>
            <w:webHidden/>
          </w:rPr>
          <w:fldChar w:fldCharType="begin"/>
        </w:r>
        <w:r w:rsidR="00BF3F29">
          <w:rPr>
            <w:webHidden/>
          </w:rPr>
          <w:instrText xml:space="preserve"> PAGEREF _Toc95899099 \h </w:instrText>
        </w:r>
        <w:r w:rsidR="00BF3F29">
          <w:rPr>
            <w:webHidden/>
          </w:rPr>
        </w:r>
        <w:r w:rsidR="00BF3F29">
          <w:rPr>
            <w:webHidden/>
          </w:rPr>
          <w:fldChar w:fldCharType="separate"/>
        </w:r>
        <w:r w:rsidR="00BF3F29">
          <w:rPr>
            <w:webHidden/>
          </w:rPr>
          <w:t>77</w:t>
        </w:r>
        <w:r w:rsidR="00BF3F29">
          <w:rPr>
            <w:webHidden/>
          </w:rPr>
          <w:fldChar w:fldCharType="end"/>
        </w:r>
      </w:hyperlink>
    </w:p>
    <w:p w:rsidRPr="00BF3F29" w:rsidR="005C51FD" w:rsidP="00F00B18" w:rsidRDefault="00220ACC" w14:paraId="07F86085" w14:textId="53FCC1E3">
      <w:pPr>
        <w:pStyle w:val="ParagraphText"/>
      </w:pPr>
      <w:r w:rsidRPr="00BF3F29">
        <w:fldChar w:fldCharType="end"/>
      </w:r>
    </w:p>
    <w:p w:rsidRPr="00BF3F29" w:rsidR="006E5C09" w:rsidP="00C47FBF" w:rsidRDefault="006E5C09" w14:paraId="61570C1B" w14:textId="77777777">
      <w:pPr>
        <w:pStyle w:val="TOCTitle"/>
        <w:rPr>
          <w:rFonts w:ascii="Gotham Bold" w:hAnsi="Gotham Bold"/>
          <w:b w:val="0"/>
          <w:bCs/>
        </w:rPr>
      </w:pPr>
    </w:p>
    <w:p w:rsidRPr="00BF3F29" w:rsidR="006E5C09" w:rsidP="006E5C09" w:rsidRDefault="006E5C09" w14:paraId="1AE247CB" w14:textId="75E8FB14">
      <w:pPr>
        <w:pStyle w:val="TOCTitle"/>
        <w:tabs>
          <w:tab w:val="left" w:pos="2479"/>
        </w:tabs>
        <w:jc w:val="left"/>
        <w:rPr>
          <w:rFonts w:ascii="Gotham Bold" w:hAnsi="Gotham Bold"/>
          <w:b w:val="0"/>
          <w:bCs/>
        </w:rPr>
      </w:pPr>
      <w:r w:rsidRPr="00BF3F29">
        <w:rPr>
          <w:rFonts w:ascii="Gotham Bold" w:hAnsi="Gotham Bold"/>
          <w:b w:val="0"/>
          <w:bCs/>
        </w:rPr>
        <w:tab/>
      </w:r>
    </w:p>
    <w:p w:rsidRPr="00BF3F29" w:rsidR="00A37191" w:rsidP="00C47FBF" w:rsidRDefault="00A37191" w14:paraId="0FD78E86" w14:textId="63785859">
      <w:pPr>
        <w:pStyle w:val="TOCTitle"/>
        <w:rPr>
          <w:rFonts w:ascii="Gotham Bold" w:hAnsi="Gotham Bold"/>
          <w:b w:val="0"/>
          <w:bCs/>
        </w:rPr>
      </w:pPr>
      <w:r w:rsidRPr="00BF3F29">
        <w:br w:type="page"/>
      </w:r>
      <w:r w:rsidRPr="00BF3F29">
        <w:rPr>
          <w:rFonts w:ascii="Gotham Bold" w:hAnsi="Gotham Bold"/>
          <w:b w:val="0"/>
          <w:bCs/>
        </w:rPr>
        <w:t>LIST OF TABLES</w:t>
      </w:r>
    </w:p>
    <w:p w:rsidRPr="00BF3F29" w:rsidR="00A37191" w:rsidP="00220ACC" w:rsidRDefault="00A37191" w14:paraId="5B836233" w14:textId="77777777">
      <w:pPr>
        <w:pStyle w:val="PageNo"/>
        <w:spacing w:after="240"/>
        <w:rPr>
          <w:rFonts w:ascii="Gotham Book" w:hAnsi="Gotham Book"/>
          <w:b/>
          <w:sz w:val="24"/>
        </w:rPr>
      </w:pPr>
      <w:r w:rsidRPr="00BF3F29">
        <w:rPr>
          <w:rFonts w:ascii="Gotham Book" w:hAnsi="Gotham Book"/>
          <w:b/>
          <w:sz w:val="24"/>
        </w:rPr>
        <w:t>Page No.</w:t>
      </w:r>
    </w:p>
    <w:p w:rsidR="00BF3F29" w:rsidRDefault="00C46EA0" w14:paraId="16282EBA" w14:textId="6C8EF6F3">
      <w:pPr>
        <w:pStyle w:val="TableofFigures"/>
        <w:rPr>
          <w:rFonts w:asciiTheme="minorHAnsi" w:hAnsiTheme="minorHAnsi" w:eastAsiaTheme="minorEastAsia" w:cstheme="minorBidi"/>
          <w:sz w:val="22"/>
          <w:szCs w:val="22"/>
        </w:rPr>
      </w:pPr>
      <w:r w:rsidRPr="00BF3F29">
        <w:fldChar w:fldCharType="begin"/>
      </w:r>
      <w:r w:rsidRPr="00BF3F29" w:rsidR="00A37191">
        <w:instrText xml:space="preserve"> TOC</w:instrText>
      </w:r>
      <w:r w:rsidRPr="00BF3F29" w:rsidR="00CD720D">
        <w:instrText xml:space="preserve"> </w:instrText>
      </w:r>
      <w:r w:rsidRPr="00BF3F29" w:rsidR="00A37191">
        <w:instrText xml:space="preserve"> \h \z \c "Table" </w:instrText>
      </w:r>
      <w:r w:rsidRPr="00BF3F29">
        <w:fldChar w:fldCharType="separate"/>
      </w:r>
      <w:hyperlink w:history="1" w:anchor="_Toc95899100">
        <w:r w:rsidRPr="00CA05EE" w:rsidR="00BF3F29">
          <w:rPr>
            <w:rStyle w:val="Hyperlink"/>
            <w:rFonts w:cs="Tahoma"/>
          </w:rPr>
          <w:t>Table 1</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Potential Projects Considered</w:t>
        </w:r>
        <w:r w:rsidR="00BF3F29">
          <w:rPr>
            <w:webHidden/>
          </w:rPr>
          <w:tab/>
        </w:r>
        <w:r w:rsidR="00BF3F29">
          <w:rPr>
            <w:webHidden/>
          </w:rPr>
          <w:fldChar w:fldCharType="begin"/>
        </w:r>
        <w:r w:rsidR="00BF3F29">
          <w:rPr>
            <w:webHidden/>
          </w:rPr>
          <w:instrText xml:space="preserve"> PAGEREF _Toc95899100 \h </w:instrText>
        </w:r>
        <w:r w:rsidR="00BF3F29">
          <w:rPr>
            <w:webHidden/>
          </w:rPr>
        </w:r>
        <w:r w:rsidR="00BF3F29">
          <w:rPr>
            <w:webHidden/>
          </w:rPr>
          <w:fldChar w:fldCharType="separate"/>
        </w:r>
        <w:r w:rsidR="00BF3F29">
          <w:rPr>
            <w:webHidden/>
          </w:rPr>
          <w:t>3</w:t>
        </w:r>
        <w:r w:rsidR="00BF3F29">
          <w:rPr>
            <w:webHidden/>
          </w:rPr>
          <w:fldChar w:fldCharType="end"/>
        </w:r>
      </w:hyperlink>
    </w:p>
    <w:p w:rsidR="00BF3F29" w:rsidRDefault="001732D6" w14:paraId="1E954082" w14:textId="701DB75F">
      <w:pPr>
        <w:pStyle w:val="TableofFigures"/>
        <w:rPr>
          <w:rFonts w:asciiTheme="minorHAnsi" w:hAnsiTheme="minorHAnsi" w:eastAsiaTheme="minorEastAsia" w:cstheme="minorBidi"/>
          <w:sz w:val="22"/>
          <w:szCs w:val="22"/>
        </w:rPr>
      </w:pPr>
      <w:hyperlink w:history="1" w:anchor="_Toc95899101">
        <w:r w:rsidRPr="00CA05EE" w:rsidR="00BF3F29">
          <w:rPr>
            <w:rStyle w:val="Hyperlink"/>
            <w:rFonts w:cs="Tahoma"/>
          </w:rPr>
          <w:t>Table 2</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TEC Asset Base Modeled</w:t>
        </w:r>
        <w:r w:rsidR="00BF3F29">
          <w:rPr>
            <w:webHidden/>
          </w:rPr>
          <w:tab/>
        </w:r>
        <w:r w:rsidR="00BF3F29">
          <w:rPr>
            <w:webHidden/>
          </w:rPr>
          <w:fldChar w:fldCharType="begin"/>
        </w:r>
        <w:r w:rsidR="00BF3F29">
          <w:rPr>
            <w:webHidden/>
          </w:rPr>
          <w:instrText xml:space="preserve"> PAGEREF _Toc95899101 \h </w:instrText>
        </w:r>
        <w:r w:rsidR="00BF3F29">
          <w:rPr>
            <w:webHidden/>
          </w:rPr>
        </w:r>
        <w:r w:rsidR="00BF3F29">
          <w:rPr>
            <w:webHidden/>
          </w:rPr>
          <w:fldChar w:fldCharType="separate"/>
        </w:r>
        <w:r w:rsidR="00BF3F29">
          <w:rPr>
            <w:webHidden/>
          </w:rPr>
          <w:t>16</w:t>
        </w:r>
        <w:r w:rsidR="00BF3F29">
          <w:rPr>
            <w:webHidden/>
          </w:rPr>
          <w:fldChar w:fldCharType="end"/>
        </w:r>
      </w:hyperlink>
    </w:p>
    <w:p w:rsidR="00BF3F29" w:rsidRDefault="001732D6" w14:paraId="5ED871C6" w14:textId="5DB8A2CD">
      <w:pPr>
        <w:pStyle w:val="TableofFigures"/>
        <w:rPr>
          <w:rFonts w:asciiTheme="minorHAnsi" w:hAnsiTheme="minorHAnsi" w:eastAsiaTheme="minorEastAsia" w:cstheme="minorBidi"/>
          <w:sz w:val="22"/>
          <w:szCs w:val="22"/>
        </w:rPr>
      </w:pPr>
      <w:hyperlink w:history="1" w:anchor="_Toc95899102">
        <w:r w:rsidRPr="00CA05EE" w:rsidR="00BF3F29">
          <w:rPr>
            <w:rStyle w:val="Hyperlink"/>
            <w:rFonts w:cs="Tahoma"/>
          </w:rPr>
          <w:t>Table 2</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Potential Hardening Projects Considered</w:t>
        </w:r>
        <w:r w:rsidR="00BF3F29">
          <w:rPr>
            <w:webHidden/>
          </w:rPr>
          <w:tab/>
        </w:r>
        <w:r w:rsidR="00BF3F29">
          <w:rPr>
            <w:webHidden/>
          </w:rPr>
          <w:fldChar w:fldCharType="begin"/>
        </w:r>
        <w:r w:rsidR="00BF3F29">
          <w:rPr>
            <w:webHidden/>
          </w:rPr>
          <w:instrText xml:space="preserve"> PAGEREF _Toc95899102 \h </w:instrText>
        </w:r>
        <w:r w:rsidR="00BF3F29">
          <w:rPr>
            <w:webHidden/>
          </w:rPr>
        </w:r>
        <w:r w:rsidR="00BF3F29">
          <w:rPr>
            <w:webHidden/>
          </w:rPr>
          <w:fldChar w:fldCharType="separate"/>
        </w:r>
        <w:r w:rsidR="00BF3F29">
          <w:rPr>
            <w:webHidden/>
          </w:rPr>
          <w:t>18</w:t>
        </w:r>
        <w:r w:rsidR="00BF3F29">
          <w:rPr>
            <w:webHidden/>
          </w:rPr>
          <w:fldChar w:fldCharType="end"/>
        </w:r>
      </w:hyperlink>
    </w:p>
    <w:p w:rsidR="00BF3F29" w:rsidRDefault="001732D6" w14:paraId="30919BC3" w14:textId="7C580A27">
      <w:pPr>
        <w:pStyle w:val="TableofFigures"/>
        <w:rPr>
          <w:rFonts w:asciiTheme="minorHAnsi" w:hAnsiTheme="minorHAnsi" w:eastAsiaTheme="minorEastAsia" w:cstheme="minorBidi"/>
          <w:sz w:val="22"/>
          <w:szCs w:val="22"/>
        </w:rPr>
      </w:pPr>
      <w:hyperlink w:history="1" w:anchor="_Toc95899103">
        <w:r w:rsidRPr="00CA05EE" w:rsidR="00BF3F29">
          <w:rPr>
            <w:rStyle w:val="Hyperlink"/>
            <w:rFonts w:cs="Tahoma"/>
          </w:rPr>
          <w:t>Table 3</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Historical Storm Summary</w:t>
        </w:r>
        <w:r w:rsidR="00BF3F29">
          <w:rPr>
            <w:webHidden/>
          </w:rPr>
          <w:tab/>
        </w:r>
        <w:r w:rsidR="00BF3F29">
          <w:rPr>
            <w:webHidden/>
          </w:rPr>
          <w:fldChar w:fldCharType="begin"/>
        </w:r>
        <w:r w:rsidR="00BF3F29">
          <w:rPr>
            <w:webHidden/>
          </w:rPr>
          <w:instrText xml:space="preserve"> PAGEREF _Toc95899103 \h </w:instrText>
        </w:r>
        <w:r w:rsidR="00BF3F29">
          <w:rPr>
            <w:webHidden/>
          </w:rPr>
        </w:r>
        <w:r w:rsidR="00BF3F29">
          <w:rPr>
            <w:webHidden/>
          </w:rPr>
          <w:fldChar w:fldCharType="separate"/>
        </w:r>
        <w:r w:rsidR="00BF3F29">
          <w:rPr>
            <w:webHidden/>
          </w:rPr>
          <w:t>30</w:t>
        </w:r>
        <w:r w:rsidR="00BF3F29">
          <w:rPr>
            <w:webHidden/>
          </w:rPr>
          <w:fldChar w:fldCharType="end"/>
        </w:r>
      </w:hyperlink>
    </w:p>
    <w:p w:rsidR="00BF3F29" w:rsidRDefault="001732D6" w14:paraId="5D1151B8" w14:textId="53D55E11">
      <w:pPr>
        <w:pStyle w:val="TableofFigures"/>
        <w:rPr>
          <w:rFonts w:asciiTheme="minorHAnsi" w:hAnsiTheme="minorHAnsi" w:eastAsiaTheme="minorEastAsia" w:cstheme="minorBidi"/>
          <w:sz w:val="22"/>
          <w:szCs w:val="22"/>
        </w:rPr>
      </w:pPr>
      <w:hyperlink w:history="1" w:anchor="_Toc95899104">
        <w:r w:rsidRPr="00CA05EE" w:rsidR="00BF3F29">
          <w:rPr>
            <w:rStyle w:val="Hyperlink"/>
            <w:rFonts w:cs="Tahoma"/>
          </w:rPr>
          <w:t>Table 3</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Recent Major Event Damages Cost</w:t>
        </w:r>
        <w:r w:rsidR="00BF3F29">
          <w:rPr>
            <w:webHidden/>
          </w:rPr>
          <w:tab/>
        </w:r>
        <w:r w:rsidR="00BF3F29">
          <w:rPr>
            <w:webHidden/>
          </w:rPr>
          <w:fldChar w:fldCharType="begin"/>
        </w:r>
        <w:r w:rsidR="00BF3F29">
          <w:rPr>
            <w:webHidden/>
          </w:rPr>
          <w:instrText xml:space="preserve"> PAGEREF _Toc95899104 \h </w:instrText>
        </w:r>
        <w:r w:rsidR="00BF3F29">
          <w:rPr>
            <w:webHidden/>
          </w:rPr>
        </w:r>
        <w:r w:rsidR="00BF3F29">
          <w:rPr>
            <w:webHidden/>
          </w:rPr>
          <w:fldChar w:fldCharType="separate"/>
        </w:r>
        <w:r w:rsidR="00BF3F29">
          <w:rPr>
            <w:webHidden/>
          </w:rPr>
          <w:t>40</w:t>
        </w:r>
        <w:r w:rsidR="00BF3F29">
          <w:rPr>
            <w:webHidden/>
          </w:rPr>
          <w:fldChar w:fldCharType="end"/>
        </w:r>
      </w:hyperlink>
    </w:p>
    <w:p w:rsidR="00BF3F29" w:rsidRDefault="001732D6" w14:paraId="7C78DD6D" w14:textId="58859770">
      <w:pPr>
        <w:pStyle w:val="TableofFigures"/>
        <w:rPr>
          <w:rFonts w:asciiTheme="minorHAnsi" w:hAnsiTheme="minorHAnsi" w:eastAsiaTheme="minorEastAsia" w:cstheme="minorBidi"/>
          <w:sz w:val="22"/>
          <w:szCs w:val="22"/>
        </w:rPr>
      </w:pPr>
      <w:hyperlink w:history="1" w:anchor="_Toc95899105">
        <w:r w:rsidRPr="00CA05EE" w:rsidR="00BF3F29">
          <w:rPr>
            <w:rStyle w:val="Hyperlink"/>
            <w:rFonts w:cs="Tahoma"/>
          </w:rPr>
          <w:t>Table 3</w:t>
        </w:r>
        <w:r w:rsidRPr="00CA05EE" w:rsidR="00BF3F29">
          <w:rPr>
            <w:rStyle w:val="Hyperlink"/>
            <w:rFonts w:cs="Tahoma"/>
          </w:rPr>
          <w:noBreakHyphen/>
          <w:t>3:</w:t>
        </w:r>
        <w:r w:rsidR="00BF3F29">
          <w:rPr>
            <w:rFonts w:asciiTheme="minorHAnsi" w:hAnsiTheme="minorHAnsi" w:eastAsiaTheme="minorEastAsia" w:cstheme="minorBidi"/>
            <w:sz w:val="22"/>
            <w:szCs w:val="22"/>
          </w:rPr>
          <w:tab/>
        </w:r>
        <w:r w:rsidRPr="00CA05EE" w:rsidR="00BF3F29">
          <w:rPr>
            <w:rStyle w:val="Hyperlink"/>
            <w:rFonts w:cs="Tahoma"/>
          </w:rPr>
          <w:t>Storm Report Summary</w:t>
        </w:r>
        <w:r w:rsidR="00BF3F29">
          <w:rPr>
            <w:webHidden/>
          </w:rPr>
          <w:tab/>
        </w:r>
        <w:r w:rsidR="00BF3F29">
          <w:rPr>
            <w:webHidden/>
          </w:rPr>
          <w:fldChar w:fldCharType="begin"/>
        </w:r>
        <w:r w:rsidR="00BF3F29">
          <w:rPr>
            <w:webHidden/>
          </w:rPr>
          <w:instrText xml:space="preserve"> PAGEREF _Toc95899105 \h </w:instrText>
        </w:r>
        <w:r w:rsidR="00BF3F29">
          <w:rPr>
            <w:webHidden/>
          </w:rPr>
        </w:r>
        <w:r w:rsidR="00BF3F29">
          <w:rPr>
            <w:webHidden/>
          </w:rPr>
          <w:fldChar w:fldCharType="separate"/>
        </w:r>
        <w:r w:rsidR="00BF3F29">
          <w:rPr>
            <w:webHidden/>
          </w:rPr>
          <w:t>41</w:t>
        </w:r>
        <w:r w:rsidR="00BF3F29">
          <w:rPr>
            <w:webHidden/>
          </w:rPr>
          <w:fldChar w:fldCharType="end"/>
        </w:r>
      </w:hyperlink>
    </w:p>
    <w:p w:rsidR="00BF3F29" w:rsidRDefault="001732D6" w14:paraId="43D399C8" w14:textId="1C8E4488">
      <w:pPr>
        <w:pStyle w:val="TableofFigures"/>
        <w:rPr>
          <w:rFonts w:asciiTheme="minorHAnsi" w:hAnsiTheme="minorHAnsi" w:eastAsiaTheme="minorEastAsia" w:cstheme="minorBidi"/>
          <w:sz w:val="22"/>
          <w:szCs w:val="22"/>
        </w:rPr>
      </w:pPr>
      <w:hyperlink w:history="1" w:anchor="_Toc95899106">
        <w:r w:rsidRPr="00CA05EE" w:rsidR="00BF3F29">
          <w:rPr>
            <w:rStyle w:val="Hyperlink"/>
            <w:rFonts w:cs="Tahoma"/>
          </w:rPr>
          <w:t>Table 3</w:t>
        </w:r>
        <w:r w:rsidRPr="00CA05EE" w:rsidR="00BF3F29">
          <w:rPr>
            <w:rStyle w:val="Hyperlink"/>
            <w:rFonts w:cs="Tahoma"/>
          </w:rPr>
          <w:noBreakHyphen/>
          <w:t>4:</w:t>
        </w:r>
        <w:r w:rsidR="00BF3F29">
          <w:rPr>
            <w:rFonts w:asciiTheme="minorHAnsi" w:hAnsiTheme="minorHAnsi" w:eastAsiaTheme="minorEastAsia" w:cstheme="minorBidi"/>
            <w:sz w:val="22"/>
            <w:szCs w:val="22"/>
          </w:rPr>
          <w:tab/>
        </w:r>
        <w:r w:rsidRPr="00CA05EE" w:rsidR="00BF3F29">
          <w:rPr>
            <w:rStyle w:val="Hyperlink"/>
            <w:rFonts w:cs="Tahoma"/>
          </w:rPr>
          <w:t>Storm Event Database</w:t>
        </w:r>
        <w:r w:rsidR="00BF3F29">
          <w:rPr>
            <w:webHidden/>
          </w:rPr>
          <w:tab/>
        </w:r>
        <w:r w:rsidR="00BF3F29">
          <w:rPr>
            <w:webHidden/>
          </w:rPr>
          <w:fldChar w:fldCharType="begin"/>
        </w:r>
        <w:r w:rsidR="00BF3F29">
          <w:rPr>
            <w:webHidden/>
          </w:rPr>
          <w:instrText xml:space="preserve"> PAGEREF _Toc95899106 \h </w:instrText>
        </w:r>
        <w:r w:rsidR="00BF3F29">
          <w:rPr>
            <w:webHidden/>
          </w:rPr>
        </w:r>
        <w:r w:rsidR="00BF3F29">
          <w:rPr>
            <w:webHidden/>
          </w:rPr>
          <w:fldChar w:fldCharType="separate"/>
        </w:r>
        <w:r w:rsidR="00BF3F29">
          <w:rPr>
            <w:webHidden/>
          </w:rPr>
          <w:t>42</w:t>
        </w:r>
        <w:r w:rsidR="00BF3F29">
          <w:rPr>
            <w:webHidden/>
          </w:rPr>
          <w:fldChar w:fldCharType="end"/>
        </w:r>
      </w:hyperlink>
    </w:p>
    <w:p w:rsidR="00BF3F29" w:rsidRDefault="001732D6" w14:paraId="27BF58D0" w14:textId="6F06F1A8">
      <w:pPr>
        <w:pStyle w:val="TableofFigures"/>
        <w:rPr>
          <w:rFonts w:asciiTheme="minorHAnsi" w:hAnsiTheme="minorHAnsi" w:eastAsiaTheme="minorEastAsia" w:cstheme="minorBidi"/>
          <w:sz w:val="22"/>
          <w:szCs w:val="22"/>
        </w:rPr>
      </w:pPr>
      <w:hyperlink w:history="1" w:anchor="_Toc95899107">
        <w:r w:rsidRPr="00CA05EE" w:rsidR="00BF3F29">
          <w:rPr>
            <w:rStyle w:val="Hyperlink"/>
            <w:rFonts w:cs="Tahoma"/>
          </w:rPr>
          <w:t>Table 4</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TEC Asset Base</w:t>
        </w:r>
        <w:r w:rsidR="00BF3F29">
          <w:rPr>
            <w:webHidden/>
          </w:rPr>
          <w:tab/>
        </w:r>
        <w:r w:rsidR="00BF3F29">
          <w:rPr>
            <w:webHidden/>
          </w:rPr>
          <w:fldChar w:fldCharType="begin"/>
        </w:r>
        <w:r w:rsidR="00BF3F29">
          <w:rPr>
            <w:webHidden/>
          </w:rPr>
          <w:instrText xml:space="preserve"> PAGEREF _Toc95899107 \h </w:instrText>
        </w:r>
        <w:r w:rsidR="00BF3F29">
          <w:rPr>
            <w:webHidden/>
          </w:rPr>
        </w:r>
        <w:r w:rsidR="00BF3F29">
          <w:rPr>
            <w:webHidden/>
          </w:rPr>
          <w:fldChar w:fldCharType="separate"/>
        </w:r>
        <w:r w:rsidR="00BF3F29">
          <w:rPr>
            <w:webHidden/>
          </w:rPr>
          <w:t>45</w:t>
        </w:r>
        <w:r w:rsidR="00BF3F29">
          <w:rPr>
            <w:webHidden/>
          </w:rPr>
          <w:fldChar w:fldCharType="end"/>
        </w:r>
      </w:hyperlink>
    </w:p>
    <w:p w:rsidR="00BF3F29" w:rsidRDefault="001732D6" w14:paraId="72BEDE27" w14:textId="6CB14EE5">
      <w:pPr>
        <w:pStyle w:val="TableofFigures"/>
        <w:rPr>
          <w:rFonts w:asciiTheme="minorHAnsi" w:hAnsiTheme="minorHAnsi" w:eastAsiaTheme="minorEastAsia" w:cstheme="minorBidi"/>
          <w:sz w:val="22"/>
          <w:szCs w:val="22"/>
        </w:rPr>
      </w:pPr>
      <w:hyperlink w:history="1" w:anchor="_Toc95899108">
        <w:r w:rsidRPr="00CA05EE" w:rsidR="00BF3F29">
          <w:rPr>
            <w:rStyle w:val="Hyperlink"/>
            <w:rFonts w:cs="Tahoma"/>
          </w:rPr>
          <w:t>Table 4</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Projects Created from TEC Data Systems</w:t>
        </w:r>
        <w:r w:rsidR="00BF3F29">
          <w:rPr>
            <w:webHidden/>
          </w:rPr>
          <w:tab/>
        </w:r>
        <w:r w:rsidR="00BF3F29">
          <w:rPr>
            <w:webHidden/>
          </w:rPr>
          <w:fldChar w:fldCharType="begin"/>
        </w:r>
        <w:r w:rsidR="00BF3F29">
          <w:rPr>
            <w:webHidden/>
          </w:rPr>
          <w:instrText xml:space="preserve"> PAGEREF _Toc95899108 \h </w:instrText>
        </w:r>
        <w:r w:rsidR="00BF3F29">
          <w:rPr>
            <w:webHidden/>
          </w:rPr>
        </w:r>
        <w:r w:rsidR="00BF3F29">
          <w:rPr>
            <w:webHidden/>
          </w:rPr>
          <w:fldChar w:fldCharType="separate"/>
        </w:r>
        <w:r w:rsidR="00BF3F29">
          <w:rPr>
            <w:webHidden/>
          </w:rPr>
          <w:t>45</w:t>
        </w:r>
        <w:r w:rsidR="00BF3F29">
          <w:rPr>
            <w:webHidden/>
          </w:rPr>
          <w:fldChar w:fldCharType="end"/>
        </w:r>
      </w:hyperlink>
    </w:p>
    <w:p w:rsidR="00BF3F29" w:rsidRDefault="001732D6" w14:paraId="1F5D8005" w14:textId="2C8AF904">
      <w:pPr>
        <w:pStyle w:val="TableofFigures"/>
        <w:rPr>
          <w:rFonts w:asciiTheme="minorHAnsi" w:hAnsiTheme="minorHAnsi" w:eastAsiaTheme="minorEastAsia" w:cstheme="minorBidi"/>
          <w:sz w:val="22"/>
          <w:szCs w:val="22"/>
        </w:rPr>
      </w:pPr>
      <w:hyperlink w:history="1" w:anchor="_Toc95899109">
        <w:r w:rsidRPr="00CA05EE" w:rsidR="00BF3F29">
          <w:rPr>
            <w:rStyle w:val="Hyperlink"/>
            <w:rFonts w:cs="Tahoma"/>
          </w:rPr>
          <w:t>Table 4</w:t>
        </w:r>
        <w:r w:rsidRPr="00CA05EE" w:rsidR="00BF3F29">
          <w:rPr>
            <w:rStyle w:val="Hyperlink"/>
            <w:rFonts w:cs="Tahoma"/>
          </w:rPr>
          <w:noBreakHyphen/>
          <w:t>3:</w:t>
        </w:r>
        <w:r w:rsidR="00BF3F29">
          <w:rPr>
            <w:rFonts w:asciiTheme="minorHAnsi" w:hAnsiTheme="minorHAnsi" w:eastAsiaTheme="minorEastAsia" w:cstheme="minorBidi"/>
            <w:sz w:val="22"/>
            <w:szCs w:val="22"/>
          </w:rPr>
          <w:tab/>
        </w:r>
        <w:r w:rsidRPr="00CA05EE" w:rsidR="00BF3F29">
          <w:rPr>
            <w:rStyle w:val="Hyperlink"/>
            <w:rFonts w:cs="Tahoma"/>
          </w:rPr>
          <w:t>Customer Counts by Type</w:t>
        </w:r>
        <w:r w:rsidR="00BF3F29">
          <w:rPr>
            <w:webHidden/>
          </w:rPr>
          <w:tab/>
        </w:r>
        <w:r w:rsidR="00BF3F29">
          <w:rPr>
            <w:webHidden/>
          </w:rPr>
          <w:fldChar w:fldCharType="begin"/>
        </w:r>
        <w:r w:rsidR="00BF3F29">
          <w:rPr>
            <w:webHidden/>
          </w:rPr>
          <w:instrText xml:space="preserve"> PAGEREF _Toc95899109 \h </w:instrText>
        </w:r>
        <w:r w:rsidR="00BF3F29">
          <w:rPr>
            <w:webHidden/>
          </w:rPr>
        </w:r>
        <w:r w:rsidR="00BF3F29">
          <w:rPr>
            <w:webHidden/>
          </w:rPr>
          <w:fldChar w:fldCharType="separate"/>
        </w:r>
        <w:r w:rsidR="00BF3F29">
          <w:rPr>
            <w:webHidden/>
          </w:rPr>
          <w:t>46</w:t>
        </w:r>
        <w:r w:rsidR="00BF3F29">
          <w:rPr>
            <w:webHidden/>
          </w:rPr>
          <w:fldChar w:fldCharType="end"/>
        </w:r>
      </w:hyperlink>
    </w:p>
    <w:p w:rsidR="00BF3F29" w:rsidRDefault="001732D6" w14:paraId="61051169" w14:textId="78A9236F">
      <w:pPr>
        <w:pStyle w:val="TableofFigures"/>
        <w:rPr>
          <w:rFonts w:asciiTheme="minorHAnsi" w:hAnsiTheme="minorHAnsi" w:eastAsiaTheme="minorEastAsia" w:cstheme="minorBidi"/>
          <w:sz w:val="22"/>
          <w:szCs w:val="22"/>
        </w:rPr>
      </w:pPr>
      <w:hyperlink w:history="1" w:anchor="_Toc95899110">
        <w:r w:rsidRPr="00CA05EE" w:rsidR="00BF3F29">
          <w:rPr>
            <w:rStyle w:val="Hyperlink"/>
            <w:rFonts w:cs="Tahoma"/>
          </w:rPr>
          <w:t>Table 5</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Monte Carlo Simulation Storm Event Selection</w:t>
        </w:r>
        <w:r w:rsidR="00BF3F29">
          <w:rPr>
            <w:webHidden/>
          </w:rPr>
          <w:tab/>
        </w:r>
        <w:r w:rsidR="00BF3F29">
          <w:rPr>
            <w:webHidden/>
          </w:rPr>
          <w:fldChar w:fldCharType="begin"/>
        </w:r>
        <w:r w:rsidR="00BF3F29">
          <w:rPr>
            <w:webHidden/>
          </w:rPr>
          <w:instrText xml:space="preserve"> PAGEREF _Toc95899110 \h </w:instrText>
        </w:r>
        <w:r w:rsidR="00BF3F29">
          <w:rPr>
            <w:webHidden/>
          </w:rPr>
        </w:r>
        <w:r w:rsidR="00BF3F29">
          <w:rPr>
            <w:webHidden/>
          </w:rPr>
          <w:fldChar w:fldCharType="separate"/>
        </w:r>
        <w:r w:rsidR="00BF3F29">
          <w:rPr>
            <w:webHidden/>
          </w:rPr>
          <w:t>61</w:t>
        </w:r>
        <w:r w:rsidR="00BF3F29">
          <w:rPr>
            <w:webHidden/>
          </w:rPr>
          <w:fldChar w:fldCharType="end"/>
        </w:r>
      </w:hyperlink>
    </w:p>
    <w:p w:rsidR="00BF3F29" w:rsidRDefault="001732D6" w14:paraId="1A79E1EE" w14:textId="6E6880C2">
      <w:pPr>
        <w:pStyle w:val="TableofFigures"/>
        <w:rPr>
          <w:rFonts w:asciiTheme="minorHAnsi" w:hAnsiTheme="minorHAnsi" w:eastAsiaTheme="minorEastAsia" w:cstheme="minorBidi"/>
          <w:sz w:val="22"/>
          <w:szCs w:val="22"/>
        </w:rPr>
      </w:pPr>
      <w:hyperlink w:history="1" w:anchor="_Toc95899111">
        <w:r w:rsidRPr="00CA05EE" w:rsidR="00BF3F29">
          <w:rPr>
            <w:rStyle w:val="Hyperlink"/>
            <w:rFonts w:cs="Tahoma"/>
          </w:rPr>
          <w:t>Table 5</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Project CMI and Restoration Cost Example – Iteration 1</w:t>
        </w:r>
        <w:r w:rsidR="00BF3F29">
          <w:rPr>
            <w:webHidden/>
          </w:rPr>
          <w:tab/>
        </w:r>
        <w:r w:rsidR="00BF3F29">
          <w:rPr>
            <w:webHidden/>
          </w:rPr>
          <w:fldChar w:fldCharType="begin"/>
        </w:r>
        <w:r w:rsidR="00BF3F29">
          <w:rPr>
            <w:webHidden/>
          </w:rPr>
          <w:instrText xml:space="preserve"> PAGEREF _Toc95899111 \h </w:instrText>
        </w:r>
        <w:r w:rsidR="00BF3F29">
          <w:rPr>
            <w:webHidden/>
          </w:rPr>
        </w:r>
        <w:r w:rsidR="00BF3F29">
          <w:rPr>
            <w:webHidden/>
          </w:rPr>
          <w:fldChar w:fldCharType="separate"/>
        </w:r>
        <w:r w:rsidR="00BF3F29">
          <w:rPr>
            <w:webHidden/>
          </w:rPr>
          <w:t>62</w:t>
        </w:r>
        <w:r w:rsidR="00BF3F29">
          <w:rPr>
            <w:webHidden/>
          </w:rPr>
          <w:fldChar w:fldCharType="end"/>
        </w:r>
      </w:hyperlink>
    </w:p>
    <w:p w:rsidR="00BF3F29" w:rsidRDefault="001732D6" w14:paraId="50DD39CE" w14:textId="22BAB24B">
      <w:pPr>
        <w:pStyle w:val="TableofFigures"/>
        <w:rPr>
          <w:rFonts w:asciiTheme="minorHAnsi" w:hAnsiTheme="minorHAnsi" w:eastAsiaTheme="minorEastAsia" w:cstheme="minorBidi"/>
          <w:sz w:val="22"/>
          <w:szCs w:val="22"/>
        </w:rPr>
      </w:pPr>
      <w:hyperlink w:history="1" w:anchor="_Toc95899112">
        <w:r w:rsidRPr="00CA05EE" w:rsidR="00BF3F29">
          <w:rPr>
            <w:rStyle w:val="Hyperlink"/>
            <w:rFonts w:cs="Tahoma"/>
          </w:rPr>
          <w:t>Table 7</w:t>
        </w:r>
        <w:r w:rsidRPr="00CA05EE" w:rsidR="00BF3F29">
          <w:rPr>
            <w:rStyle w:val="Hyperlink"/>
            <w:rFonts w:cs="Tahoma"/>
          </w:rPr>
          <w:noBreakHyphen/>
          <w:t>1:</w:t>
        </w:r>
        <w:r w:rsidR="00BF3F29">
          <w:rPr>
            <w:rFonts w:asciiTheme="minorHAnsi" w:hAnsiTheme="minorHAnsi" w:eastAsiaTheme="minorEastAsia" w:cstheme="minorBidi"/>
            <w:sz w:val="22"/>
            <w:szCs w:val="22"/>
          </w:rPr>
          <w:tab/>
        </w:r>
        <w:r w:rsidRPr="00CA05EE" w:rsidR="00BF3F29">
          <w:rPr>
            <w:rStyle w:val="Hyperlink"/>
            <w:rFonts w:cs="Tahoma"/>
          </w:rPr>
          <w:t>Storm Protection Plan Investment Profile by Program (Nominal $000)</w:t>
        </w:r>
        <w:r w:rsidR="00BF3F29">
          <w:rPr>
            <w:webHidden/>
          </w:rPr>
          <w:tab/>
        </w:r>
        <w:r w:rsidR="00BF3F29">
          <w:rPr>
            <w:webHidden/>
          </w:rPr>
          <w:fldChar w:fldCharType="begin"/>
        </w:r>
        <w:r w:rsidR="00BF3F29">
          <w:rPr>
            <w:webHidden/>
          </w:rPr>
          <w:instrText xml:space="preserve"> PAGEREF _Toc95899112 \h </w:instrText>
        </w:r>
        <w:r w:rsidR="00BF3F29">
          <w:rPr>
            <w:webHidden/>
          </w:rPr>
        </w:r>
        <w:r w:rsidR="00BF3F29">
          <w:rPr>
            <w:webHidden/>
          </w:rPr>
          <w:fldChar w:fldCharType="separate"/>
        </w:r>
        <w:r w:rsidR="00BF3F29">
          <w:rPr>
            <w:webHidden/>
          </w:rPr>
          <w:t>71</w:t>
        </w:r>
        <w:r w:rsidR="00BF3F29">
          <w:rPr>
            <w:webHidden/>
          </w:rPr>
          <w:fldChar w:fldCharType="end"/>
        </w:r>
      </w:hyperlink>
    </w:p>
    <w:p w:rsidR="00BF3F29" w:rsidRDefault="001732D6" w14:paraId="51FF8594" w14:textId="7C6C1D26">
      <w:pPr>
        <w:pStyle w:val="TableofFigures"/>
        <w:rPr>
          <w:rFonts w:asciiTheme="minorHAnsi" w:hAnsiTheme="minorHAnsi" w:eastAsiaTheme="minorEastAsia" w:cstheme="minorBidi"/>
          <w:sz w:val="22"/>
          <w:szCs w:val="22"/>
        </w:rPr>
      </w:pPr>
      <w:hyperlink w:history="1" w:anchor="_Toc95899113">
        <w:r w:rsidRPr="00CA05EE" w:rsidR="00BF3F29">
          <w:rPr>
            <w:rStyle w:val="Hyperlink"/>
            <w:rFonts w:cs="Tahoma"/>
          </w:rPr>
          <w:t>Table 7</w:t>
        </w:r>
        <w:r w:rsidRPr="00CA05EE" w:rsidR="00BF3F29">
          <w:rPr>
            <w:rStyle w:val="Hyperlink"/>
            <w:rFonts w:cs="Tahoma"/>
          </w:rPr>
          <w:noBreakHyphen/>
          <w:t>2:</w:t>
        </w:r>
        <w:r w:rsidR="00BF3F29">
          <w:rPr>
            <w:rFonts w:asciiTheme="minorHAnsi" w:hAnsiTheme="minorHAnsi" w:eastAsiaTheme="minorEastAsia" w:cstheme="minorBidi"/>
            <w:sz w:val="22"/>
            <w:szCs w:val="22"/>
          </w:rPr>
          <w:tab/>
        </w:r>
        <w:r w:rsidRPr="00CA05EE" w:rsidR="00BF3F29">
          <w:rPr>
            <w:rStyle w:val="Hyperlink"/>
            <w:rFonts w:cs="Tahoma"/>
          </w:rPr>
          <w:t>Distribution Lateral Undergrounding Investment Profile</w:t>
        </w:r>
        <w:r w:rsidR="00BF3F29">
          <w:rPr>
            <w:webHidden/>
          </w:rPr>
          <w:tab/>
        </w:r>
        <w:r w:rsidR="00BF3F29">
          <w:rPr>
            <w:webHidden/>
          </w:rPr>
          <w:fldChar w:fldCharType="begin"/>
        </w:r>
        <w:r w:rsidR="00BF3F29">
          <w:rPr>
            <w:webHidden/>
          </w:rPr>
          <w:instrText xml:space="preserve"> PAGEREF _Toc95899113 \h </w:instrText>
        </w:r>
        <w:r w:rsidR="00BF3F29">
          <w:rPr>
            <w:webHidden/>
          </w:rPr>
        </w:r>
        <w:r w:rsidR="00BF3F29">
          <w:rPr>
            <w:webHidden/>
          </w:rPr>
          <w:fldChar w:fldCharType="separate"/>
        </w:r>
        <w:r w:rsidR="00BF3F29">
          <w:rPr>
            <w:webHidden/>
          </w:rPr>
          <w:t>74</w:t>
        </w:r>
        <w:r w:rsidR="00BF3F29">
          <w:rPr>
            <w:webHidden/>
          </w:rPr>
          <w:fldChar w:fldCharType="end"/>
        </w:r>
      </w:hyperlink>
    </w:p>
    <w:p w:rsidR="00BF3F29" w:rsidRDefault="001732D6" w14:paraId="52B44E44" w14:textId="344ABDAF">
      <w:pPr>
        <w:pStyle w:val="TableofFigures"/>
        <w:rPr>
          <w:rFonts w:asciiTheme="minorHAnsi" w:hAnsiTheme="minorHAnsi" w:eastAsiaTheme="minorEastAsia" w:cstheme="minorBidi"/>
          <w:sz w:val="22"/>
          <w:szCs w:val="22"/>
        </w:rPr>
      </w:pPr>
      <w:hyperlink w:history="1" w:anchor="_Toc95899114">
        <w:r w:rsidRPr="00CA05EE" w:rsidR="00BF3F29">
          <w:rPr>
            <w:rStyle w:val="Hyperlink"/>
            <w:rFonts w:cs="Tahoma"/>
          </w:rPr>
          <w:t>Table 7</w:t>
        </w:r>
        <w:r w:rsidRPr="00CA05EE" w:rsidR="00BF3F29">
          <w:rPr>
            <w:rStyle w:val="Hyperlink"/>
            <w:rFonts w:cs="Tahoma"/>
          </w:rPr>
          <w:noBreakHyphen/>
          <w:t>3:</w:t>
        </w:r>
        <w:r w:rsidR="00BF3F29">
          <w:rPr>
            <w:rFonts w:asciiTheme="minorHAnsi" w:hAnsiTheme="minorHAnsi" w:eastAsiaTheme="minorEastAsia" w:cstheme="minorBidi"/>
            <w:sz w:val="22"/>
            <w:szCs w:val="22"/>
          </w:rPr>
          <w:tab/>
        </w:r>
        <w:r w:rsidRPr="00CA05EE" w:rsidR="00BF3F29">
          <w:rPr>
            <w:rStyle w:val="Hyperlink"/>
            <w:rFonts w:cs="Tahoma"/>
          </w:rPr>
          <w:t>Transmission Asset Upgrades Investment Profile</w:t>
        </w:r>
        <w:r w:rsidR="00BF3F29">
          <w:rPr>
            <w:webHidden/>
          </w:rPr>
          <w:tab/>
        </w:r>
        <w:r w:rsidR="00BF3F29">
          <w:rPr>
            <w:webHidden/>
          </w:rPr>
          <w:fldChar w:fldCharType="begin"/>
        </w:r>
        <w:r w:rsidR="00BF3F29">
          <w:rPr>
            <w:webHidden/>
          </w:rPr>
          <w:instrText xml:space="preserve"> PAGEREF _Toc95899114 \h </w:instrText>
        </w:r>
        <w:r w:rsidR="00BF3F29">
          <w:rPr>
            <w:webHidden/>
          </w:rPr>
        </w:r>
        <w:r w:rsidR="00BF3F29">
          <w:rPr>
            <w:webHidden/>
          </w:rPr>
          <w:fldChar w:fldCharType="separate"/>
        </w:r>
        <w:r w:rsidR="00BF3F29">
          <w:rPr>
            <w:webHidden/>
          </w:rPr>
          <w:t>74</w:t>
        </w:r>
        <w:r w:rsidR="00BF3F29">
          <w:rPr>
            <w:webHidden/>
          </w:rPr>
          <w:fldChar w:fldCharType="end"/>
        </w:r>
      </w:hyperlink>
    </w:p>
    <w:p w:rsidR="00BF3F29" w:rsidRDefault="001732D6" w14:paraId="6A2B55D3" w14:textId="71080E19">
      <w:pPr>
        <w:pStyle w:val="TableofFigures"/>
        <w:rPr>
          <w:rFonts w:asciiTheme="minorHAnsi" w:hAnsiTheme="minorHAnsi" w:eastAsiaTheme="minorEastAsia" w:cstheme="minorBidi"/>
          <w:sz w:val="22"/>
          <w:szCs w:val="22"/>
        </w:rPr>
      </w:pPr>
      <w:hyperlink w:history="1" w:anchor="_Toc95899115">
        <w:r w:rsidRPr="00CA05EE" w:rsidR="00BF3F29">
          <w:rPr>
            <w:rStyle w:val="Hyperlink"/>
            <w:rFonts w:cs="Tahoma"/>
          </w:rPr>
          <w:t>Table 7</w:t>
        </w:r>
        <w:r w:rsidRPr="00CA05EE" w:rsidR="00BF3F29">
          <w:rPr>
            <w:rStyle w:val="Hyperlink"/>
            <w:rFonts w:cs="Tahoma"/>
          </w:rPr>
          <w:noBreakHyphen/>
          <w:t>4:</w:t>
        </w:r>
        <w:r w:rsidR="00BF3F29">
          <w:rPr>
            <w:rFonts w:asciiTheme="minorHAnsi" w:hAnsiTheme="minorHAnsi" w:eastAsiaTheme="minorEastAsia" w:cstheme="minorBidi"/>
            <w:sz w:val="22"/>
            <w:szCs w:val="22"/>
          </w:rPr>
          <w:tab/>
        </w:r>
        <w:r w:rsidRPr="00CA05EE" w:rsidR="00BF3F29">
          <w:rPr>
            <w:rStyle w:val="Hyperlink"/>
            <w:rFonts w:cs="Tahoma"/>
          </w:rPr>
          <w:t>Substation Extreme Weather Hardening Investment Profile</w:t>
        </w:r>
        <w:r w:rsidR="00BF3F29">
          <w:rPr>
            <w:webHidden/>
          </w:rPr>
          <w:tab/>
        </w:r>
        <w:r w:rsidR="00BF3F29">
          <w:rPr>
            <w:webHidden/>
          </w:rPr>
          <w:fldChar w:fldCharType="begin"/>
        </w:r>
        <w:r w:rsidR="00BF3F29">
          <w:rPr>
            <w:webHidden/>
          </w:rPr>
          <w:instrText xml:space="preserve"> PAGEREF _Toc95899115 \h </w:instrText>
        </w:r>
        <w:r w:rsidR="00BF3F29">
          <w:rPr>
            <w:webHidden/>
          </w:rPr>
        </w:r>
        <w:r w:rsidR="00BF3F29">
          <w:rPr>
            <w:webHidden/>
          </w:rPr>
          <w:fldChar w:fldCharType="separate"/>
        </w:r>
        <w:r w:rsidR="00BF3F29">
          <w:rPr>
            <w:webHidden/>
          </w:rPr>
          <w:t>74</w:t>
        </w:r>
        <w:r w:rsidR="00BF3F29">
          <w:rPr>
            <w:webHidden/>
          </w:rPr>
          <w:fldChar w:fldCharType="end"/>
        </w:r>
      </w:hyperlink>
    </w:p>
    <w:p w:rsidR="00BF3F29" w:rsidRDefault="001732D6" w14:paraId="1B8878AA" w14:textId="59799B64">
      <w:pPr>
        <w:pStyle w:val="TableofFigures"/>
        <w:rPr>
          <w:rFonts w:asciiTheme="minorHAnsi" w:hAnsiTheme="minorHAnsi" w:eastAsiaTheme="minorEastAsia" w:cstheme="minorBidi"/>
          <w:sz w:val="22"/>
          <w:szCs w:val="22"/>
        </w:rPr>
      </w:pPr>
      <w:hyperlink w:history="1" w:anchor="_Toc95899116">
        <w:r w:rsidRPr="00CA05EE" w:rsidR="00BF3F29">
          <w:rPr>
            <w:rStyle w:val="Hyperlink"/>
            <w:rFonts w:cs="Tahoma"/>
          </w:rPr>
          <w:t>Table 7</w:t>
        </w:r>
        <w:r w:rsidRPr="00CA05EE" w:rsidR="00BF3F29">
          <w:rPr>
            <w:rStyle w:val="Hyperlink"/>
            <w:rFonts w:cs="Tahoma"/>
          </w:rPr>
          <w:noBreakHyphen/>
          <w:t>5:</w:t>
        </w:r>
        <w:r w:rsidR="00BF3F29">
          <w:rPr>
            <w:rFonts w:asciiTheme="minorHAnsi" w:hAnsiTheme="minorHAnsi" w:eastAsiaTheme="minorEastAsia" w:cstheme="minorBidi"/>
            <w:sz w:val="22"/>
            <w:szCs w:val="22"/>
          </w:rPr>
          <w:tab/>
        </w:r>
        <w:r w:rsidRPr="00CA05EE" w:rsidR="00BF3F29">
          <w:rPr>
            <w:rStyle w:val="Hyperlink"/>
            <w:rFonts w:cs="Tahoma"/>
          </w:rPr>
          <w:t>Distribution Overhead Feeder Hardening Investment Profile</w:t>
        </w:r>
        <w:r w:rsidR="00BF3F29">
          <w:rPr>
            <w:webHidden/>
          </w:rPr>
          <w:tab/>
        </w:r>
        <w:r w:rsidR="00BF3F29">
          <w:rPr>
            <w:webHidden/>
          </w:rPr>
          <w:fldChar w:fldCharType="begin"/>
        </w:r>
        <w:r w:rsidR="00BF3F29">
          <w:rPr>
            <w:webHidden/>
          </w:rPr>
          <w:instrText xml:space="preserve"> PAGEREF _Toc95899116 \h </w:instrText>
        </w:r>
        <w:r w:rsidR="00BF3F29">
          <w:rPr>
            <w:webHidden/>
          </w:rPr>
        </w:r>
        <w:r w:rsidR="00BF3F29">
          <w:rPr>
            <w:webHidden/>
          </w:rPr>
          <w:fldChar w:fldCharType="separate"/>
        </w:r>
        <w:r w:rsidR="00BF3F29">
          <w:rPr>
            <w:webHidden/>
          </w:rPr>
          <w:t>75</w:t>
        </w:r>
        <w:r w:rsidR="00BF3F29">
          <w:rPr>
            <w:webHidden/>
          </w:rPr>
          <w:fldChar w:fldCharType="end"/>
        </w:r>
      </w:hyperlink>
    </w:p>
    <w:p w:rsidR="00BF3F29" w:rsidRDefault="001732D6" w14:paraId="5D89D2A5" w14:textId="4F75DD01">
      <w:pPr>
        <w:pStyle w:val="TableofFigures"/>
        <w:rPr>
          <w:rFonts w:asciiTheme="minorHAnsi" w:hAnsiTheme="minorHAnsi" w:eastAsiaTheme="minorEastAsia" w:cstheme="minorBidi"/>
          <w:sz w:val="22"/>
          <w:szCs w:val="22"/>
        </w:rPr>
      </w:pPr>
      <w:hyperlink w:history="1" w:anchor="_Toc95899117">
        <w:r w:rsidRPr="00CA05EE" w:rsidR="00BF3F29">
          <w:rPr>
            <w:rStyle w:val="Hyperlink"/>
            <w:rFonts w:cs="Tahoma"/>
          </w:rPr>
          <w:t>Table 7</w:t>
        </w:r>
        <w:r w:rsidRPr="00CA05EE" w:rsidR="00BF3F29">
          <w:rPr>
            <w:rStyle w:val="Hyperlink"/>
            <w:rFonts w:cs="Tahoma"/>
          </w:rPr>
          <w:noBreakHyphen/>
          <w:t>6:</w:t>
        </w:r>
        <w:r w:rsidR="00BF3F29">
          <w:rPr>
            <w:rFonts w:asciiTheme="minorHAnsi" w:hAnsiTheme="minorHAnsi" w:eastAsiaTheme="minorEastAsia" w:cstheme="minorBidi"/>
            <w:sz w:val="22"/>
            <w:szCs w:val="22"/>
          </w:rPr>
          <w:tab/>
        </w:r>
        <w:r w:rsidRPr="00CA05EE" w:rsidR="00BF3F29">
          <w:rPr>
            <w:rStyle w:val="Hyperlink"/>
            <w:rFonts w:cs="Tahoma"/>
          </w:rPr>
          <w:t>Transmission Access Enhancements Investment Profile</w:t>
        </w:r>
        <w:r w:rsidR="00BF3F29">
          <w:rPr>
            <w:webHidden/>
          </w:rPr>
          <w:tab/>
        </w:r>
        <w:r w:rsidR="00BF3F29">
          <w:rPr>
            <w:webHidden/>
          </w:rPr>
          <w:fldChar w:fldCharType="begin"/>
        </w:r>
        <w:r w:rsidR="00BF3F29">
          <w:rPr>
            <w:webHidden/>
          </w:rPr>
          <w:instrText xml:space="preserve"> PAGEREF _Toc95899117 \h </w:instrText>
        </w:r>
        <w:r w:rsidR="00BF3F29">
          <w:rPr>
            <w:webHidden/>
          </w:rPr>
        </w:r>
        <w:r w:rsidR="00BF3F29">
          <w:rPr>
            <w:webHidden/>
          </w:rPr>
          <w:fldChar w:fldCharType="separate"/>
        </w:r>
        <w:r w:rsidR="00BF3F29">
          <w:rPr>
            <w:webHidden/>
          </w:rPr>
          <w:t>75</w:t>
        </w:r>
        <w:r w:rsidR="00BF3F29">
          <w:rPr>
            <w:webHidden/>
          </w:rPr>
          <w:fldChar w:fldCharType="end"/>
        </w:r>
      </w:hyperlink>
    </w:p>
    <w:p w:rsidR="00BF3F29" w:rsidRDefault="001732D6" w14:paraId="0B62E953" w14:textId="454B4860">
      <w:pPr>
        <w:pStyle w:val="TableofFigures"/>
        <w:rPr>
          <w:rFonts w:asciiTheme="minorHAnsi" w:hAnsiTheme="minorHAnsi" w:eastAsiaTheme="minorEastAsia" w:cstheme="minorBidi"/>
          <w:sz w:val="22"/>
          <w:szCs w:val="22"/>
        </w:rPr>
      </w:pPr>
      <w:hyperlink w:history="1" w:anchor="_Toc95899118">
        <w:r w:rsidRPr="00CA05EE" w:rsidR="00BF3F29">
          <w:rPr>
            <w:rStyle w:val="Hyperlink"/>
            <w:rFonts w:cs="Tahoma"/>
          </w:rPr>
          <w:t>Table 7</w:t>
        </w:r>
        <w:r w:rsidRPr="00CA05EE" w:rsidR="00BF3F29">
          <w:rPr>
            <w:rStyle w:val="Hyperlink"/>
            <w:rFonts w:cs="Tahoma"/>
          </w:rPr>
          <w:noBreakHyphen/>
          <w:t>7:</w:t>
        </w:r>
        <w:r w:rsidR="00BF3F29">
          <w:rPr>
            <w:rFonts w:asciiTheme="minorHAnsi" w:hAnsiTheme="minorHAnsi" w:eastAsiaTheme="minorEastAsia" w:cstheme="minorBidi"/>
            <w:sz w:val="22"/>
            <w:szCs w:val="22"/>
          </w:rPr>
          <w:tab/>
        </w:r>
        <w:r w:rsidRPr="00CA05EE" w:rsidR="00BF3F29">
          <w:rPr>
            <w:rStyle w:val="Hyperlink"/>
            <w:rFonts w:cs="Tahoma"/>
          </w:rPr>
          <w:t>Program Benefit Levels</w:t>
        </w:r>
        <w:r w:rsidR="00BF3F29">
          <w:rPr>
            <w:webHidden/>
          </w:rPr>
          <w:tab/>
        </w:r>
        <w:r w:rsidR="00BF3F29">
          <w:rPr>
            <w:webHidden/>
          </w:rPr>
          <w:fldChar w:fldCharType="begin"/>
        </w:r>
        <w:r w:rsidR="00BF3F29">
          <w:rPr>
            <w:webHidden/>
          </w:rPr>
          <w:instrText xml:space="preserve"> PAGEREF _Toc95899118 \h </w:instrText>
        </w:r>
        <w:r w:rsidR="00BF3F29">
          <w:rPr>
            <w:webHidden/>
          </w:rPr>
        </w:r>
        <w:r w:rsidR="00BF3F29">
          <w:rPr>
            <w:webHidden/>
          </w:rPr>
          <w:fldChar w:fldCharType="separate"/>
        </w:r>
        <w:r w:rsidR="00BF3F29">
          <w:rPr>
            <w:webHidden/>
          </w:rPr>
          <w:t>76</w:t>
        </w:r>
        <w:r w:rsidR="00BF3F29">
          <w:rPr>
            <w:webHidden/>
          </w:rPr>
          <w:fldChar w:fldCharType="end"/>
        </w:r>
      </w:hyperlink>
    </w:p>
    <w:p w:rsidRPr="00BF3F29" w:rsidR="00A37191" w:rsidP="00CA77FB" w:rsidRDefault="00C46EA0" w14:paraId="772F585F" w14:textId="6C9DBF69">
      <w:pPr>
        <w:pStyle w:val="TOC4"/>
      </w:pPr>
      <w:r w:rsidRPr="00BF3F29">
        <w:fldChar w:fldCharType="end"/>
      </w:r>
    </w:p>
    <w:p w:rsidRPr="00BF3F29" w:rsidR="00A37191" w:rsidP="000C589C" w:rsidRDefault="00A37191" w14:paraId="6E5E3D54" w14:textId="77777777">
      <w:pPr>
        <w:pStyle w:val="TOCTitle"/>
        <w:rPr>
          <w:rFonts w:ascii="Gotham Bold" w:hAnsi="Gotham Bold"/>
          <w:b w:val="0"/>
          <w:bCs/>
        </w:rPr>
      </w:pPr>
      <w:r w:rsidRPr="00BF3F29">
        <w:rPr>
          <w:rFonts w:ascii="Gotham Bold" w:hAnsi="Gotham Bold"/>
          <w:b w:val="0"/>
          <w:bCs/>
        </w:rPr>
        <w:br w:type="page"/>
      </w:r>
      <w:r w:rsidRPr="00BF3F29">
        <w:rPr>
          <w:rFonts w:ascii="Gotham Bold" w:hAnsi="Gotham Bold"/>
          <w:b w:val="0"/>
          <w:bCs/>
        </w:rPr>
        <w:t>LIST OF FIGURES</w:t>
      </w:r>
    </w:p>
    <w:p w:rsidRPr="00BF3F29" w:rsidR="00A37191" w:rsidP="00220ACC" w:rsidRDefault="00A37191" w14:paraId="3063B36E" w14:textId="77777777">
      <w:pPr>
        <w:pStyle w:val="PageNo"/>
        <w:spacing w:after="240"/>
        <w:rPr>
          <w:rFonts w:ascii="Gotham Book" w:hAnsi="Gotham Book"/>
          <w:b/>
          <w:sz w:val="24"/>
        </w:rPr>
      </w:pPr>
      <w:r w:rsidRPr="00BF3F29">
        <w:rPr>
          <w:rFonts w:ascii="Gotham Book" w:hAnsi="Gotham Book"/>
          <w:b/>
          <w:sz w:val="24"/>
        </w:rPr>
        <w:t>Page No.</w:t>
      </w:r>
    </w:p>
    <w:p w:rsidR="00BF3F29" w:rsidRDefault="00E80689" w14:paraId="71CFC1CE" w14:textId="4D87B54F">
      <w:pPr>
        <w:pStyle w:val="TableofFigures"/>
        <w:rPr>
          <w:rFonts w:asciiTheme="minorHAnsi" w:hAnsiTheme="minorHAnsi" w:eastAsiaTheme="minorEastAsia" w:cstheme="minorBidi"/>
          <w:sz w:val="22"/>
          <w:szCs w:val="22"/>
        </w:rPr>
      </w:pPr>
      <w:r w:rsidRPr="00BF3F29">
        <w:rPr>
          <w:rStyle w:val="Hyperlink"/>
          <w:color w:val="auto"/>
          <w:u w:val="none"/>
        </w:rPr>
        <w:fldChar w:fldCharType="begin"/>
      </w:r>
      <w:r w:rsidRPr="00BF3F29">
        <w:rPr>
          <w:rStyle w:val="Hyperlink"/>
          <w:color w:val="auto"/>
          <w:u w:val="none"/>
        </w:rPr>
        <w:instrText xml:space="preserve"> TOC \h \z \c "Figure" </w:instrText>
      </w:r>
      <w:r w:rsidRPr="00BF3F29">
        <w:rPr>
          <w:rStyle w:val="Hyperlink"/>
          <w:color w:val="auto"/>
          <w:u w:val="none"/>
        </w:rPr>
        <w:fldChar w:fldCharType="separate"/>
      </w:r>
      <w:hyperlink w:history="1" w:anchor="_Toc95899119">
        <w:r w:rsidRPr="00550366" w:rsidR="00BF3F29">
          <w:rPr>
            <w:rStyle w:val="Hyperlink"/>
            <w:rFonts w:cs="Tahoma"/>
          </w:rPr>
          <w:t>Figure 1</w:t>
        </w:r>
        <w:r w:rsidRPr="00550366" w:rsidR="00BF3F29">
          <w:rPr>
            <w:rStyle w:val="Hyperlink"/>
            <w:rFonts w:cs="Tahoma"/>
          </w:rPr>
          <w:noBreakHyphen/>
          <w:t>1: Storm Resilience Model Overview</w:t>
        </w:r>
        <w:r w:rsidR="00BF3F29">
          <w:rPr>
            <w:webHidden/>
          </w:rPr>
          <w:tab/>
        </w:r>
        <w:r w:rsidR="00BF3F29">
          <w:rPr>
            <w:webHidden/>
          </w:rPr>
          <w:fldChar w:fldCharType="begin"/>
        </w:r>
        <w:r w:rsidR="00BF3F29">
          <w:rPr>
            <w:webHidden/>
          </w:rPr>
          <w:instrText xml:space="preserve"> PAGEREF _Toc95899119 \h </w:instrText>
        </w:r>
        <w:r w:rsidR="00BF3F29">
          <w:rPr>
            <w:webHidden/>
          </w:rPr>
        </w:r>
        <w:r w:rsidR="00BF3F29">
          <w:rPr>
            <w:webHidden/>
          </w:rPr>
          <w:fldChar w:fldCharType="separate"/>
        </w:r>
        <w:r w:rsidR="00BF3F29">
          <w:rPr>
            <w:webHidden/>
          </w:rPr>
          <w:t>3</w:t>
        </w:r>
        <w:r w:rsidR="00BF3F29">
          <w:rPr>
            <w:webHidden/>
          </w:rPr>
          <w:fldChar w:fldCharType="end"/>
        </w:r>
      </w:hyperlink>
    </w:p>
    <w:p w:rsidR="00BF3F29" w:rsidRDefault="001732D6" w14:paraId="4A4AF7C4" w14:textId="4D01831D">
      <w:pPr>
        <w:pStyle w:val="TableofFigures"/>
        <w:rPr>
          <w:rFonts w:asciiTheme="minorHAnsi" w:hAnsiTheme="minorHAnsi" w:eastAsiaTheme="minorEastAsia" w:cstheme="minorBidi"/>
          <w:sz w:val="22"/>
          <w:szCs w:val="22"/>
        </w:rPr>
      </w:pPr>
      <w:hyperlink w:history="1" w:anchor="_Toc95899120">
        <w:r w:rsidRPr="00550366" w:rsidR="00BF3F29">
          <w:rPr>
            <w:rStyle w:val="Hyperlink"/>
            <w:rFonts w:cs="Tahoma"/>
          </w:rPr>
          <w:t>Figure 1</w:t>
        </w:r>
        <w:r w:rsidRPr="00550366" w:rsidR="00BF3F29">
          <w:rPr>
            <w:rStyle w:val="Hyperlink"/>
            <w:rFonts w:cs="Tahoma"/>
          </w:rPr>
          <w:noBreakHyphen/>
          <w:t>2: Budget Optimization Results</w:t>
        </w:r>
        <w:r w:rsidR="00BF3F29">
          <w:rPr>
            <w:webHidden/>
          </w:rPr>
          <w:tab/>
        </w:r>
        <w:r w:rsidR="00BF3F29">
          <w:rPr>
            <w:webHidden/>
          </w:rPr>
          <w:fldChar w:fldCharType="begin"/>
        </w:r>
        <w:r w:rsidR="00BF3F29">
          <w:rPr>
            <w:webHidden/>
          </w:rPr>
          <w:instrText xml:space="preserve"> PAGEREF _Toc95899120 \h </w:instrText>
        </w:r>
        <w:r w:rsidR="00BF3F29">
          <w:rPr>
            <w:webHidden/>
          </w:rPr>
        </w:r>
        <w:r w:rsidR="00BF3F29">
          <w:rPr>
            <w:webHidden/>
          </w:rPr>
          <w:fldChar w:fldCharType="separate"/>
        </w:r>
        <w:r w:rsidR="00BF3F29">
          <w:rPr>
            <w:webHidden/>
          </w:rPr>
          <w:t>6</w:t>
        </w:r>
        <w:r w:rsidR="00BF3F29">
          <w:rPr>
            <w:webHidden/>
          </w:rPr>
          <w:fldChar w:fldCharType="end"/>
        </w:r>
      </w:hyperlink>
    </w:p>
    <w:p w:rsidR="00BF3F29" w:rsidRDefault="001732D6" w14:paraId="391004D4" w14:textId="017AD7F3">
      <w:pPr>
        <w:pStyle w:val="TableofFigures"/>
        <w:rPr>
          <w:rFonts w:asciiTheme="minorHAnsi" w:hAnsiTheme="minorHAnsi" w:eastAsiaTheme="minorEastAsia" w:cstheme="minorBidi"/>
          <w:sz w:val="22"/>
          <w:szCs w:val="22"/>
        </w:rPr>
      </w:pPr>
      <w:hyperlink w:history="1" w:anchor="_Toc95899121">
        <w:r w:rsidRPr="00550366" w:rsidR="00BF3F29">
          <w:rPr>
            <w:rStyle w:val="Hyperlink"/>
            <w:rFonts w:cs="Tahoma"/>
          </w:rPr>
          <w:t>Figure 1</w:t>
        </w:r>
        <w:r w:rsidRPr="00550366" w:rsidR="00BF3F29">
          <w:rPr>
            <w:rStyle w:val="Hyperlink"/>
            <w:rFonts w:cs="Tahoma"/>
          </w:rPr>
          <w:noBreakHyphen/>
          <w:t>3: Storm Protection Plan Investment Profile</w:t>
        </w:r>
        <w:r w:rsidR="00BF3F29">
          <w:rPr>
            <w:webHidden/>
          </w:rPr>
          <w:tab/>
        </w:r>
        <w:r w:rsidR="00BF3F29">
          <w:rPr>
            <w:webHidden/>
          </w:rPr>
          <w:fldChar w:fldCharType="begin"/>
        </w:r>
        <w:r w:rsidR="00BF3F29">
          <w:rPr>
            <w:webHidden/>
          </w:rPr>
          <w:instrText xml:space="preserve"> PAGEREF _Toc95899121 \h </w:instrText>
        </w:r>
        <w:r w:rsidR="00BF3F29">
          <w:rPr>
            <w:webHidden/>
          </w:rPr>
        </w:r>
        <w:r w:rsidR="00BF3F29">
          <w:rPr>
            <w:webHidden/>
          </w:rPr>
          <w:fldChar w:fldCharType="separate"/>
        </w:r>
        <w:r w:rsidR="00BF3F29">
          <w:rPr>
            <w:webHidden/>
          </w:rPr>
          <w:t>7</w:t>
        </w:r>
        <w:r w:rsidR="00BF3F29">
          <w:rPr>
            <w:webHidden/>
          </w:rPr>
          <w:fldChar w:fldCharType="end"/>
        </w:r>
      </w:hyperlink>
    </w:p>
    <w:p w:rsidR="00BF3F29" w:rsidRDefault="001732D6" w14:paraId="3695FEB3" w14:textId="64663254">
      <w:pPr>
        <w:pStyle w:val="TableofFigures"/>
        <w:rPr>
          <w:rFonts w:asciiTheme="minorHAnsi" w:hAnsiTheme="minorHAnsi" w:eastAsiaTheme="minorEastAsia" w:cstheme="minorBidi"/>
          <w:sz w:val="22"/>
          <w:szCs w:val="22"/>
        </w:rPr>
      </w:pPr>
      <w:hyperlink w:history="1" w:anchor="_Toc95899122">
        <w:r w:rsidRPr="00550366" w:rsidR="00BF3F29">
          <w:rPr>
            <w:rStyle w:val="Hyperlink"/>
            <w:rFonts w:cs="Tahoma"/>
          </w:rPr>
          <w:t>Figure 1</w:t>
        </w:r>
        <w:r w:rsidRPr="00550366" w:rsidR="00BF3F29">
          <w:rPr>
            <w:rStyle w:val="Hyperlink"/>
            <w:rFonts w:cs="Tahoma"/>
          </w:rPr>
          <w:noBreakHyphen/>
          <w:t>4: Storm Protection Plan Restoration Cost Benefit</w:t>
        </w:r>
        <w:r w:rsidR="00BF3F29">
          <w:rPr>
            <w:webHidden/>
          </w:rPr>
          <w:tab/>
        </w:r>
        <w:r w:rsidR="00BF3F29">
          <w:rPr>
            <w:webHidden/>
          </w:rPr>
          <w:fldChar w:fldCharType="begin"/>
        </w:r>
        <w:r w:rsidR="00BF3F29">
          <w:rPr>
            <w:webHidden/>
          </w:rPr>
          <w:instrText xml:space="preserve"> PAGEREF _Toc95899122 \h </w:instrText>
        </w:r>
        <w:r w:rsidR="00BF3F29">
          <w:rPr>
            <w:webHidden/>
          </w:rPr>
        </w:r>
        <w:r w:rsidR="00BF3F29">
          <w:rPr>
            <w:webHidden/>
          </w:rPr>
          <w:fldChar w:fldCharType="separate"/>
        </w:r>
        <w:r w:rsidR="00BF3F29">
          <w:rPr>
            <w:webHidden/>
          </w:rPr>
          <w:t>8</w:t>
        </w:r>
        <w:r w:rsidR="00BF3F29">
          <w:rPr>
            <w:webHidden/>
          </w:rPr>
          <w:fldChar w:fldCharType="end"/>
        </w:r>
      </w:hyperlink>
    </w:p>
    <w:p w:rsidR="00BF3F29" w:rsidRDefault="001732D6" w14:paraId="3358F005" w14:textId="0A40016E">
      <w:pPr>
        <w:pStyle w:val="TableofFigures"/>
        <w:rPr>
          <w:rFonts w:asciiTheme="minorHAnsi" w:hAnsiTheme="minorHAnsi" w:eastAsiaTheme="minorEastAsia" w:cstheme="minorBidi"/>
          <w:sz w:val="22"/>
          <w:szCs w:val="22"/>
        </w:rPr>
      </w:pPr>
      <w:hyperlink w:history="1" w:anchor="_Toc95899123">
        <w:r w:rsidRPr="00550366" w:rsidR="00BF3F29">
          <w:rPr>
            <w:rStyle w:val="Hyperlink"/>
            <w:rFonts w:cs="Tahoma"/>
          </w:rPr>
          <w:t>Figure 1</w:t>
        </w:r>
        <w:r w:rsidRPr="00550366" w:rsidR="00BF3F29">
          <w:rPr>
            <w:rStyle w:val="Hyperlink"/>
            <w:rFonts w:cs="Tahoma"/>
          </w:rPr>
          <w:noBreakHyphen/>
          <w:t>5: Storm Protection Plan Customer Benefit</w:t>
        </w:r>
        <w:r w:rsidR="00BF3F29">
          <w:rPr>
            <w:webHidden/>
          </w:rPr>
          <w:tab/>
        </w:r>
        <w:r w:rsidR="00BF3F29">
          <w:rPr>
            <w:webHidden/>
          </w:rPr>
          <w:fldChar w:fldCharType="begin"/>
        </w:r>
        <w:r w:rsidR="00BF3F29">
          <w:rPr>
            <w:webHidden/>
          </w:rPr>
          <w:instrText xml:space="preserve"> PAGEREF _Toc95899123 \h </w:instrText>
        </w:r>
        <w:r w:rsidR="00BF3F29">
          <w:rPr>
            <w:webHidden/>
          </w:rPr>
        </w:r>
        <w:r w:rsidR="00BF3F29">
          <w:rPr>
            <w:webHidden/>
          </w:rPr>
          <w:fldChar w:fldCharType="separate"/>
        </w:r>
        <w:r w:rsidR="00BF3F29">
          <w:rPr>
            <w:webHidden/>
          </w:rPr>
          <w:t>9</w:t>
        </w:r>
        <w:r w:rsidR="00BF3F29">
          <w:rPr>
            <w:webHidden/>
          </w:rPr>
          <w:fldChar w:fldCharType="end"/>
        </w:r>
      </w:hyperlink>
    </w:p>
    <w:p w:rsidR="00BF3F29" w:rsidRDefault="001732D6" w14:paraId="75FCC53B" w14:textId="0C14F2C3">
      <w:pPr>
        <w:pStyle w:val="TableofFigures"/>
        <w:rPr>
          <w:rFonts w:asciiTheme="minorHAnsi" w:hAnsiTheme="minorHAnsi" w:eastAsiaTheme="minorEastAsia" w:cstheme="minorBidi"/>
          <w:sz w:val="22"/>
          <w:szCs w:val="22"/>
        </w:rPr>
      </w:pPr>
      <w:hyperlink w:history="1" w:anchor="_Toc95899124">
        <w:r w:rsidRPr="00550366" w:rsidR="00BF3F29">
          <w:rPr>
            <w:rStyle w:val="Hyperlink"/>
            <w:rFonts w:cs="Tahoma"/>
          </w:rPr>
          <w:t>Figure 2</w:t>
        </w:r>
        <w:r w:rsidRPr="00550366" w:rsidR="00BF3F29">
          <w:rPr>
            <w:rStyle w:val="Hyperlink"/>
            <w:rFonts w:cs="Tahoma"/>
          </w:rPr>
          <w:noBreakHyphen/>
          <w:t>1: Phases of Resilience</w:t>
        </w:r>
        <w:r w:rsidR="00BF3F29">
          <w:rPr>
            <w:webHidden/>
          </w:rPr>
          <w:tab/>
        </w:r>
        <w:r w:rsidR="00BF3F29">
          <w:rPr>
            <w:webHidden/>
          </w:rPr>
          <w:fldChar w:fldCharType="begin"/>
        </w:r>
        <w:r w:rsidR="00BF3F29">
          <w:rPr>
            <w:webHidden/>
          </w:rPr>
          <w:instrText xml:space="preserve"> PAGEREF _Toc95899124 \h </w:instrText>
        </w:r>
        <w:r w:rsidR="00BF3F29">
          <w:rPr>
            <w:webHidden/>
          </w:rPr>
        </w:r>
        <w:r w:rsidR="00BF3F29">
          <w:rPr>
            <w:webHidden/>
          </w:rPr>
          <w:fldChar w:fldCharType="separate"/>
        </w:r>
        <w:r w:rsidR="00BF3F29">
          <w:rPr>
            <w:webHidden/>
          </w:rPr>
          <w:t>15</w:t>
        </w:r>
        <w:r w:rsidR="00BF3F29">
          <w:rPr>
            <w:webHidden/>
          </w:rPr>
          <w:fldChar w:fldCharType="end"/>
        </w:r>
      </w:hyperlink>
    </w:p>
    <w:p w:rsidR="00BF3F29" w:rsidRDefault="001732D6" w14:paraId="7D276B54" w14:textId="17B22F57">
      <w:pPr>
        <w:pStyle w:val="TableofFigures"/>
        <w:rPr>
          <w:rFonts w:asciiTheme="minorHAnsi" w:hAnsiTheme="minorHAnsi" w:eastAsiaTheme="minorEastAsia" w:cstheme="minorBidi"/>
          <w:sz w:val="22"/>
          <w:szCs w:val="22"/>
        </w:rPr>
      </w:pPr>
      <w:hyperlink w:history="1" w:anchor="_Toc95899125">
        <w:r w:rsidRPr="00550366" w:rsidR="00BF3F29">
          <w:rPr>
            <w:rStyle w:val="Hyperlink"/>
            <w:rFonts w:cs="Tahoma"/>
          </w:rPr>
          <w:t>Figure 2</w:t>
        </w:r>
        <w:r w:rsidRPr="00550366" w:rsidR="00BF3F29">
          <w:rPr>
            <w:rStyle w:val="Hyperlink"/>
            <w:rFonts w:cs="Tahoma"/>
          </w:rPr>
          <w:noBreakHyphen/>
          <w:t>2: Resilience Planning Approach Overview</w:t>
        </w:r>
        <w:r w:rsidR="00BF3F29">
          <w:rPr>
            <w:webHidden/>
          </w:rPr>
          <w:tab/>
        </w:r>
        <w:r w:rsidR="00BF3F29">
          <w:rPr>
            <w:webHidden/>
          </w:rPr>
          <w:fldChar w:fldCharType="begin"/>
        </w:r>
        <w:r w:rsidR="00BF3F29">
          <w:rPr>
            <w:webHidden/>
          </w:rPr>
          <w:instrText xml:space="preserve"> PAGEREF _Toc95899125 \h </w:instrText>
        </w:r>
        <w:r w:rsidR="00BF3F29">
          <w:rPr>
            <w:webHidden/>
          </w:rPr>
        </w:r>
        <w:r w:rsidR="00BF3F29">
          <w:rPr>
            <w:webHidden/>
          </w:rPr>
          <w:fldChar w:fldCharType="separate"/>
        </w:r>
        <w:r w:rsidR="00BF3F29">
          <w:rPr>
            <w:webHidden/>
          </w:rPr>
          <w:t>20</w:t>
        </w:r>
        <w:r w:rsidR="00BF3F29">
          <w:rPr>
            <w:webHidden/>
          </w:rPr>
          <w:fldChar w:fldCharType="end"/>
        </w:r>
      </w:hyperlink>
    </w:p>
    <w:p w:rsidR="00BF3F29" w:rsidRDefault="001732D6" w14:paraId="6C4D824E" w14:textId="54D1AB2C">
      <w:pPr>
        <w:pStyle w:val="TableofFigures"/>
        <w:rPr>
          <w:rFonts w:asciiTheme="minorHAnsi" w:hAnsiTheme="minorHAnsi" w:eastAsiaTheme="minorEastAsia" w:cstheme="minorBidi"/>
          <w:sz w:val="22"/>
          <w:szCs w:val="22"/>
        </w:rPr>
      </w:pPr>
      <w:hyperlink w:history="1" w:anchor="_Toc95899126">
        <w:r w:rsidRPr="00550366" w:rsidR="00BF3F29">
          <w:rPr>
            <w:rStyle w:val="Hyperlink"/>
            <w:rFonts w:cs="Tahoma"/>
          </w:rPr>
          <w:t>Figure 2</w:t>
        </w:r>
        <w:r w:rsidRPr="00550366" w:rsidR="00BF3F29">
          <w:rPr>
            <w:rStyle w:val="Hyperlink"/>
            <w:rFonts w:cs="Tahoma"/>
          </w:rPr>
          <w:noBreakHyphen/>
          <w:t>3: Status Quo and Hardened Results Distribution Example</w:t>
        </w:r>
        <w:r w:rsidRPr="00550366" w:rsidR="00BF3F29">
          <w:rPr>
            <w:rStyle w:val="Hyperlink"/>
          </w:rPr>
          <w:t xml:space="preserve"> </w:t>
        </w:r>
        <w:r w:rsidR="00BF3F29">
          <w:rPr>
            <w:webHidden/>
          </w:rPr>
          <w:tab/>
        </w:r>
        <w:r w:rsidR="00BF3F29">
          <w:rPr>
            <w:webHidden/>
          </w:rPr>
          <w:fldChar w:fldCharType="begin"/>
        </w:r>
        <w:r w:rsidR="00BF3F29">
          <w:rPr>
            <w:webHidden/>
          </w:rPr>
          <w:instrText xml:space="preserve"> PAGEREF _Toc95899126 \h </w:instrText>
        </w:r>
        <w:r w:rsidR="00BF3F29">
          <w:rPr>
            <w:webHidden/>
          </w:rPr>
        </w:r>
        <w:r w:rsidR="00BF3F29">
          <w:rPr>
            <w:webHidden/>
          </w:rPr>
          <w:fldChar w:fldCharType="separate"/>
        </w:r>
        <w:r w:rsidR="00BF3F29">
          <w:rPr>
            <w:webHidden/>
          </w:rPr>
          <w:t>24</w:t>
        </w:r>
        <w:r w:rsidR="00BF3F29">
          <w:rPr>
            <w:webHidden/>
          </w:rPr>
          <w:fldChar w:fldCharType="end"/>
        </w:r>
      </w:hyperlink>
    </w:p>
    <w:p w:rsidR="00BF3F29" w:rsidRDefault="001732D6" w14:paraId="748CCFDC" w14:textId="5DD54B90">
      <w:pPr>
        <w:pStyle w:val="TableofFigures"/>
        <w:rPr>
          <w:rFonts w:asciiTheme="minorHAnsi" w:hAnsiTheme="minorHAnsi" w:eastAsiaTheme="minorEastAsia" w:cstheme="minorBidi"/>
          <w:sz w:val="22"/>
          <w:szCs w:val="22"/>
        </w:rPr>
      </w:pPr>
      <w:hyperlink w:history="1" w:anchor="_Toc95899127">
        <w:r w:rsidRPr="00550366" w:rsidR="00BF3F29">
          <w:rPr>
            <w:rStyle w:val="Hyperlink"/>
            <w:rFonts w:cs="Tahoma"/>
          </w:rPr>
          <w:t>Figure 2</w:t>
        </w:r>
        <w:r w:rsidRPr="00550366" w:rsidR="00BF3F29">
          <w:rPr>
            <w:rStyle w:val="Hyperlink"/>
            <w:rFonts w:cs="Tahoma"/>
          </w:rPr>
          <w:noBreakHyphen/>
          <w:t>4: S-Curves and Future Storms</w:t>
        </w:r>
        <w:r w:rsidRPr="00550366" w:rsidR="00BF3F29">
          <w:rPr>
            <w:rStyle w:val="Hyperlink"/>
          </w:rPr>
          <w:t xml:space="preserve"> </w:t>
        </w:r>
        <w:r w:rsidR="00BF3F29">
          <w:rPr>
            <w:webHidden/>
          </w:rPr>
          <w:tab/>
        </w:r>
        <w:r w:rsidR="00BF3F29">
          <w:rPr>
            <w:webHidden/>
          </w:rPr>
          <w:fldChar w:fldCharType="begin"/>
        </w:r>
        <w:r w:rsidR="00BF3F29">
          <w:rPr>
            <w:webHidden/>
          </w:rPr>
          <w:instrText xml:space="preserve"> PAGEREF _Toc95899127 \h </w:instrText>
        </w:r>
        <w:r w:rsidR="00BF3F29">
          <w:rPr>
            <w:webHidden/>
          </w:rPr>
        </w:r>
        <w:r w:rsidR="00BF3F29">
          <w:rPr>
            <w:webHidden/>
          </w:rPr>
          <w:fldChar w:fldCharType="separate"/>
        </w:r>
        <w:r w:rsidR="00BF3F29">
          <w:rPr>
            <w:webHidden/>
          </w:rPr>
          <w:t>25</w:t>
        </w:r>
        <w:r w:rsidR="00BF3F29">
          <w:rPr>
            <w:webHidden/>
          </w:rPr>
          <w:fldChar w:fldCharType="end"/>
        </w:r>
      </w:hyperlink>
    </w:p>
    <w:p w:rsidR="00BF3F29" w:rsidRDefault="001732D6" w14:paraId="590F2FEB" w14:textId="54764518">
      <w:pPr>
        <w:pStyle w:val="TableofFigures"/>
        <w:rPr>
          <w:rFonts w:asciiTheme="minorHAnsi" w:hAnsiTheme="minorHAnsi" w:eastAsiaTheme="minorEastAsia" w:cstheme="minorBidi"/>
          <w:sz w:val="22"/>
          <w:szCs w:val="22"/>
        </w:rPr>
      </w:pPr>
      <w:hyperlink w:history="1" w:anchor="_Toc95899128">
        <w:r w:rsidRPr="00550366" w:rsidR="00BF3F29">
          <w:rPr>
            <w:rStyle w:val="Hyperlink"/>
            <w:rFonts w:cs="Tahoma"/>
          </w:rPr>
          <w:t>Figure 2</w:t>
        </w:r>
        <w:r w:rsidRPr="00550366" w:rsidR="00BF3F29">
          <w:rPr>
            <w:rStyle w:val="Hyperlink"/>
            <w:rFonts w:cs="Tahoma"/>
          </w:rPr>
          <w:noBreakHyphen/>
          <w:t>5: S-Curves and Resilience Focus</w:t>
        </w:r>
        <w:r w:rsidRPr="00550366" w:rsidR="00BF3F29">
          <w:rPr>
            <w:rStyle w:val="Hyperlink"/>
          </w:rPr>
          <w:t xml:space="preserve"> </w:t>
        </w:r>
        <w:r w:rsidR="00BF3F29">
          <w:rPr>
            <w:webHidden/>
          </w:rPr>
          <w:tab/>
        </w:r>
        <w:r w:rsidR="00BF3F29">
          <w:rPr>
            <w:webHidden/>
          </w:rPr>
          <w:fldChar w:fldCharType="begin"/>
        </w:r>
        <w:r w:rsidR="00BF3F29">
          <w:rPr>
            <w:webHidden/>
          </w:rPr>
          <w:instrText xml:space="preserve"> PAGEREF _Toc95899128 \h </w:instrText>
        </w:r>
        <w:r w:rsidR="00BF3F29">
          <w:rPr>
            <w:webHidden/>
          </w:rPr>
        </w:r>
        <w:r w:rsidR="00BF3F29">
          <w:rPr>
            <w:webHidden/>
          </w:rPr>
          <w:fldChar w:fldCharType="separate"/>
        </w:r>
        <w:r w:rsidR="00BF3F29">
          <w:rPr>
            <w:webHidden/>
          </w:rPr>
          <w:t>27</w:t>
        </w:r>
        <w:r w:rsidR="00BF3F29">
          <w:rPr>
            <w:webHidden/>
          </w:rPr>
          <w:fldChar w:fldCharType="end"/>
        </w:r>
      </w:hyperlink>
    </w:p>
    <w:p w:rsidR="00BF3F29" w:rsidRDefault="001732D6" w14:paraId="36AE3419" w14:textId="7FFED1D1">
      <w:pPr>
        <w:pStyle w:val="TableofFigures"/>
        <w:rPr>
          <w:rFonts w:asciiTheme="minorHAnsi" w:hAnsiTheme="minorHAnsi" w:eastAsiaTheme="minorEastAsia" w:cstheme="minorBidi"/>
          <w:sz w:val="22"/>
          <w:szCs w:val="22"/>
        </w:rPr>
      </w:pPr>
      <w:hyperlink w:history="1" w:anchor="_Toc95899129">
        <w:r w:rsidRPr="00550366" w:rsidR="00BF3F29">
          <w:rPr>
            <w:rStyle w:val="Hyperlink"/>
            <w:rFonts w:cs="Tahoma"/>
          </w:rPr>
          <w:t>Figure 3</w:t>
        </w:r>
        <w:r w:rsidRPr="00550366" w:rsidR="00BF3F29">
          <w:rPr>
            <w:rStyle w:val="Hyperlink"/>
            <w:rFonts w:cs="Tahoma"/>
          </w:rPr>
          <w:noBreakHyphen/>
          <w:t>1: NOAA Example Output – 50 Mile Radius</w:t>
        </w:r>
        <w:r w:rsidR="00BF3F29">
          <w:rPr>
            <w:webHidden/>
          </w:rPr>
          <w:tab/>
        </w:r>
        <w:r w:rsidR="00BF3F29">
          <w:rPr>
            <w:webHidden/>
          </w:rPr>
          <w:fldChar w:fldCharType="begin"/>
        </w:r>
        <w:r w:rsidR="00BF3F29">
          <w:rPr>
            <w:webHidden/>
          </w:rPr>
          <w:instrText xml:space="preserve"> PAGEREF _Toc95899129 \h </w:instrText>
        </w:r>
        <w:r w:rsidR="00BF3F29">
          <w:rPr>
            <w:webHidden/>
          </w:rPr>
        </w:r>
        <w:r w:rsidR="00BF3F29">
          <w:rPr>
            <w:webHidden/>
          </w:rPr>
          <w:fldChar w:fldCharType="separate"/>
        </w:r>
        <w:r w:rsidR="00BF3F29">
          <w:rPr>
            <w:webHidden/>
          </w:rPr>
          <w:t>29</w:t>
        </w:r>
        <w:r w:rsidR="00BF3F29">
          <w:rPr>
            <w:webHidden/>
          </w:rPr>
          <w:fldChar w:fldCharType="end"/>
        </w:r>
      </w:hyperlink>
    </w:p>
    <w:p w:rsidR="00BF3F29" w:rsidRDefault="001732D6" w14:paraId="541161DF" w14:textId="7F72A5F2">
      <w:pPr>
        <w:pStyle w:val="TableofFigures"/>
        <w:rPr>
          <w:rFonts w:asciiTheme="minorHAnsi" w:hAnsiTheme="minorHAnsi" w:eastAsiaTheme="minorEastAsia" w:cstheme="minorBidi"/>
          <w:sz w:val="22"/>
          <w:szCs w:val="22"/>
        </w:rPr>
      </w:pPr>
      <w:hyperlink w:history="1" w:anchor="_Toc95899130">
        <w:r w:rsidRPr="00550366" w:rsidR="00BF3F29">
          <w:rPr>
            <w:rStyle w:val="Hyperlink"/>
            <w:rFonts w:cs="Tahoma"/>
          </w:rPr>
          <w:t>Figure 3</w:t>
        </w:r>
        <w:r w:rsidRPr="00550366" w:rsidR="00BF3F29">
          <w:rPr>
            <w:rStyle w:val="Hyperlink"/>
            <w:rFonts w:cs="Tahoma"/>
          </w:rPr>
          <w:noBreakHyphen/>
          <w:t>2: “Direct Hits” (50 Miles) Over Time</w:t>
        </w:r>
        <w:r w:rsidR="00BF3F29">
          <w:rPr>
            <w:webHidden/>
          </w:rPr>
          <w:tab/>
        </w:r>
        <w:r w:rsidR="00BF3F29">
          <w:rPr>
            <w:webHidden/>
          </w:rPr>
          <w:fldChar w:fldCharType="begin"/>
        </w:r>
        <w:r w:rsidR="00BF3F29">
          <w:rPr>
            <w:webHidden/>
          </w:rPr>
          <w:instrText xml:space="preserve"> PAGEREF _Toc95899130 \h </w:instrText>
        </w:r>
        <w:r w:rsidR="00BF3F29">
          <w:rPr>
            <w:webHidden/>
          </w:rPr>
        </w:r>
        <w:r w:rsidR="00BF3F29">
          <w:rPr>
            <w:webHidden/>
          </w:rPr>
          <w:fldChar w:fldCharType="separate"/>
        </w:r>
        <w:r w:rsidR="00BF3F29">
          <w:rPr>
            <w:webHidden/>
          </w:rPr>
          <w:t>32</w:t>
        </w:r>
        <w:r w:rsidR="00BF3F29">
          <w:rPr>
            <w:webHidden/>
          </w:rPr>
          <w:fldChar w:fldCharType="end"/>
        </w:r>
      </w:hyperlink>
    </w:p>
    <w:p w:rsidR="00BF3F29" w:rsidRDefault="001732D6" w14:paraId="39E48A18" w14:textId="72EB3F6C">
      <w:pPr>
        <w:pStyle w:val="TableofFigures"/>
        <w:rPr>
          <w:rFonts w:asciiTheme="minorHAnsi" w:hAnsiTheme="minorHAnsi" w:eastAsiaTheme="minorEastAsia" w:cstheme="minorBidi"/>
          <w:sz w:val="22"/>
          <w:szCs w:val="22"/>
        </w:rPr>
      </w:pPr>
      <w:hyperlink w:history="1" w:anchor="_Toc95899131">
        <w:r w:rsidRPr="00550366" w:rsidR="00BF3F29">
          <w:rPr>
            <w:rStyle w:val="Hyperlink"/>
            <w:rFonts w:cs="Tahoma"/>
          </w:rPr>
          <w:t>Figure 3</w:t>
        </w:r>
        <w:r w:rsidRPr="00550366" w:rsidR="00BF3F29">
          <w:rPr>
            <w:rStyle w:val="Hyperlink"/>
            <w:rFonts w:cs="Tahoma"/>
          </w:rPr>
          <w:noBreakHyphen/>
          <w:t>3: “Direct Hits” (50 Miles) 100 Year Rolling Average</w:t>
        </w:r>
        <w:r w:rsidR="00BF3F29">
          <w:rPr>
            <w:webHidden/>
          </w:rPr>
          <w:tab/>
        </w:r>
        <w:r w:rsidR="00BF3F29">
          <w:rPr>
            <w:webHidden/>
          </w:rPr>
          <w:fldChar w:fldCharType="begin"/>
        </w:r>
        <w:r w:rsidR="00BF3F29">
          <w:rPr>
            <w:webHidden/>
          </w:rPr>
          <w:instrText xml:space="preserve"> PAGEREF _Toc95899131 \h </w:instrText>
        </w:r>
        <w:r w:rsidR="00BF3F29">
          <w:rPr>
            <w:webHidden/>
          </w:rPr>
        </w:r>
        <w:r w:rsidR="00BF3F29">
          <w:rPr>
            <w:webHidden/>
          </w:rPr>
          <w:fldChar w:fldCharType="separate"/>
        </w:r>
        <w:r w:rsidR="00BF3F29">
          <w:rPr>
            <w:webHidden/>
          </w:rPr>
          <w:t>33</w:t>
        </w:r>
        <w:r w:rsidR="00BF3F29">
          <w:rPr>
            <w:webHidden/>
          </w:rPr>
          <w:fldChar w:fldCharType="end"/>
        </w:r>
      </w:hyperlink>
    </w:p>
    <w:p w:rsidR="00BF3F29" w:rsidRDefault="001732D6" w14:paraId="0F928BA5" w14:textId="695AE36A">
      <w:pPr>
        <w:pStyle w:val="TableofFigures"/>
        <w:rPr>
          <w:rFonts w:asciiTheme="minorHAnsi" w:hAnsiTheme="minorHAnsi" w:eastAsiaTheme="minorEastAsia" w:cstheme="minorBidi"/>
          <w:sz w:val="22"/>
          <w:szCs w:val="22"/>
        </w:rPr>
      </w:pPr>
      <w:hyperlink w:history="1" w:anchor="_Toc95899132">
        <w:r w:rsidRPr="00550366" w:rsidR="00BF3F29">
          <w:rPr>
            <w:rStyle w:val="Hyperlink"/>
            <w:rFonts w:cs="Tahoma"/>
          </w:rPr>
          <w:t>Figure 3</w:t>
        </w:r>
        <w:r w:rsidRPr="00550366" w:rsidR="00BF3F29">
          <w:rPr>
            <w:rStyle w:val="Hyperlink"/>
            <w:rFonts w:cs="Tahoma"/>
          </w:rPr>
          <w:noBreakHyphen/>
          <w:t>4: “Direct Hits” (50 Miles) 100 Year Rolling Probability</w:t>
        </w:r>
        <w:r w:rsidRPr="00550366" w:rsidR="00BF3F29">
          <w:rPr>
            <w:rStyle w:val="Hyperlink"/>
            <w:rFonts w:cs="Tahoma"/>
            <w:vertAlign w:val="superscript"/>
          </w:rPr>
          <w:t>3</w:t>
        </w:r>
        <w:r w:rsidR="00BF3F29">
          <w:rPr>
            <w:webHidden/>
          </w:rPr>
          <w:tab/>
        </w:r>
        <w:r w:rsidR="00BF3F29">
          <w:rPr>
            <w:webHidden/>
          </w:rPr>
          <w:fldChar w:fldCharType="begin"/>
        </w:r>
        <w:r w:rsidR="00BF3F29">
          <w:rPr>
            <w:webHidden/>
          </w:rPr>
          <w:instrText xml:space="preserve"> PAGEREF _Toc95899132 \h </w:instrText>
        </w:r>
        <w:r w:rsidR="00BF3F29">
          <w:rPr>
            <w:webHidden/>
          </w:rPr>
        </w:r>
        <w:r w:rsidR="00BF3F29">
          <w:rPr>
            <w:webHidden/>
          </w:rPr>
          <w:fldChar w:fldCharType="separate"/>
        </w:r>
        <w:r w:rsidR="00BF3F29">
          <w:rPr>
            <w:webHidden/>
          </w:rPr>
          <w:t>33</w:t>
        </w:r>
        <w:r w:rsidR="00BF3F29">
          <w:rPr>
            <w:webHidden/>
          </w:rPr>
          <w:fldChar w:fldCharType="end"/>
        </w:r>
      </w:hyperlink>
    </w:p>
    <w:p w:rsidR="00BF3F29" w:rsidRDefault="001732D6" w14:paraId="0403F304" w14:textId="530CA967">
      <w:pPr>
        <w:pStyle w:val="TableofFigures"/>
        <w:rPr>
          <w:rFonts w:asciiTheme="minorHAnsi" w:hAnsiTheme="minorHAnsi" w:eastAsiaTheme="minorEastAsia" w:cstheme="minorBidi"/>
          <w:sz w:val="22"/>
          <w:szCs w:val="22"/>
        </w:rPr>
      </w:pPr>
      <w:hyperlink w:history="1" w:anchor="_Toc95899133">
        <w:r w:rsidRPr="00550366" w:rsidR="00BF3F29">
          <w:rPr>
            <w:rStyle w:val="Hyperlink"/>
            <w:rFonts w:cs="Tahoma"/>
          </w:rPr>
          <w:t>Figure 3</w:t>
        </w:r>
        <w:r w:rsidRPr="00550366" w:rsidR="00BF3F29">
          <w:rPr>
            <w:rStyle w:val="Hyperlink"/>
            <w:rFonts w:cs="Tahoma"/>
          </w:rPr>
          <w:noBreakHyphen/>
          <w:t>5: “Partial Hits” (51 to 100 Miles)</w:t>
        </w:r>
        <w:r w:rsidR="00BF3F29">
          <w:rPr>
            <w:webHidden/>
          </w:rPr>
          <w:tab/>
        </w:r>
        <w:r w:rsidR="00BF3F29">
          <w:rPr>
            <w:webHidden/>
          </w:rPr>
          <w:fldChar w:fldCharType="begin"/>
        </w:r>
        <w:r w:rsidR="00BF3F29">
          <w:rPr>
            <w:webHidden/>
          </w:rPr>
          <w:instrText xml:space="preserve"> PAGEREF _Toc95899133 \h </w:instrText>
        </w:r>
        <w:r w:rsidR="00BF3F29">
          <w:rPr>
            <w:webHidden/>
          </w:rPr>
        </w:r>
        <w:r w:rsidR="00BF3F29">
          <w:rPr>
            <w:webHidden/>
          </w:rPr>
          <w:fldChar w:fldCharType="separate"/>
        </w:r>
        <w:r w:rsidR="00BF3F29">
          <w:rPr>
            <w:webHidden/>
          </w:rPr>
          <w:t>35</w:t>
        </w:r>
        <w:r w:rsidR="00BF3F29">
          <w:rPr>
            <w:webHidden/>
          </w:rPr>
          <w:fldChar w:fldCharType="end"/>
        </w:r>
      </w:hyperlink>
    </w:p>
    <w:p w:rsidR="00BF3F29" w:rsidRDefault="001732D6" w14:paraId="268E8B2A" w14:textId="7A65CFCF">
      <w:pPr>
        <w:pStyle w:val="TableofFigures"/>
        <w:rPr>
          <w:rFonts w:asciiTheme="minorHAnsi" w:hAnsiTheme="minorHAnsi" w:eastAsiaTheme="minorEastAsia" w:cstheme="minorBidi"/>
          <w:sz w:val="22"/>
          <w:szCs w:val="22"/>
        </w:rPr>
      </w:pPr>
      <w:hyperlink w:history="1" w:anchor="_Toc95899134">
        <w:r w:rsidRPr="00550366" w:rsidR="00BF3F29">
          <w:rPr>
            <w:rStyle w:val="Hyperlink"/>
            <w:rFonts w:cs="Tahoma"/>
          </w:rPr>
          <w:t>Figure 3</w:t>
        </w:r>
        <w:r w:rsidRPr="00550366" w:rsidR="00BF3F29">
          <w:rPr>
            <w:rStyle w:val="Hyperlink"/>
            <w:rFonts w:cs="Tahoma"/>
          </w:rPr>
          <w:noBreakHyphen/>
          <w:t>6: “Partial Hits” (51 to 100 Miles) 100 Year Rolling Average</w:t>
        </w:r>
        <w:r w:rsidR="00BF3F29">
          <w:rPr>
            <w:webHidden/>
          </w:rPr>
          <w:tab/>
        </w:r>
        <w:r w:rsidR="00BF3F29">
          <w:rPr>
            <w:webHidden/>
          </w:rPr>
          <w:fldChar w:fldCharType="begin"/>
        </w:r>
        <w:r w:rsidR="00BF3F29">
          <w:rPr>
            <w:webHidden/>
          </w:rPr>
          <w:instrText xml:space="preserve"> PAGEREF _Toc95899134 \h </w:instrText>
        </w:r>
        <w:r w:rsidR="00BF3F29">
          <w:rPr>
            <w:webHidden/>
          </w:rPr>
        </w:r>
        <w:r w:rsidR="00BF3F29">
          <w:rPr>
            <w:webHidden/>
          </w:rPr>
          <w:fldChar w:fldCharType="separate"/>
        </w:r>
        <w:r w:rsidR="00BF3F29">
          <w:rPr>
            <w:webHidden/>
          </w:rPr>
          <w:t>36</w:t>
        </w:r>
        <w:r w:rsidR="00BF3F29">
          <w:rPr>
            <w:webHidden/>
          </w:rPr>
          <w:fldChar w:fldCharType="end"/>
        </w:r>
      </w:hyperlink>
    </w:p>
    <w:p w:rsidR="00BF3F29" w:rsidRDefault="001732D6" w14:paraId="457D9244" w14:textId="60DE7829">
      <w:pPr>
        <w:pStyle w:val="TableofFigures"/>
        <w:rPr>
          <w:rFonts w:asciiTheme="minorHAnsi" w:hAnsiTheme="minorHAnsi" w:eastAsiaTheme="minorEastAsia" w:cstheme="minorBidi"/>
          <w:sz w:val="22"/>
          <w:szCs w:val="22"/>
        </w:rPr>
      </w:pPr>
      <w:hyperlink w:history="1" w:anchor="_Toc95899135">
        <w:r w:rsidRPr="00550366" w:rsidR="00BF3F29">
          <w:rPr>
            <w:rStyle w:val="Hyperlink"/>
            <w:rFonts w:cs="Tahoma"/>
          </w:rPr>
          <w:t>Figure 3</w:t>
        </w:r>
        <w:r w:rsidRPr="00550366" w:rsidR="00BF3F29">
          <w:rPr>
            <w:rStyle w:val="Hyperlink"/>
            <w:rFonts w:cs="Tahoma"/>
          </w:rPr>
          <w:noBreakHyphen/>
          <w:t>7: “Partial Hits” (51 to 100 Miles) 100 Yr. Rolling Probability</w:t>
        </w:r>
        <w:r w:rsidRPr="00550366" w:rsidR="00BF3F29">
          <w:rPr>
            <w:rStyle w:val="Hyperlink"/>
            <w:rFonts w:cs="Tahoma"/>
            <w:vertAlign w:val="superscript"/>
          </w:rPr>
          <w:t>5</w:t>
        </w:r>
        <w:r w:rsidR="00BF3F29">
          <w:rPr>
            <w:webHidden/>
          </w:rPr>
          <w:tab/>
        </w:r>
        <w:r w:rsidR="00BF3F29">
          <w:rPr>
            <w:webHidden/>
          </w:rPr>
          <w:fldChar w:fldCharType="begin"/>
        </w:r>
        <w:r w:rsidR="00BF3F29">
          <w:rPr>
            <w:webHidden/>
          </w:rPr>
          <w:instrText xml:space="preserve"> PAGEREF _Toc95899135 \h </w:instrText>
        </w:r>
        <w:r w:rsidR="00BF3F29">
          <w:rPr>
            <w:webHidden/>
          </w:rPr>
        </w:r>
        <w:r w:rsidR="00BF3F29">
          <w:rPr>
            <w:webHidden/>
          </w:rPr>
          <w:fldChar w:fldCharType="separate"/>
        </w:r>
        <w:r w:rsidR="00BF3F29">
          <w:rPr>
            <w:webHidden/>
          </w:rPr>
          <w:t>37</w:t>
        </w:r>
        <w:r w:rsidR="00BF3F29">
          <w:rPr>
            <w:webHidden/>
          </w:rPr>
          <w:fldChar w:fldCharType="end"/>
        </w:r>
      </w:hyperlink>
    </w:p>
    <w:p w:rsidR="00BF3F29" w:rsidRDefault="001732D6" w14:paraId="7D610388" w14:textId="41874B77">
      <w:pPr>
        <w:pStyle w:val="TableofFigures"/>
        <w:rPr>
          <w:rFonts w:asciiTheme="minorHAnsi" w:hAnsiTheme="minorHAnsi" w:eastAsiaTheme="minorEastAsia" w:cstheme="minorBidi"/>
          <w:sz w:val="22"/>
          <w:szCs w:val="22"/>
        </w:rPr>
      </w:pPr>
      <w:hyperlink w:history="1" w:anchor="_Toc95899136">
        <w:r w:rsidRPr="00550366" w:rsidR="00BF3F29">
          <w:rPr>
            <w:rStyle w:val="Hyperlink"/>
            <w:rFonts w:cs="Tahoma"/>
          </w:rPr>
          <w:t>Figure 3</w:t>
        </w:r>
        <w:r w:rsidRPr="00550366" w:rsidR="00BF3F29">
          <w:rPr>
            <w:rStyle w:val="Hyperlink"/>
            <w:rFonts w:cs="Tahoma"/>
          </w:rPr>
          <w:noBreakHyphen/>
          <w:t>8: “Peripheral Hits” (101 to 150 Miles)</w:t>
        </w:r>
        <w:r w:rsidR="00BF3F29">
          <w:rPr>
            <w:webHidden/>
          </w:rPr>
          <w:tab/>
        </w:r>
        <w:r w:rsidR="00BF3F29">
          <w:rPr>
            <w:webHidden/>
          </w:rPr>
          <w:fldChar w:fldCharType="begin"/>
        </w:r>
        <w:r w:rsidR="00BF3F29">
          <w:rPr>
            <w:webHidden/>
          </w:rPr>
          <w:instrText xml:space="preserve"> PAGEREF _Toc95899136 \h </w:instrText>
        </w:r>
        <w:r w:rsidR="00BF3F29">
          <w:rPr>
            <w:webHidden/>
          </w:rPr>
        </w:r>
        <w:r w:rsidR="00BF3F29">
          <w:rPr>
            <w:webHidden/>
          </w:rPr>
          <w:fldChar w:fldCharType="separate"/>
        </w:r>
        <w:r w:rsidR="00BF3F29">
          <w:rPr>
            <w:webHidden/>
          </w:rPr>
          <w:t>38</w:t>
        </w:r>
        <w:r w:rsidR="00BF3F29">
          <w:rPr>
            <w:webHidden/>
          </w:rPr>
          <w:fldChar w:fldCharType="end"/>
        </w:r>
      </w:hyperlink>
    </w:p>
    <w:p w:rsidR="00BF3F29" w:rsidRDefault="001732D6" w14:paraId="0DD16787" w14:textId="290EB97B">
      <w:pPr>
        <w:pStyle w:val="TableofFigures"/>
        <w:rPr>
          <w:rFonts w:asciiTheme="minorHAnsi" w:hAnsiTheme="minorHAnsi" w:eastAsiaTheme="minorEastAsia" w:cstheme="minorBidi"/>
          <w:sz w:val="22"/>
          <w:szCs w:val="22"/>
        </w:rPr>
      </w:pPr>
      <w:hyperlink w:history="1" w:anchor="_Toc95899137">
        <w:r w:rsidRPr="00550366" w:rsidR="00BF3F29">
          <w:rPr>
            <w:rStyle w:val="Hyperlink"/>
            <w:rFonts w:cs="Tahoma"/>
          </w:rPr>
          <w:t>Figure 3</w:t>
        </w:r>
        <w:r w:rsidRPr="00550366" w:rsidR="00BF3F29">
          <w:rPr>
            <w:rStyle w:val="Hyperlink"/>
            <w:rFonts w:cs="Tahoma"/>
          </w:rPr>
          <w:noBreakHyphen/>
          <w:t>9: “Peripheral Hits” (51 to 100 Miles) 100 Yr. Rolling Avg.</w:t>
        </w:r>
        <w:r w:rsidR="00BF3F29">
          <w:rPr>
            <w:webHidden/>
          </w:rPr>
          <w:tab/>
        </w:r>
        <w:r w:rsidR="00BF3F29">
          <w:rPr>
            <w:webHidden/>
          </w:rPr>
          <w:fldChar w:fldCharType="begin"/>
        </w:r>
        <w:r w:rsidR="00BF3F29">
          <w:rPr>
            <w:webHidden/>
          </w:rPr>
          <w:instrText xml:space="preserve"> PAGEREF _Toc95899137 \h </w:instrText>
        </w:r>
        <w:r w:rsidR="00BF3F29">
          <w:rPr>
            <w:webHidden/>
          </w:rPr>
        </w:r>
        <w:r w:rsidR="00BF3F29">
          <w:rPr>
            <w:webHidden/>
          </w:rPr>
          <w:fldChar w:fldCharType="separate"/>
        </w:r>
        <w:r w:rsidR="00BF3F29">
          <w:rPr>
            <w:webHidden/>
          </w:rPr>
          <w:t>39</w:t>
        </w:r>
        <w:r w:rsidR="00BF3F29">
          <w:rPr>
            <w:webHidden/>
          </w:rPr>
          <w:fldChar w:fldCharType="end"/>
        </w:r>
      </w:hyperlink>
    </w:p>
    <w:p w:rsidR="00BF3F29" w:rsidRDefault="001732D6" w14:paraId="357D67E8" w14:textId="4F25BE13">
      <w:pPr>
        <w:pStyle w:val="TableofFigures"/>
        <w:rPr>
          <w:rFonts w:asciiTheme="minorHAnsi" w:hAnsiTheme="minorHAnsi" w:eastAsiaTheme="minorEastAsia" w:cstheme="minorBidi"/>
          <w:sz w:val="22"/>
          <w:szCs w:val="22"/>
        </w:rPr>
      </w:pPr>
      <w:hyperlink w:history="1" w:anchor="_Toc95899138">
        <w:r w:rsidRPr="00550366" w:rsidR="00BF3F29">
          <w:rPr>
            <w:rStyle w:val="Hyperlink"/>
            <w:rFonts w:cs="Tahoma"/>
          </w:rPr>
          <w:t>Figure 3</w:t>
        </w:r>
        <w:r w:rsidRPr="00550366" w:rsidR="00BF3F29">
          <w:rPr>
            <w:rStyle w:val="Hyperlink"/>
            <w:rFonts w:cs="Tahoma"/>
          </w:rPr>
          <w:noBreakHyphen/>
          <w:t>10: “Peripheral Hits” (51 to 100 Miles) 100 Yr. Rolling Probability</w:t>
        </w:r>
        <w:r w:rsidRPr="00550366" w:rsidR="00BF3F29">
          <w:rPr>
            <w:rStyle w:val="Hyperlink"/>
            <w:rFonts w:cs="Tahoma"/>
            <w:vertAlign w:val="superscript"/>
          </w:rPr>
          <w:t>7</w:t>
        </w:r>
        <w:r w:rsidR="00BF3F29">
          <w:rPr>
            <w:webHidden/>
          </w:rPr>
          <w:tab/>
        </w:r>
        <w:r w:rsidR="00BF3F29">
          <w:rPr>
            <w:webHidden/>
          </w:rPr>
          <w:fldChar w:fldCharType="begin"/>
        </w:r>
        <w:r w:rsidR="00BF3F29">
          <w:rPr>
            <w:webHidden/>
          </w:rPr>
          <w:instrText xml:space="preserve"> PAGEREF _Toc95899138 \h </w:instrText>
        </w:r>
        <w:r w:rsidR="00BF3F29">
          <w:rPr>
            <w:webHidden/>
          </w:rPr>
        </w:r>
        <w:r w:rsidR="00BF3F29">
          <w:rPr>
            <w:webHidden/>
          </w:rPr>
          <w:fldChar w:fldCharType="separate"/>
        </w:r>
        <w:r w:rsidR="00BF3F29">
          <w:rPr>
            <w:webHidden/>
          </w:rPr>
          <w:t>39</w:t>
        </w:r>
        <w:r w:rsidR="00BF3F29">
          <w:rPr>
            <w:webHidden/>
          </w:rPr>
          <w:fldChar w:fldCharType="end"/>
        </w:r>
      </w:hyperlink>
    </w:p>
    <w:p w:rsidR="00BF3F29" w:rsidRDefault="001732D6" w14:paraId="2707FC29" w14:textId="21DBE2BA">
      <w:pPr>
        <w:pStyle w:val="TableofFigures"/>
        <w:rPr>
          <w:rFonts w:asciiTheme="minorHAnsi" w:hAnsiTheme="minorHAnsi" w:eastAsiaTheme="minorEastAsia" w:cstheme="minorBidi"/>
          <w:sz w:val="22"/>
          <w:szCs w:val="22"/>
        </w:rPr>
      </w:pPr>
      <w:hyperlink w:history="1" w:anchor="_Toc95899139">
        <w:r w:rsidRPr="00550366" w:rsidR="00BF3F29">
          <w:rPr>
            <w:rStyle w:val="Hyperlink"/>
            <w:rFonts w:cs="Tahoma"/>
          </w:rPr>
          <w:t>Figure 3</w:t>
        </w:r>
        <w:r w:rsidRPr="00550366" w:rsidR="00BF3F29">
          <w:rPr>
            <w:rStyle w:val="Hyperlink"/>
            <w:rFonts w:cs="Tahoma"/>
          </w:rPr>
          <w:noBreakHyphen/>
          <w:t>11: Hurricane Irma Impact to TEC Service Territory</w:t>
        </w:r>
        <w:r w:rsidR="00BF3F29">
          <w:rPr>
            <w:webHidden/>
          </w:rPr>
          <w:tab/>
        </w:r>
        <w:r w:rsidR="00BF3F29">
          <w:rPr>
            <w:webHidden/>
          </w:rPr>
          <w:fldChar w:fldCharType="begin"/>
        </w:r>
        <w:r w:rsidR="00BF3F29">
          <w:rPr>
            <w:webHidden/>
          </w:rPr>
          <w:instrText xml:space="preserve"> PAGEREF _Toc95899139 \h </w:instrText>
        </w:r>
        <w:r w:rsidR="00BF3F29">
          <w:rPr>
            <w:webHidden/>
          </w:rPr>
        </w:r>
        <w:r w:rsidR="00BF3F29">
          <w:rPr>
            <w:webHidden/>
          </w:rPr>
          <w:fldChar w:fldCharType="separate"/>
        </w:r>
        <w:r w:rsidR="00BF3F29">
          <w:rPr>
            <w:webHidden/>
          </w:rPr>
          <w:t>41</w:t>
        </w:r>
        <w:r w:rsidR="00BF3F29">
          <w:rPr>
            <w:webHidden/>
          </w:rPr>
          <w:fldChar w:fldCharType="end"/>
        </w:r>
      </w:hyperlink>
    </w:p>
    <w:p w:rsidR="00BF3F29" w:rsidRDefault="001732D6" w14:paraId="7861724E" w14:textId="2C09BEFE">
      <w:pPr>
        <w:pStyle w:val="TableofFigures"/>
        <w:rPr>
          <w:rFonts w:asciiTheme="minorHAnsi" w:hAnsiTheme="minorHAnsi" w:eastAsiaTheme="minorEastAsia" w:cstheme="minorBidi"/>
          <w:sz w:val="22"/>
          <w:szCs w:val="22"/>
        </w:rPr>
      </w:pPr>
      <w:hyperlink w:history="1" w:anchor="_Toc95899140">
        <w:r w:rsidRPr="00550366" w:rsidR="00BF3F29">
          <w:rPr>
            <w:rStyle w:val="Hyperlink"/>
            <w:rFonts w:cs="Tahoma"/>
          </w:rPr>
          <w:t>Figure 4</w:t>
        </w:r>
        <w:r w:rsidRPr="00550366" w:rsidR="00BF3F29">
          <w:rPr>
            <w:rStyle w:val="Hyperlink"/>
            <w:rFonts w:cs="Tahoma"/>
          </w:rPr>
          <w:noBreakHyphen/>
          <w:t>1: Storm Impact Model Overview</w:t>
        </w:r>
        <w:r w:rsidR="00BF3F29">
          <w:rPr>
            <w:webHidden/>
          </w:rPr>
          <w:tab/>
        </w:r>
        <w:r w:rsidR="00BF3F29">
          <w:rPr>
            <w:webHidden/>
          </w:rPr>
          <w:fldChar w:fldCharType="begin"/>
        </w:r>
        <w:r w:rsidR="00BF3F29">
          <w:rPr>
            <w:webHidden/>
          </w:rPr>
          <w:instrText xml:space="preserve"> PAGEREF _Toc95899140 \h </w:instrText>
        </w:r>
        <w:r w:rsidR="00BF3F29">
          <w:rPr>
            <w:webHidden/>
          </w:rPr>
        </w:r>
        <w:r w:rsidR="00BF3F29">
          <w:rPr>
            <w:webHidden/>
          </w:rPr>
          <w:fldChar w:fldCharType="separate"/>
        </w:r>
        <w:r w:rsidR="00BF3F29">
          <w:rPr>
            <w:webHidden/>
          </w:rPr>
          <w:t>44</w:t>
        </w:r>
        <w:r w:rsidR="00BF3F29">
          <w:rPr>
            <w:webHidden/>
          </w:rPr>
          <w:fldChar w:fldCharType="end"/>
        </w:r>
      </w:hyperlink>
    </w:p>
    <w:p w:rsidR="00BF3F29" w:rsidRDefault="001732D6" w14:paraId="4D6B0A21" w14:textId="7B867F80">
      <w:pPr>
        <w:pStyle w:val="TableofFigures"/>
        <w:rPr>
          <w:rFonts w:asciiTheme="minorHAnsi" w:hAnsiTheme="minorHAnsi" w:eastAsiaTheme="minorEastAsia" w:cstheme="minorBidi"/>
          <w:sz w:val="22"/>
          <w:szCs w:val="22"/>
        </w:rPr>
      </w:pPr>
      <w:hyperlink w:history="1" w:anchor="_Toc95899141">
        <w:r w:rsidRPr="00550366" w:rsidR="00BF3F29">
          <w:rPr>
            <w:rStyle w:val="Hyperlink"/>
            <w:rFonts w:cs="Tahoma"/>
          </w:rPr>
          <w:t>Figure 4</w:t>
        </w:r>
        <w:r w:rsidRPr="00550366" w:rsidR="00BF3F29">
          <w:rPr>
            <w:rStyle w:val="Hyperlink"/>
            <w:rFonts w:cs="Tahoma"/>
          </w:rPr>
          <w:noBreakHyphen/>
          <w:t>2: Vegetation Density on TEC Primary Conductor</w:t>
        </w:r>
        <w:r w:rsidR="00BF3F29">
          <w:rPr>
            <w:webHidden/>
          </w:rPr>
          <w:tab/>
        </w:r>
        <w:r w:rsidR="00BF3F29">
          <w:rPr>
            <w:webHidden/>
          </w:rPr>
          <w:fldChar w:fldCharType="begin"/>
        </w:r>
        <w:r w:rsidR="00BF3F29">
          <w:rPr>
            <w:webHidden/>
          </w:rPr>
          <w:instrText xml:space="preserve"> PAGEREF _Toc95899141 \h </w:instrText>
        </w:r>
        <w:r w:rsidR="00BF3F29">
          <w:rPr>
            <w:webHidden/>
          </w:rPr>
        </w:r>
        <w:r w:rsidR="00BF3F29">
          <w:rPr>
            <w:webHidden/>
          </w:rPr>
          <w:fldChar w:fldCharType="separate"/>
        </w:r>
        <w:r w:rsidR="00BF3F29">
          <w:rPr>
            <w:webHidden/>
          </w:rPr>
          <w:t>47</w:t>
        </w:r>
        <w:r w:rsidR="00BF3F29">
          <w:rPr>
            <w:webHidden/>
          </w:rPr>
          <w:fldChar w:fldCharType="end"/>
        </w:r>
      </w:hyperlink>
    </w:p>
    <w:p w:rsidR="00BF3F29" w:rsidRDefault="001732D6" w14:paraId="1E706E21" w14:textId="1A1A4493">
      <w:pPr>
        <w:pStyle w:val="TableofFigures"/>
        <w:rPr>
          <w:rFonts w:asciiTheme="minorHAnsi" w:hAnsiTheme="minorHAnsi" w:eastAsiaTheme="minorEastAsia" w:cstheme="minorBidi"/>
          <w:sz w:val="22"/>
          <w:szCs w:val="22"/>
        </w:rPr>
      </w:pPr>
      <w:hyperlink w:history="1" w:anchor="_Toc95899142">
        <w:r w:rsidRPr="00550366" w:rsidR="00BF3F29">
          <w:rPr>
            <w:rStyle w:val="Hyperlink"/>
            <w:rFonts w:cs="Tahoma"/>
          </w:rPr>
          <w:t>Figure 4</w:t>
        </w:r>
        <w:r w:rsidRPr="00550366" w:rsidR="00BF3F29">
          <w:rPr>
            <w:rStyle w:val="Hyperlink"/>
            <w:rFonts w:cs="Tahoma"/>
          </w:rPr>
          <w:noBreakHyphen/>
          <w:t>3: Vegetation Density on TEC Transmission Conductor</w:t>
        </w:r>
        <w:r w:rsidR="00BF3F29">
          <w:rPr>
            <w:webHidden/>
          </w:rPr>
          <w:tab/>
        </w:r>
        <w:r w:rsidR="00BF3F29">
          <w:rPr>
            <w:webHidden/>
          </w:rPr>
          <w:fldChar w:fldCharType="begin"/>
        </w:r>
        <w:r w:rsidR="00BF3F29">
          <w:rPr>
            <w:webHidden/>
          </w:rPr>
          <w:instrText xml:space="preserve"> PAGEREF _Toc95899142 \h </w:instrText>
        </w:r>
        <w:r w:rsidR="00BF3F29">
          <w:rPr>
            <w:webHidden/>
          </w:rPr>
        </w:r>
        <w:r w:rsidR="00BF3F29">
          <w:rPr>
            <w:webHidden/>
          </w:rPr>
          <w:fldChar w:fldCharType="separate"/>
        </w:r>
        <w:r w:rsidR="00BF3F29">
          <w:rPr>
            <w:webHidden/>
          </w:rPr>
          <w:t>48</w:t>
        </w:r>
        <w:r w:rsidR="00BF3F29">
          <w:rPr>
            <w:webHidden/>
          </w:rPr>
          <w:fldChar w:fldCharType="end"/>
        </w:r>
      </w:hyperlink>
    </w:p>
    <w:p w:rsidR="00BF3F29" w:rsidRDefault="001732D6" w14:paraId="5A3DAF2B" w14:textId="503A0ECF">
      <w:pPr>
        <w:pStyle w:val="TableofFigures"/>
        <w:rPr>
          <w:rFonts w:asciiTheme="minorHAnsi" w:hAnsiTheme="minorHAnsi" w:eastAsiaTheme="minorEastAsia" w:cstheme="minorBidi"/>
          <w:sz w:val="22"/>
          <w:szCs w:val="22"/>
        </w:rPr>
      </w:pPr>
      <w:hyperlink w:history="1" w:anchor="_Toc95899143">
        <w:r w:rsidRPr="00550366" w:rsidR="00BF3F29">
          <w:rPr>
            <w:rStyle w:val="Hyperlink"/>
            <w:rFonts w:cs="Tahoma"/>
          </w:rPr>
          <w:t>Figure 4</w:t>
        </w:r>
        <w:r w:rsidRPr="00550366" w:rsidR="00BF3F29">
          <w:rPr>
            <w:rStyle w:val="Hyperlink"/>
            <w:rFonts w:cs="Tahoma"/>
          </w:rPr>
          <w:noBreakHyphen/>
          <w:t>4: Pole Wind Zone Distribution</w:t>
        </w:r>
        <w:r w:rsidR="00BF3F29">
          <w:rPr>
            <w:webHidden/>
          </w:rPr>
          <w:tab/>
        </w:r>
        <w:r w:rsidR="00BF3F29">
          <w:rPr>
            <w:webHidden/>
          </w:rPr>
          <w:fldChar w:fldCharType="begin"/>
        </w:r>
        <w:r w:rsidR="00BF3F29">
          <w:rPr>
            <w:webHidden/>
          </w:rPr>
          <w:instrText xml:space="preserve"> PAGEREF _Toc95899143 \h </w:instrText>
        </w:r>
        <w:r w:rsidR="00BF3F29">
          <w:rPr>
            <w:webHidden/>
          </w:rPr>
        </w:r>
        <w:r w:rsidR="00BF3F29">
          <w:rPr>
            <w:webHidden/>
          </w:rPr>
          <w:fldChar w:fldCharType="separate"/>
        </w:r>
        <w:r w:rsidR="00BF3F29">
          <w:rPr>
            <w:webHidden/>
          </w:rPr>
          <w:t>49</w:t>
        </w:r>
        <w:r w:rsidR="00BF3F29">
          <w:rPr>
            <w:webHidden/>
          </w:rPr>
          <w:fldChar w:fldCharType="end"/>
        </w:r>
      </w:hyperlink>
    </w:p>
    <w:p w:rsidR="00BF3F29" w:rsidRDefault="001732D6" w14:paraId="0B75F3E5" w14:textId="02D5D088">
      <w:pPr>
        <w:pStyle w:val="TableofFigures"/>
        <w:rPr>
          <w:rFonts w:asciiTheme="minorHAnsi" w:hAnsiTheme="minorHAnsi" w:eastAsiaTheme="minorEastAsia" w:cstheme="minorBidi"/>
          <w:sz w:val="22"/>
          <w:szCs w:val="22"/>
        </w:rPr>
      </w:pPr>
      <w:hyperlink w:history="1" w:anchor="_Toc95899144">
        <w:r w:rsidRPr="00550366" w:rsidR="00BF3F29">
          <w:rPr>
            <w:rStyle w:val="Hyperlink"/>
            <w:rFonts w:cs="Tahoma"/>
          </w:rPr>
          <w:t>Figure 4</w:t>
        </w:r>
        <w:r w:rsidRPr="00550366" w:rsidR="00BF3F29">
          <w:rPr>
            <w:rStyle w:val="Hyperlink"/>
            <w:rFonts w:cs="Tahoma"/>
          </w:rPr>
          <w:noBreakHyphen/>
          <w:t>5: Storm LOF Framework for Circuit Assets</w:t>
        </w:r>
        <w:r w:rsidR="00BF3F29">
          <w:rPr>
            <w:webHidden/>
          </w:rPr>
          <w:tab/>
        </w:r>
        <w:r w:rsidR="00BF3F29">
          <w:rPr>
            <w:webHidden/>
          </w:rPr>
          <w:fldChar w:fldCharType="begin"/>
        </w:r>
        <w:r w:rsidR="00BF3F29">
          <w:rPr>
            <w:webHidden/>
          </w:rPr>
          <w:instrText xml:space="preserve"> PAGEREF _Toc95899144 \h </w:instrText>
        </w:r>
        <w:r w:rsidR="00BF3F29">
          <w:rPr>
            <w:webHidden/>
          </w:rPr>
        </w:r>
        <w:r w:rsidR="00BF3F29">
          <w:rPr>
            <w:webHidden/>
          </w:rPr>
          <w:fldChar w:fldCharType="separate"/>
        </w:r>
        <w:r w:rsidR="00BF3F29">
          <w:rPr>
            <w:webHidden/>
          </w:rPr>
          <w:t>53</w:t>
        </w:r>
        <w:r w:rsidR="00BF3F29">
          <w:rPr>
            <w:webHidden/>
          </w:rPr>
          <w:fldChar w:fldCharType="end"/>
        </w:r>
      </w:hyperlink>
    </w:p>
    <w:p w:rsidR="00BF3F29" w:rsidRDefault="001732D6" w14:paraId="471A418D" w14:textId="3113FE85">
      <w:pPr>
        <w:pStyle w:val="TableofFigures"/>
        <w:rPr>
          <w:rFonts w:asciiTheme="minorHAnsi" w:hAnsiTheme="minorHAnsi" w:eastAsiaTheme="minorEastAsia" w:cstheme="minorBidi"/>
          <w:sz w:val="22"/>
          <w:szCs w:val="22"/>
        </w:rPr>
      </w:pPr>
      <w:hyperlink w:history="1" w:anchor="_Toc95899145">
        <w:r w:rsidRPr="00550366" w:rsidR="00BF3F29">
          <w:rPr>
            <w:rStyle w:val="Hyperlink"/>
            <w:rFonts w:cs="Tahoma"/>
          </w:rPr>
          <w:t>Figure 4</w:t>
        </w:r>
        <w:r w:rsidRPr="00550366" w:rsidR="00BF3F29">
          <w:rPr>
            <w:rStyle w:val="Hyperlink"/>
            <w:rFonts w:cs="Tahoma"/>
          </w:rPr>
          <w:noBreakHyphen/>
          <w:t>6: Age &amp; Condition LOF Distribution</w:t>
        </w:r>
        <w:r w:rsidR="00BF3F29">
          <w:rPr>
            <w:webHidden/>
          </w:rPr>
          <w:tab/>
        </w:r>
        <w:r w:rsidR="00BF3F29">
          <w:rPr>
            <w:webHidden/>
          </w:rPr>
          <w:fldChar w:fldCharType="begin"/>
        </w:r>
        <w:r w:rsidR="00BF3F29">
          <w:rPr>
            <w:webHidden/>
          </w:rPr>
          <w:instrText xml:space="preserve"> PAGEREF _Toc95899145 \h </w:instrText>
        </w:r>
        <w:r w:rsidR="00BF3F29">
          <w:rPr>
            <w:webHidden/>
          </w:rPr>
        </w:r>
        <w:r w:rsidR="00BF3F29">
          <w:rPr>
            <w:webHidden/>
          </w:rPr>
          <w:fldChar w:fldCharType="separate"/>
        </w:r>
        <w:r w:rsidR="00BF3F29">
          <w:rPr>
            <w:webHidden/>
          </w:rPr>
          <w:t>54</w:t>
        </w:r>
        <w:r w:rsidR="00BF3F29">
          <w:rPr>
            <w:webHidden/>
          </w:rPr>
          <w:fldChar w:fldCharType="end"/>
        </w:r>
      </w:hyperlink>
    </w:p>
    <w:p w:rsidR="00BF3F29" w:rsidRDefault="001732D6" w14:paraId="5551A240" w14:textId="440BEBE5">
      <w:pPr>
        <w:pStyle w:val="TableofFigures"/>
        <w:rPr>
          <w:rFonts w:asciiTheme="minorHAnsi" w:hAnsiTheme="minorHAnsi" w:eastAsiaTheme="minorEastAsia" w:cstheme="minorBidi"/>
          <w:sz w:val="22"/>
          <w:szCs w:val="22"/>
        </w:rPr>
      </w:pPr>
      <w:hyperlink w:history="1" w:anchor="_Toc95899146">
        <w:r w:rsidRPr="00550366" w:rsidR="00BF3F29">
          <w:rPr>
            <w:rStyle w:val="Hyperlink"/>
            <w:rFonts w:cs="Tahoma"/>
          </w:rPr>
          <w:t>Figure 4</w:t>
        </w:r>
        <w:r w:rsidRPr="00550366" w:rsidR="00BF3F29">
          <w:rPr>
            <w:rStyle w:val="Hyperlink"/>
            <w:rFonts w:cs="Tahoma"/>
          </w:rPr>
          <w:noBreakHyphen/>
          <w:t>7: Example Storm Duration Profile</w:t>
        </w:r>
        <w:r w:rsidR="00BF3F29">
          <w:rPr>
            <w:webHidden/>
          </w:rPr>
          <w:tab/>
        </w:r>
        <w:r w:rsidR="00BF3F29">
          <w:rPr>
            <w:webHidden/>
          </w:rPr>
          <w:fldChar w:fldCharType="begin"/>
        </w:r>
        <w:r w:rsidR="00BF3F29">
          <w:rPr>
            <w:webHidden/>
          </w:rPr>
          <w:instrText xml:space="preserve"> PAGEREF _Toc95899146 \h </w:instrText>
        </w:r>
        <w:r w:rsidR="00BF3F29">
          <w:rPr>
            <w:webHidden/>
          </w:rPr>
        </w:r>
        <w:r w:rsidR="00BF3F29">
          <w:rPr>
            <w:webHidden/>
          </w:rPr>
          <w:fldChar w:fldCharType="separate"/>
        </w:r>
        <w:r w:rsidR="00BF3F29">
          <w:rPr>
            <w:webHidden/>
          </w:rPr>
          <w:t>55</w:t>
        </w:r>
        <w:r w:rsidR="00BF3F29">
          <w:rPr>
            <w:webHidden/>
          </w:rPr>
          <w:fldChar w:fldCharType="end"/>
        </w:r>
      </w:hyperlink>
    </w:p>
    <w:p w:rsidR="00BF3F29" w:rsidRDefault="001732D6" w14:paraId="37CA5DE6" w14:textId="4F116C91">
      <w:pPr>
        <w:pStyle w:val="TableofFigures"/>
        <w:rPr>
          <w:rFonts w:asciiTheme="minorHAnsi" w:hAnsiTheme="minorHAnsi" w:eastAsiaTheme="minorEastAsia" w:cstheme="minorBidi"/>
          <w:sz w:val="22"/>
          <w:szCs w:val="22"/>
        </w:rPr>
      </w:pPr>
      <w:hyperlink w:history="1" w:anchor="_Toc95899147">
        <w:r w:rsidRPr="00550366" w:rsidR="00BF3F29">
          <w:rPr>
            <w:rStyle w:val="Hyperlink"/>
            <w:rFonts w:cs="Tahoma"/>
          </w:rPr>
          <w:t>Figure 5</w:t>
        </w:r>
        <w:r w:rsidRPr="00550366" w:rsidR="00BF3F29">
          <w:rPr>
            <w:rStyle w:val="Hyperlink"/>
            <w:rFonts w:cs="Tahoma"/>
          </w:rPr>
          <w:noBreakHyphen/>
          <w:t>1: Status Quo and Hardened Results Distribution Example</w:t>
        </w:r>
        <w:r w:rsidRPr="00550366" w:rsidR="00BF3F29">
          <w:rPr>
            <w:rStyle w:val="Hyperlink"/>
          </w:rPr>
          <w:t xml:space="preserve"> </w:t>
        </w:r>
        <w:r w:rsidR="00BF3F29">
          <w:rPr>
            <w:webHidden/>
          </w:rPr>
          <w:tab/>
        </w:r>
        <w:r w:rsidR="00BF3F29">
          <w:rPr>
            <w:webHidden/>
          </w:rPr>
          <w:fldChar w:fldCharType="begin"/>
        </w:r>
        <w:r w:rsidR="00BF3F29">
          <w:rPr>
            <w:webHidden/>
          </w:rPr>
          <w:instrText xml:space="preserve"> PAGEREF _Toc95899147 \h </w:instrText>
        </w:r>
        <w:r w:rsidR="00BF3F29">
          <w:rPr>
            <w:webHidden/>
          </w:rPr>
        </w:r>
        <w:r w:rsidR="00BF3F29">
          <w:rPr>
            <w:webHidden/>
          </w:rPr>
          <w:fldChar w:fldCharType="separate"/>
        </w:r>
        <w:r w:rsidR="00BF3F29">
          <w:rPr>
            <w:webHidden/>
          </w:rPr>
          <w:t>63</w:t>
        </w:r>
        <w:r w:rsidR="00BF3F29">
          <w:rPr>
            <w:webHidden/>
          </w:rPr>
          <w:fldChar w:fldCharType="end"/>
        </w:r>
      </w:hyperlink>
    </w:p>
    <w:p w:rsidR="00BF3F29" w:rsidRDefault="001732D6" w14:paraId="69810290" w14:textId="04BACB9A">
      <w:pPr>
        <w:pStyle w:val="TableofFigures"/>
        <w:rPr>
          <w:rFonts w:asciiTheme="minorHAnsi" w:hAnsiTheme="minorHAnsi" w:eastAsiaTheme="minorEastAsia" w:cstheme="minorBidi"/>
          <w:sz w:val="22"/>
          <w:szCs w:val="22"/>
        </w:rPr>
      </w:pPr>
      <w:hyperlink w:history="1" w:anchor="_Toc95899148">
        <w:r w:rsidRPr="00550366" w:rsidR="00BF3F29">
          <w:rPr>
            <w:rStyle w:val="Hyperlink"/>
            <w:rFonts w:cs="Tahoma"/>
          </w:rPr>
          <w:t>Figure 5</w:t>
        </w:r>
        <w:r w:rsidRPr="00550366" w:rsidR="00BF3F29">
          <w:rPr>
            <w:rStyle w:val="Hyperlink"/>
            <w:rFonts w:cs="Tahoma"/>
          </w:rPr>
          <w:noBreakHyphen/>
          <w:t>2: Automation Hardening Percent CMI Decrease</w:t>
        </w:r>
        <w:r w:rsidR="00BF3F29">
          <w:rPr>
            <w:webHidden/>
          </w:rPr>
          <w:tab/>
        </w:r>
        <w:r w:rsidR="00BF3F29">
          <w:rPr>
            <w:webHidden/>
          </w:rPr>
          <w:fldChar w:fldCharType="begin"/>
        </w:r>
        <w:r w:rsidR="00BF3F29">
          <w:rPr>
            <w:webHidden/>
          </w:rPr>
          <w:instrText xml:space="preserve"> PAGEREF _Toc95899148 \h </w:instrText>
        </w:r>
        <w:r w:rsidR="00BF3F29">
          <w:rPr>
            <w:webHidden/>
          </w:rPr>
        </w:r>
        <w:r w:rsidR="00BF3F29">
          <w:rPr>
            <w:webHidden/>
          </w:rPr>
          <w:fldChar w:fldCharType="separate"/>
        </w:r>
        <w:r w:rsidR="00BF3F29">
          <w:rPr>
            <w:webHidden/>
          </w:rPr>
          <w:t>65</w:t>
        </w:r>
        <w:r w:rsidR="00BF3F29">
          <w:rPr>
            <w:webHidden/>
          </w:rPr>
          <w:fldChar w:fldCharType="end"/>
        </w:r>
      </w:hyperlink>
    </w:p>
    <w:p w:rsidR="00BF3F29" w:rsidRDefault="001732D6" w14:paraId="154C4F7E" w14:textId="62278996">
      <w:pPr>
        <w:pStyle w:val="TableofFigures"/>
        <w:rPr>
          <w:rFonts w:asciiTheme="minorHAnsi" w:hAnsiTheme="minorHAnsi" w:eastAsiaTheme="minorEastAsia" w:cstheme="minorBidi"/>
          <w:sz w:val="22"/>
          <w:szCs w:val="22"/>
        </w:rPr>
      </w:pPr>
      <w:hyperlink w:history="1" w:anchor="_Toc95899149">
        <w:r w:rsidRPr="00550366" w:rsidR="00BF3F29">
          <w:rPr>
            <w:rStyle w:val="Hyperlink"/>
            <w:rFonts w:cs="Tahoma"/>
          </w:rPr>
          <w:t>Figure 5</w:t>
        </w:r>
        <w:r w:rsidRPr="00550366" w:rsidR="00BF3F29">
          <w:rPr>
            <w:rStyle w:val="Hyperlink"/>
            <w:rFonts w:cs="Tahoma"/>
          </w:rPr>
          <w:noBreakHyphen/>
          <w:t>3: Automation Hardening Monetization of CMI Decrease</w:t>
        </w:r>
        <w:r w:rsidR="00BF3F29">
          <w:rPr>
            <w:webHidden/>
          </w:rPr>
          <w:tab/>
        </w:r>
        <w:r w:rsidR="00BF3F29">
          <w:rPr>
            <w:webHidden/>
          </w:rPr>
          <w:fldChar w:fldCharType="begin"/>
        </w:r>
        <w:r w:rsidR="00BF3F29">
          <w:rPr>
            <w:webHidden/>
          </w:rPr>
          <w:instrText xml:space="preserve"> PAGEREF _Toc95899149 \h </w:instrText>
        </w:r>
        <w:r w:rsidR="00BF3F29">
          <w:rPr>
            <w:webHidden/>
          </w:rPr>
        </w:r>
        <w:r w:rsidR="00BF3F29">
          <w:rPr>
            <w:webHidden/>
          </w:rPr>
          <w:fldChar w:fldCharType="separate"/>
        </w:r>
        <w:r w:rsidR="00BF3F29">
          <w:rPr>
            <w:webHidden/>
          </w:rPr>
          <w:t>66</w:t>
        </w:r>
        <w:r w:rsidR="00BF3F29">
          <w:rPr>
            <w:webHidden/>
          </w:rPr>
          <w:fldChar w:fldCharType="end"/>
        </w:r>
      </w:hyperlink>
    </w:p>
    <w:p w:rsidR="00BF3F29" w:rsidRDefault="001732D6" w14:paraId="2B924DF2" w14:textId="4996B332">
      <w:pPr>
        <w:pStyle w:val="TableofFigures"/>
        <w:rPr>
          <w:rFonts w:asciiTheme="minorHAnsi" w:hAnsiTheme="minorHAnsi" w:eastAsiaTheme="minorEastAsia" w:cstheme="minorBidi"/>
          <w:sz w:val="22"/>
          <w:szCs w:val="22"/>
        </w:rPr>
      </w:pPr>
      <w:hyperlink w:history="1" w:anchor="_Toc95899150">
        <w:r w:rsidRPr="00550366" w:rsidR="00BF3F29">
          <w:rPr>
            <w:rStyle w:val="Hyperlink"/>
            <w:rFonts w:cs="Tahoma"/>
          </w:rPr>
          <w:t>Figure 6</w:t>
        </w:r>
        <w:r w:rsidRPr="00550366" w:rsidR="00BF3F29">
          <w:rPr>
            <w:rStyle w:val="Hyperlink"/>
            <w:rFonts w:cs="Tahoma"/>
          </w:rPr>
          <w:noBreakHyphen/>
          <w:t>1: Budget Optimization Results</w:t>
        </w:r>
        <w:r w:rsidR="00BF3F29">
          <w:rPr>
            <w:webHidden/>
          </w:rPr>
          <w:tab/>
        </w:r>
        <w:r w:rsidR="00BF3F29">
          <w:rPr>
            <w:webHidden/>
          </w:rPr>
          <w:fldChar w:fldCharType="begin"/>
        </w:r>
        <w:r w:rsidR="00BF3F29">
          <w:rPr>
            <w:webHidden/>
          </w:rPr>
          <w:instrText xml:space="preserve"> PAGEREF _Toc95899150 \h </w:instrText>
        </w:r>
        <w:r w:rsidR="00BF3F29">
          <w:rPr>
            <w:webHidden/>
          </w:rPr>
        </w:r>
        <w:r w:rsidR="00BF3F29">
          <w:rPr>
            <w:webHidden/>
          </w:rPr>
          <w:fldChar w:fldCharType="separate"/>
        </w:r>
        <w:r w:rsidR="00BF3F29">
          <w:rPr>
            <w:webHidden/>
          </w:rPr>
          <w:t>68</w:t>
        </w:r>
        <w:r w:rsidR="00BF3F29">
          <w:rPr>
            <w:webHidden/>
          </w:rPr>
          <w:fldChar w:fldCharType="end"/>
        </w:r>
      </w:hyperlink>
    </w:p>
    <w:p w:rsidR="00BF3F29" w:rsidRDefault="001732D6" w14:paraId="26C50718" w14:textId="375B0571">
      <w:pPr>
        <w:pStyle w:val="TableofFigures"/>
        <w:rPr>
          <w:rFonts w:asciiTheme="minorHAnsi" w:hAnsiTheme="minorHAnsi" w:eastAsiaTheme="minorEastAsia" w:cstheme="minorBidi"/>
          <w:sz w:val="22"/>
          <w:szCs w:val="22"/>
        </w:rPr>
      </w:pPr>
      <w:hyperlink w:history="1" w:anchor="_Toc95899151">
        <w:r w:rsidRPr="00550366" w:rsidR="00BF3F29">
          <w:rPr>
            <w:rStyle w:val="Hyperlink"/>
            <w:rFonts w:cs="Tahoma"/>
          </w:rPr>
          <w:t>Figure 7</w:t>
        </w:r>
        <w:r w:rsidRPr="00550366" w:rsidR="00BF3F29">
          <w:rPr>
            <w:rStyle w:val="Hyperlink"/>
            <w:rFonts w:cs="Tahoma"/>
          </w:rPr>
          <w:noBreakHyphen/>
          <w:t>1: Storm Protection Plan Restoration Cost Benefit</w:t>
        </w:r>
        <w:r w:rsidR="00BF3F29">
          <w:rPr>
            <w:webHidden/>
          </w:rPr>
          <w:tab/>
        </w:r>
        <w:r w:rsidR="00BF3F29">
          <w:rPr>
            <w:webHidden/>
          </w:rPr>
          <w:fldChar w:fldCharType="begin"/>
        </w:r>
        <w:r w:rsidR="00BF3F29">
          <w:rPr>
            <w:webHidden/>
          </w:rPr>
          <w:instrText xml:space="preserve"> PAGEREF _Toc95899151 \h </w:instrText>
        </w:r>
        <w:r w:rsidR="00BF3F29">
          <w:rPr>
            <w:webHidden/>
          </w:rPr>
        </w:r>
        <w:r w:rsidR="00BF3F29">
          <w:rPr>
            <w:webHidden/>
          </w:rPr>
          <w:fldChar w:fldCharType="separate"/>
        </w:r>
        <w:r w:rsidR="00BF3F29">
          <w:rPr>
            <w:webHidden/>
          </w:rPr>
          <w:t>72</w:t>
        </w:r>
        <w:r w:rsidR="00BF3F29">
          <w:rPr>
            <w:webHidden/>
          </w:rPr>
          <w:fldChar w:fldCharType="end"/>
        </w:r>
      </w:hyperlink>
    </w:p>
    <w:p w:rsidR="00BF3F29" w:rsidRDefault="001732D6" w14:paraId="6FADF6D0" w14:textId="41BCCEBD">
      <w:pPr>
        <w:pStyle w:val="TableofFigures"/>
        <w:rPr>
          <w:rFonts w:asciiTheme="minorHAnsi" w:hAnsiTheme="minorHAnsi" w:eastAsiaTheme="minorEastAsia" w:cstheme="minorBidi"/>
          <w:sz w:val="22"/>
          <w:szCs w:val="22"/>
        </w:rPr>
      </w:pPr>
      <w:hyperlink w:history="1" w:anchor="_Toc95899152">
        <w:r w:rsidRPr="00550366" w:rsidR="00BF3F29">
          <w:rPr>
            <w:rStyle w:val="Hyperlink"/>
            <w:rFonts w:cs="Tahoma"/>
          </w:rPr>
          <w:t>Figure 7</w:t>
        </w:r>
        <w:r w:rsidRPr="00550366" w:rsidR="00BF3F29">
          <w:rPr>
            <w:rStyle w:val="Hyperlink"/>
            <w:rFonts w:cs="Tahoma"/>
          </w:rPr>
          <w:noBreakHyphen/>
          <w:t>2: Storm Protection Plan Customer Benefit</w:t>
        </w:r>
        <w:r w:rsidR="00BF3F29">
          <w:rPr>
            <w:webHidden/>
          </w:rPr>
          <w:tab/>
        </w:r>
        <w:r w:rsidR="00BF3F29">
          <w:rPr>
            <w:webHidden/>
          </w:rPr>
          <w:fldChar w:fldCharType="begin"/>
        </w:r>
        <w:r w:rsidR="00BF3F29">
          <w:rPr>
            <w:webHidden/>
          </w:rPr>
          <w:instrText xml:space="preserve"> PAGEREF _Toc95899152 \h </w:instrText>
        </w:r>
        <w:r w:rsidR="00BF3F29">
          <w:rPr>
            <w:webHidden/>
          </w:rPr>
        </w:r>
        <w:r w:rsidR="00BF3F29">
          <w:rPr>
            <w:webHidden/>
          </w:rPr>
          <w:fldChar w:fldCharType="separate"/>
        </w:r>
        <w:r w:rsidR="00BF3F29">
          <w:rPr>
            <w:webHidden/>
          </w:rPr>
          <w:t>73</w:t>
        </w:r>
        <w:r w:rsidR="00BF3F29">
          <w:rPr>
            <w:webHidden/>
          </w:rPr>
          <w:fldChar w:fldCharType="end"/>
        </w:r>
      </w:hyperlink>
    </w:p>
    <w:p w:rsidR="00BF3F29" w:rsidRDefault="001732D6" w14:paraId="7FE27442" w14:textId="431F30D8">
      <w:pPr>
        <w:pStyle w:val="TableofFigures"/>
        <w:rPr>
          <w:rFonts w:asciiTheme="minorHAnsi" w:hAnsiTheme="minorHAnsi" w:eastAsiaTheme="minorEastAsia" w:cstheme="minorBidi"/>
          <w:sz w:val="22"/>
          <w:szCs w:val="22"/>
        </w:rPr>
      </w:pPr>
      <w:hyperlink w:history="1" w:anchor="_Toc95899153">
        <w:r w:rsidRPr="00550366" w:rsidR="00BF3F29">
          <w:rPr>
            <w:rStyle w:val="Hyperlink"/>
            <w:rFonts w:cs="Tahoma"/>
          </w:rPr>
          <w:t>Figure 7</w:t>
        </w:r>
        <w:r w:rsidRPr="00550366" w:rsidR="00BF3F29">
          <w:rPr>
            <w:rStyle w:val="Hyperlink"/>
            <w:rFonts w:cs="Tahoma"/>
          </w:rPr>
          <w:noBreakHyphen/>
          <w:t>3: Program Benefits vs. Capital Investment</w:t>
        </w:r>
        <w:r w:rsidR="00BF3F29">
          <w:rPr>
            <w:webHidden/>
          </w:rPr>
          <w:tab/>
        </w:r>
        <w:r w:rsidR="00BF3F29">
          <w:rPr>
            <w:webHidden/>
          </w:rPr>
          <w:fldChar w:fldCharType="begin"/>
        </w:r>
        <w:r w:rsidR="00BF3F29">
          <w:rPr>
            <w:webHidden/>
          </w:rPr>
          <w:instrText xml:space="preserve"> PAGEREF _Toc95899153 \h </w:instrText>
        </w:r>
        <w:r w:rsidR="00BF3F29">
          <w:rPr>
            <w:webHidden/>
          </w:rPr>
        </w:r>
        <w:r w:rsidR="00BF3F29">
          <w:rPr>
            <w:webHidden/>
          </w:rPr>
          <w:fldChar w:fldCharType="separate"/>
        </w:r>
        <w:r w:rsidR="00BF3F29">
          <w:rPr>
            <w:webHidden/>
          </w:rPr>
          <w:t>76</w:t>
        </w:r>
        <w:r w:rsidR="00BF3F29">
          <w:rPr>
            <w:webHidden/>
          </w:rPr>
          <w:fldChar w:fldCharType="end"/>
        </w:r>
      </w:hyperlink>
    </w:p>
    <w:p w:rsidRPr="00BF3F29" w:rsidR="00A37191" w:rsidP="007617D6" w:rsidRDefault="00E80689" w14:paraId="75DFF624" w14:textId="2D92FAFE">
      <w:pPr>
        <w:pStyle w:val="TableofFigures"/>
        <w:spacing w:before="360" w:after="0"/>
        <w:ind w:left="720" w:right="547" w:hanging="720"/>
      </w:pPr>
      <w:r w:rsidRPr="00BF3F29">
        <w:rPr>
          <w:rStyle w:val="Hyperlink"/>
          <w:color w:val="auto"/>
          <w:u w:val="none"/>
        </w:rPr>
        <w:fldChar w:fldCharType="end"/>
      </w:r>
    </w:p>
    <w:p w:rsidRPr="00BF3F29" w:rsidR="009537A0" w:rsidP="00F00B18" w:rsidRDefault="009537A0" w14:paraId="2BF2C2FB" w14:textId="77777777">
      <w:pPr>
        <w:pStyle w:val="ParagraphText"/>
      </w:pPr>
    </w:p>
    <w:p w:rsidRPr="00BF3F29" w:rsidR="002B2D7E" w:rsidRDefault="002B2D7E" w14:paraId="1B2EF36C" w14:textId="77777777">
      <w:pPr>
        <w:rPr>
          <w:rFonts w:ascii="Gotham Book" w:hAnsi="Gotham Book"/>
        </w:rPr>
        <w:sectPr w:rsidRPr="00BF3F29" w:rsidR="002B2D7E" w:rsidSect="00A24EC5">
          <w:headerReference w:type="even" r:id="rId23"/>
          <w:headerReference w:type="default" r:id="rId24"/>
          <w:footerReference w:type="default" r:id="rId25"/>
          <w:headerReference w:type="first" r:id="rId26"/>
          <w:pgSz w:w="12240" w:h="15840" w:code="1"/>
          <w:pgMar w:top="1440" w:right="1440" w:bottom="1440" w:left="1440" w:header="720" w:footer="720" w:gutter="0"/>
          <w:pgNumType w:fmt="lowerRoman" w:start="1"/>
          <w:cols w:space="720"/>
          <w:formProt w:val="0"/>
          <w:docGrid w:linePitch="360"/>
        </w:sectPr>
      </w:pPr>
    </w:p>
    <w:p w:rsidRPr="00BF3F29" w:rsidR="00A37191" w:rsidP="008B4553" w:rsidRDefault="008B4553" w14:paraId="733D40B6" w14:textId="62293630">
      <w:pPr>
        <w:pStyle w:val="TOCTitle"/>
        <w:rPr>
          <w:rFonts w:ascii="Gotham Bold" w:hAnsi="Gotham Bold"/>
          <w:b w:val="0"/>
          <w:bCs/>
        </w:rPr>
      </w:pPr>
      <w:r w:rsidRPr="00BF3F29">
        <w:rPr>
          <w:rFonts w:ascii="Gotham Bold" w:hAnsi="Gotham Bold"/>
          <w:b w:val="0"/>
          <w:bCs/>
        </w:rPr>
        <w:t>list of abbreviations</w:t>
      </w:r>
    </w:p>
    <w:tbl>
      <w:tblPr>
        <w:tblW w:w="0" w:type="auto"/>
        <w:tblLook w:val="04A0" w:firstRow="1" w:lastRow="0" w:firstColumn="1" w:lastColumn="0" w:noHBand="0" w:noVBand="1"/>
      </w:tblPr>
      <w:tblGrid>
        <w:gridCol w:w="2639"/>
        <w:gridCol w:w="6721"/>
      </w:tblGrid>
      <w:tr w:rsidRPr="00BF3F29" w:rsidR="00FF4A41" w:rsidTr="00334571" w14:paraId="3C7E4A46" w14:textId="77777777">
        <w:trPr>
          <w:cantSplit/>
          <w:trHeight w:val="612"/>
          <w:tblHeader/>
        </w:trPr>
        <w:tc>
          <w:tcPr>
            <w:tcW w:w="2639" w:type="dxa"/>
          </w:tcPr>
          <w:p w:rsidRPr="00BF3F29" w:rsidR="00FF4A41" w:rsidP="009537A0" w:rsidRDefault="009537A0" w14:paraId="0FE87517" w14:textId="77777777">
            <w:pPr>
              <w:spacing w:before="120" w:after="120"/>
              <w:rPr>
                <w:rFonts w:ascii="Gotham Book" w:hAnsi="Gotham Book" w:cs="Arial"/>
                <w:b/>
                <w:sz w:val="20"/>
                <w:szCs w:val="20"/>
                <w:u w:val="single"/>
              </w:rPr>
            </w:pPr>
            <w:r w:rsidRPr="00BF3F29">
              <w:rPr>
                <w:rFonts w:ascii="Gotham Book" w:hAnsi="Gotham Book" w:cs="Arial"/>
                <w:b/>
                <w:sz w:val="20"/>
                <w:szCs w:val="20"/>
                <w:u w:val="single"/>
              </w:rPr>
              <w:t>Abbreviation</w:t>
            </w:r>
          </w:p>
        </w:tc>
        <w:tc>
          <w:tcPr>
            <w:tcW w:w="6721" w:type="dxa"/>
          </w:tcPr>
          <w:p w:rsidRPr="00BF3F29" w:rsidR="00FF4A41" w:rsidP="009537A0" w:rsidRDefault="009537A0" w14:paraId="63E0A747" w14:textId="77777777">
            <w:pPr>
              <w:spacing w:before="120" w:after="120"/>
              <w:rPr>
                <w:rFonts w:ascii="Gotham Book" w:hAnsi="Gotham Book" w:cs="Arial"/>
                <w:b/>
                <w:sz w:val="20"/>
                <w:szCs w:val="20"/>
                <w:u w:val="single"/>
              </w:rPr>
            </w:pPr>
            <w:r w:rsidRPr="00BF3F29">
              <w:rPr>
                <w:rFonts w:ascii="Gotham Book" w:hAnsi="Gotham Book" w:cs="Arial"/>
                <w:b/>
                <w:sz w:val="20"/>
                <w:szCs w:val="20"/>
                <w:u w:val="single"/>
              </w:rPr>
              <w:t>Term/Phrase/Name</w:t>
            </w:r>
          </w:p>
        </w:tc>
      </w:tr>
      <w:tr w:rsidRPr="00BF3F29" w:rsidR="00F007A3" w:rsidTr="00334571" w14:paraId="47FEA2A5" w14:textId="77777777">
        <w:trPr>
          <w:cantSplit/>
          <w:trHeight w:val="432"/>
        </w:trPr>
        <w:tc>
          <w:tcPr>
            <w:tcW w:w="2639" w:type="dxa"/>
          </w:tcPr>
          <w:p w:rsidRPr="00BF3F29" w:rsidR="00F007A3" w:rsidP="00F007A3" w:rsidRDefault="00CD54A4" w14:paraId="78CD955F" w14:textId="679B3A86">
            <w:pPr>
              <w:spacing w:line="480" w:lineRule="auto"/>
              <w:rPr>
                <w:rFonts w:ascii="Gotham Book" w:hAnsi="Gotham Book"/>
              </w:rPr>
            </w:pPr>
            <w:r w:rsidRPr="00BF3F29">
              <w:rPr>
                <w:rFonts w:ascii="Gotham Book" w:hAnsi="Gotham Book"/>
              </w:rPr>
              <w:t>AHI</w:t>
            </w:r>
          </w:p>
        </w:tc>
        <w:tc>
          <w:tcPr>
            <w:tcW w:w="6721" w:type="dxa"/>
          </w:tcPr>
          <w:p w:rsidRPr="00BF3F29" w:rsidR="00F007A3" w:rsidP="00F007A3" w:rsidRDefault="00CD54A4" w14:paraId="01E84DD5" w14:textId="1204D35F">
            <w:pPr>
              <w:spacing w:line="480" w:lineRule="auto"/>
              <w:rPr>
                <w:rFonts w:ascii="Gotham Book" w:hAnsi="Gotham Book"/>
              </w:rPr>
            </w:pPr>
            <w:r w:rsidRPr="00BF3F29">
              <w:rPr>
                <w:rFonts w:ascii="Gotham Book" w:hAnsi="Gotham Book"/>
              </w:rPr>
              <w:t>Asset Health Index</w:t>
            </w:r>
          </w:p>
        </w:tc>
      </w:tr>
      <w:tr w:rsidRPr="00BF3F29" w:rsidR="00CD54A4" w:rsidTr="00334571" w14:paraId="2EE6325B" w14:textId="77777777">
        <w:trPr>
          <w:cantSplit/>
          <w:trHeight w:val="432"/>
        </w:trPr>
        <w:tc>
          <w:tcPr>
            <w:tcW w:w="2639" w:type="dxa"/>
          </w:tcPr>
          <w:p w:rsidRPr="00BF3F29" w:rsidR="00CD54A4" w:rsidP="00F007A3" w:rsidRDefault="00CD54A4" w14:paraId="2A9B9B96" w14:textId="51076F5F">
            <w:pPr>
              <w:spacing w:line="480" w:lineRule="auto"/>
              <w:rPr>
                <w:rFonts w:ascii="Gotham Book" w:hAnsi="Gotham Book"/>
              </w:rPr>
            </w:pPr>
            <w:r w:rsidRPr="00BF3F29">
              <w:rPr>
                <w:rFonts w:ascii="Gotham Book" w:hAnsi="Gotham Book"/>
              </w:rPr>
              <w:t>ANL</w:t>
            </w:r>
          </w:p>
        </w:tc>
        <w:tc>
          <w:tcPr>
            <w:tcW w:w="6721" w:type="dxa"/>
          </w:tcPr>
          <w:p w:rsidRPr="00BF3F29" w:rsidR="00CD54A4" w:rsidP="00F007A3" w:rsidRDefault="00CD54A4" w14:paraId="2EAC9BEA" w14:textId="2E13B425">
            <w:pPr>
              <w:spacing w:line="480" w:lineRule="auto"/>
              <w:rPr>
                <w:rFonts w:ascii="Gotham Book" w:hAnsi="Gotham Book"/>
              </w:rPr>
            </w:pPr>
            <w:r w:rsidRPr="00BF3F29">
              <w:rPr>
                <w:rFonts w:ascii="Gotham Book" w:hAnsi="Gotham Book"/>
              </w:rPr>
              <w:t>Argonne National Laboratory</w:t>
            </w:r>
          </w:p>
        </w:tc>
      </w:tr>
      <w:tr w:rsidRPr="00BF3F29" w:rsidR="00F007A3" w:rsidTr="00334571" w14:paraId="7C004A44" w14:textId="77777777">
        <w:trPr>
          <w:cantSplit/>
          <w:trHeight w:val="432"/>
        </w:trPr>
        <w:tc>
          <w:tcPr>
            <w:tcW w:w="2639" w:type="dxa"/>
          </w:tcPr>
          <w:p w:rsidRPr="00BF3F29" w:rsidR="00F007A3" w:rsidP="00F007A3" w:rsidRDefault="00F007A3" w14:paraId="62231CEB" w14:textId="550111E2">
            <w:pPr>
              <w:spacing w:line="480" w:lineRule="auto"/>
              <w:rPr>
                <w:rFonts w:ascii="Gotham Book" w:hAnsi="Gotham Book"/>
              </w:rPr>
            </w:pPr>
            <w:r w:rsidRPr="00BF3F29">
              <w:rPr>
                <w:rFonts w:ascii="Gotham Book" w:hAnsi="Gotham Book"/>
              </w:rPr>
              <w:t>Burns &amp; McDonnell</w:t>
            </w:r>
          </w:p>
        </w:tc>
        <w:tc>
          <w:tcPr>
            <w:tcW w:w="6721" w:type="dxa"/>
          </w:tcPr>
          <w:p w:rsidRPr="00BF3F29" w:rsidR="00F007A3" w:rsidP="00F007A3" w:rsidRDefault="00F007A3" w14:paraId="781941DA" w14:textId="2517DF14">
            <w:pPr>
              <w:spacing w:line="480" w:lineRule="auto"/>
              <w:rPr>
                <w:rFonts w:ascii="Gotham Book" w:hAnsi="Gotham Book"/>
              </w:rPr>
            </w:pPr>
            <w:r w:rsidRPr="00BF3F29">
              <w:rPr>
                <w:rFonts w:ascii="Gotham Book" w:hAnsi="Gotham Book" w:cs="Calibri"/>
                <w:color w:val="000000"/>
              </w:rPr>
              <w:t>Burns &amp; McDonnell Engineering Company, Inc.</w:t>
            </w:r>
          </w:p>
        </w:tc>
      </w:tr>
      <w:tr w:rsidRPr="00BF3F29" w:rsidR="00761F47" w:rsidTr="00334571" w14:paraId="5D21AC34" w14:textId="77777777">
        <w:trPr>
          <w:cantSplit/>
          <w:trHeight w:val="432"/>
        </w:trPr>
        <w:tc>
          <w:tcPr>
            <w:tcW w:w="2639" w:type="dxa"/>
          </w:tcPr>
          <w:p w:rsidRPr="00BF3F29" w:rsidR="00761F47" w:rsidP="00F007A3" w:rsidRDefault="00761F47" w14:paraId="2294E226" w14:textId="04E6E116">
            <w:pPr>
              <w:spacing w:line="480" w:lineRule="auto"/>
              <w:rPr>
                <w:rFonts w:ascii="Gotham Book" w:hAnsi="Gotham Book"/>
              </w:rPr>
            </w:pPr>
            <w:r w:rsidRPr="00BF3F29">
              <w:rPr>
                <w:rFonts w:ascii="Gotham Book" w:hAnsi="Gotham Book"/>
              </w:rPr>
              <w:t>C&amp;I</w:t>
            </w:r>
          </w:p>
        </w:tc>
        <w:tc>
          <w:tcPr>
            <w:tcW w:w="6721" w:type="dxa"/>
          </w:tcPr>
          <w:p w:rsidRPr="00BF3F29" w:rsidR="00761F47" w:rsidP="00F007A3" w:rsidRDefault="00761F47" w14:paraId="44B48A12" w14:textId="7AF4DC3E">
            <w:pPr>
              <w:spacing w:line="480" w:lineRule="auto"/>
              <w:rPr>
                <w:rFonts w:ascii="Gotham Book" w:hAnsi="Gotham Book" w:cs="Calibri"/>
                <w:color w:val="000000"/>
              </w:rPr>
            </w:pPr>
            <w:r w:rsidRPr="00BF3F29">
              <w:rPr>
                <w:rFonts w:ascii="Gotham Book" w:hAnsi="Gotham Book" w:cs="Calibri"/>
                <w:color w:val="000000"/>
              </w:rPr>
              <w:t>Commercial &amp; Industrial</w:t>
            </w:r>
          </w:p>
        </w:tc>
      </w:tr>
      <w:tr w:rsidRPr="00BF3F29" w:rsidR="00F007A3" w:rsidTr="00334571" w14:paraId="17241169" w14:textId="77777777">
        <w:trPr>
          <w:cantSplit/>
          <w:trHeight w:val="432"/>
        </w:trPr>
        <w:tc>
          <w:tcPr>
            <w:tcW w:w="2639" w:type="dxa"/>
          </w:tcPr>
          <w:p w:rsidRPr="00BF3F29" w:rsidR="00F007A3" w:rsidP="00F007A3" w:rsidRDefault="00F007A3" w14:paraId="0EAE3530" w14:textId="1FD5D55D">
            <w:pPr>
              <w:spacing w:line="480" w:lineRule="auto"/>
              <w:rPr>
                <w:rFonts w:ascii="Gotham Book" w:hAnsi="Gotham Book"/>
              </w:rPr>
            </w:pPr>
            <w:r w:rsidRPr="00BF3F29">
              <w:rPr>
                <w:rFonts w:ascii="Gotham Book" w:hAnsi="Gotham Book"/>
              </w:rPr>
              <w:t>CMI</w:t>
            </w:r>
          </w:p>
        </w:tc>
        <w:tc>
          <w:tcPr>
            <w:tcW w:w="6721" w:type="dxa"/>
          </w:tcPr>
          <w:p w:rsidRPr="00BF3F29" w:rsidR="00F007A3" w:rsidP="00F007A3" w:rsidRDefault="00F007A3" w14:paraId="4C3B39C5" w14:textId="6967151E">
            <w:pPr>
              <w:spacing w:line="480" w:lineRule="auto"/>
              <w:rPr>
                <w:rFonts w:ascii="Gotham Book" w:hAnsi="Gotham Book"/>
              </w:rPr>
            </w:pPr>
            <w:r w:rsidRPr="00BF3F29">
              <w:rPr>
                <w:rFonts w:ascii="Gotham Book" w:hAnsi="Gotham Book"/>
              </w:rPr>
              <w:t>Customer Minutes Interrupted</w:t>
            </w:r>
          </w:p>
        </w:tc>
      </w:tr>
      <w:tr w:rsidRPr="00BF3F29" w:rsidR="00F007A3" w:rsidTr="00334571" w14:paraId="5F7EAE0A" w14:textId="77777777">
        <w:trPr>
          <w:cantSplit/>
          <w:trHeight w:val="432"/>
        </w:trPr>
        <w:tc>
          <w:tcPr>
            <w:tcW w:w="2639" w:type="dxa"/>
          </w:tcPr>
          <w:p w:rsidRPr="00BF3F29" w:rsidR="00F007A3" w:rsidP="00F007A3" w:rsidRDefault="00F007A3" w14:paraId="6322CC0D" w14:textId="32A212EA">
            <w:pPr>
              <w:spacing w:line="480" w:lineRule="auto"/>
              <w:rPr>
                <w:rFonts w:ascii="Gotham Book" w:hAnsi="Gotham Book"/>
              </w:rPr>
            </w:pPr>
            <w:r w:rsidRPr="00BF3F29">
              <w:rPr>
                <w:rFonts w:ascii="Gotham Book" w:hAnsi="Gotham Book"/>
              </w:rPr>
              <w:t>DOE</w:t>
            </w:r>
          </w:p>
        </w:tc>
        <w:tc>
          <w:tcPr>
            <w:tcW w:w="6721" w:type="dxa"/>
          </w:tcPr>
          <w:p w:rsidRPr="00BF3F29" w:rsidR="00F007A3" w:rsidP="00F007A3" w:rsidRDefault="00F007A3" w14:paraId="48FAFB12" w14:textId="0EBC6DE2">
            <w:pPr>
              <w:spacing w:line="480" w:lineRule="auto"/>
              <w:rPr>
                <w:rFonts w:ascii="Gotham Book" w:hAnsi="Gotham Book"/>
              </w:rPr>
            </w:pPr>
            <w:r w:rsidRPr="00BF3F29">
              <w:rPr>
                <w:rFonts w:ascii="Gotham Book" w:hAnsi="Gotham Book"/>
              </w:rPr>
              <w:t>Department of Energy</w:t>
            </w:r>
          </w:p>
        </w:tc>
      </w:tr>
      <w:tr w:rsidRPr="00BF3F29" w:rsidR="00B734EC" w:rsidDel="00B734EC" w:rsidTr="005C7955" w14:paraId="3E381DDF" w14:textId="77777777">
        <w:trPr>
          <w:cantSplit/>
          <w:trHeight w:val="547"/>
        </w:trPr>
        <w:tc>
          <w:tcPr>
            <w:tcW w:w="2639" w:type="dxa"/>
            <w:vAlign w:val="center"/>
          </w:tcPr>
          <w:p w:rsidRPr="00BF3F29" w:rsidR="00B734EC" w:rsidDel="00B734EC" w:rsidP="001515C3" w:rsidRDefault="002D472E" w14:paraId="13A09C88" w14:textId="6C875DA1">
            <w:pPr>
              <w:rPr>
                <w:rFonts w:ascii="Gotham Book" w:hAnsi="Gotham Book"/>
              </w:rPr>
            </w:pPr>
            <w:r w:rsidRPr="00BF3F29">
              <w:rPr>
                <w:rFonts w:ascii="Gotham Book" w:hAnsi="Gotham Book"/>
              </w:rPr>
              <w:t>FLISR</w:t>
            </w:r>
          </w:p>
        </w:tc>
        <w:tc>
          <w:tcPr>
            <w:tcW w:w="6721" w:type="dxa"/>
            <w:vAlign w:val="center"/>
          </w:tcPr>
          <w:p w:rsidRPr="00BF3F29" w:rsidR="00B734EC" w:rsidDel="00B734EC" w:rsidP="001515C3" w:rsidRDefault="002D472E" w14:paraId="13A1B8B8" w14:textId="6DBFE457">
            <w:pPr>
              <w:rPr>
                <w:rFonts w:ascii="Gotham Book" w:hAnsi="Gotham Book"/>
              </w:rPr>
            </w:pPr>
            <w:r w:rsidRPr="00BF3F29">
              <w:rPr>
                <w:rFonts w:ascii="Gotham Book" w:hAnsi="Gotham Book"/>
              </w:rPr>
              <w:t>Fault Location, Isolation, Service Restoration</w:t>
            </w:r>
          </w:p>
        </w:tc>
      </w:tr>
      <w:tr w:rsidRPr="00BF3F29" w:rsidR="00D878CE" w:rsidDel="00B734EC" w:rsidTr="005C7955" w14:paraId="55B7D33F" w14:textId="77777777">
        <w:trPr>
          <w:cantSplit/>
          <w:trHeight w:val="547"/>
        </w:trPr>
        <w:tc>
          <w:tcPr>
            <w:tcW w:w="2639" w:type="dxa"/>
            <w:vAlign w:val="center"/>
          </w:tcPr>
          <w:p w:rsidRPr="00BF3F29" w:rsidR="00D878CE" w:rsidP="00F007A3" w:rsidRDefault="00D878CE" w14:paraId="14E37127" w14:textId="03385CF3">
            <w:pPr>
              <w:rPr>
                <w:rFonts w:ascii="Gotham Book" w:hAnsi="Gotham Book"/>
              </w:rPr>
            </w:pPr>
            <w:r w:rsidRPr="00BF3F29">
              <w:rPr>
                <w:rFonts w:ascii="Gotham Book" w:hAnsi="Gotham Book"/>
              </w:rPr>
              <w:t>GIS</w:t>
            </w:r>
          </w:p>
        </w:tc>
        <w:tc>
          <w:tcPr>
            <w:tcW w:w="6721" w:type="dxa"/>
            <w:vAlign w:val="center"/>
          </w:tcPr>
          <w:p w:rsidRPr="00BF3F29" w:rsidR="00D878CE" w:rsidP="00F007A3" w:rsidRDefault="00D878CE" w14:paraId="7478B4AA" w14:textId="4FFB57E1">
            <w:pPr>
              <w:rPr>
                <w:rFonts w:ascii="Gotham Book" w:hAnsi="Gotham Book"/>
              </w:rPr>
            </w:pPr>
            <w:r w:rsidRPr="00BF3F29">
              <w:rPr>
                <w:rFonts w:ascii="Gotham Book" w:hAnsi="Gotham Book"/>
              </w:rPr>
              <w:t>Geographic Information System</w:t>
            </w:r>
          </w:p>
        </w:tc>
      </w:tr>
      <w:tr w:rsidRPr="00BF3F29" w:rsidR="00B734EC" w:rsidDel="00B734EC" w:rsidTr="005C7955" w14:paraId="74B5B940" w14:textId="77777777">
        <w:trPr>
          <w:cantSplit/>
          <w:trHeight w:val="547"/>
        </w:trPr>
        <w:tc>
          <w:tcPr>
            <w:tcW w:w="2639" w:type="dxa"/>
            <w:vAlign w:val="center"/>
          </w:tcPr>
          <w:p w:rsidRPr="00BF3F29" w:rsidR="00B734EC" w:rsidDel="00B734EC" w:rsidP="001515C3" w:rsidRDefault="002D472E" w14:paraId="2A85F702" w14:textId="6E38A43C">
            <w:pPr>
              <w:rPr>
                <w:rFonts w:ascii="Gotham Book" w:hAnsi="Gotham Book"/>
              </w:rPr>
            </w:pPr>
            <w:r w:rsidRPr="00BF3F29">
              <w:rPr>
                <w:rFonts w:ascii="Gotham Book" w:hAnsi="Gotham Book"/>
              </w:rPr>
              <w:t>ICE</w:t>
            </w:r>
          </w:p>
        </w:tc>
        <w:tc>
          <w:tcPr>
            <w:tcW w:w="6721" w:type="dxa"/>
            <w:vAlign w:val="center"/>
          </w:tcPr>
          <w:p w:rsidRPr="00BF3F29" w:rsidR="00B734EC" w:rsidDel="00B734EC" w:rsidP="001515C3" w:rsidRDefault="002D472E" w14:paraId="7061D859" w14:textId="0FDA3B0A">
            <w:pPr>
              <w:rPr>
                <w:rFonts w:ascii="Gotham Book" w:hAnsi="Gotham Book"/>
              </w:rPr>
            </w:pPr>
            <w:r w:rsidRPr="00BF3F29">
              <w:rPr>
                <w:rFonts w:ascii="Gotham Book" w:hAnsi="Gotham Book"/>
              </w:rPr>
              <w:t>Interruption Cost Estimator</w:t>
            </w:r>
          </w:p>
        </w:tc>
      </w:tr>
      <w:tr w:rsidRPr="00BF3F29" w:rsidR="00B734EC" w:rsidDel="00B734EC" w:rsidTr="005C7955" w14:paraId="69680BC3" w14:textId="77777777">
        <w:trPr>
          <w:cantSplit/>
          <w:trHeight w:val="547"/>
        </w:trPr>
        <w:tc>
          <w:tcPr>
            <w:tcW w:w="2639" w:type="dxa"/>
            <w:vAlign w:val="center"/>
          </w:tcPr>
          <w:p w:rsidRPr="00BF3F29" w:rsidR="00B734EC" w:rsidDel="00B734EC" w:rsidP="001515C3" w:rsidRDefault="002D472E" w14:paraId="4703A917" w14:textId="0198E0A2">
            <w:pPr>
              <w:rPr>
                <w:rFonts w:ascii="Gotham Book" w:hAnsi="Gotham Book"/>
              </w:rPr>
            </w:pPr>
            <w:r w:rsidRPr="00BF3F29">
              <w:rPr>
                <w:rFonts w:ascii="Gotham Book" w:hAnsi="Gotham Book"/>
              </w:rPr>
              <w:t>IEEE</w:t>
            </w:r>
          </w:p>
        </w:tc>
        <w:tc>
          <w:tcPr>
            <w:tcW w:w="6721" w:type="dxa"/>
            <w:vAlign w:val="center"/>
          </w:tcPr>
          <w:p w:rsidRPr="00BF3F29" w:rsidR="00B734EC" w:rsidDel="00B734EC" w:rsidP="001515C3" w:rsidRDefault="002D472E" w14:paraId="727ABB15" w14:textId="1E356CE3">
            <w:pPr>
              <w:rPr>
                <w:rFonts w:ascii="Gotham Book" w:hAnsi="Gotham Book" w:cs="Calibri"/>
                <w:color w:val="000000"/>
              </w:rPr>
            </w:pPr>
            <w:r w:rsidRPr="00BF3F29">
              <w:rPr>
                <w:rFonts w:ascii="Gotham Book" w:hAnsi="Gotham Book" w:cs="Calibri"/>
                <w:color w:val="000000"/>
              </w:rPr>
              <w:t xml:space="preserve">Institute of Electrical and Electronics Engineers </w:t>
            </w:r>
          </w:p>
        </w:tc>
      </w:tr>
      <w:tr w:rsidRPr="00BF3F29" w:rsidR="002D472E" w:rsidDel="00B734EC" w:rsidTr="005C7955" w14:paraId="56725D6F" w14:textId="77777777">
        <w:trPr>
          <w:cantSplit/>
          <w:trHeight w:val="547"/>
        </w:trPr>
        <w:tc>
          <w:tcPr>
            <w:tcW w:w="2639" w:type="dxa"/>
            <w:vAlign w:val="center"/>
          </w:tcPr>
          <w:p w:rsidRPr="00BF3F29" w:rsidR="002D472E" w:rsidP="001515C3" w:rsidRDefault="002D472E" w14:paraId="08FCBAB7" w14:textId="6A8C4326">
            <w:pPr>
              <w:rPr>
                <w:rFonts w:ascii="Gotham Book" w:hAnsi="Gotham Book"/>
              </w:rPr>
            </w:pPr>
            <w:r w:rsidRPr="00BF3F29">
              <w:rPr>
                <w:rFonts w:ascii="Gotham Book" w:hAnsi="Gotham Book"/>
              </w:rPr>
              <w:t>LOF</w:t>
            </w:r>
          </w:p>
        </w:tc>
        <w:tc>
          <w:tcPr>
            <w:tcW w:w="6721" w:type="dxa"/>
            <w:vAlign w:val="center"/>
          </w:tcPr>
          <w:p w:rsidRPr="00BF3F29" w:rsidR="002D472E" w:rsidP="001515C3" w:rsidRDefault="00833CFB" w14:paraId="6293AD75" w14:textId="6396F573">
            <w:pPr>
              <w:rPr>
                <w:rFonts w:ascii="Gotham Book" w:hAnsi="Gotham Book" w:cs="Calibri"/>
                <w:color w:val="000000"/>
              </w:rPr>
            </w:pPr>
            <w:r w:rsidRPr="00BF3F29">
              <w:rPr>
                <w:rFonts w:ascii="Gotham Book" w:hAnsi="Gotham Book" w:cs="Calibri"/>
                <w:color w:val="000000"/>
              </w:rPr>
              <w:t>Likelihood of Failure</w:t>
            </w:r>
          </w:p>
        </w:tc>
      </w:tr>
      <w:tr w:rsidRPr="00BF3F29" w:rsidR="002D472E" w:rsidDel="00B734EC" w:rsidTr="005C7955" w14:paraId="4169AA77" w14:textId="77777777">
        <w:trPr>
          <w:cantSplit/>
          <w:trHeight w:val="547"/>
        </w:trPr>
        <w:tc>
          <w:tcPr>
            <w:tcW w:w="2639" w:type="dxa"/>
            <w:vAlign w:val="center"/>
          </w:tcPr>
          <w:p w:rsidRPr="00BF3F29" w:rsidR="002D472E" w:rsidP="001515C3" w:rsidRDefault="002D472E" w14:paraId="167B0BE9" w14:textId="69DF6C1B">
            <w:pPr>
              <w:rPr>
                <w:rFonts w:ascii="Gotham Book" w:hAnsi="Gotham Book"/>
              </w:rPr>
            </w:pPr>
            <w:r w:rsidRPr="00BF3F29">
              <w:rPr>
                <w:rFonts w:ascii="Gotham Book" w:hAnsi="Gotham Book"/>
              </w:rPr>
              <w:t>MED</w:t>
            </w:r>
          </w:p>
        </w:tc>
        <w:tc>
          <w:tcPr>
            <w:tcW w:w="6721" w:type="dxa"/>
            <w:vAlign w:val="center"/>
          </w:tcPr>
          <w:p w:rsidRPr="00BF3F29" w:rsidR="002D472E" w:rsidP="001515C3" w:rsidRDefault="00833CFB" w14:paraId="0984A990" w14:textId="0DB23476">
            <w:pPr>
              <w:rPr>
                <w:rFonts w:ascii="Gotham Book" w:hAnsi="Gotham Book" w:cs="Calibri"/>
                <w:color w:val="000000"/>
              </w:rPr>
            </w:pPr>
            <w:r w:rsidRPr="00BF3F29">
              <w:rPr>
                <w:rFonts w:ascii="Gotham Book" w:hAnsi="Gotham Book" w:cs="Calibri"/>
                <w:color w:val="000000"/>
              </w:rPr>
              <w:t>Major Event Day</w:t>
            </w:r>
          </w:p>
        </w:tc>
      </w:tr>
      <w:tr w:rsidRPr="00BF3F29" w:rsidR="002D472E" w:rsidDel="00B734EC" w:rsidTr="005C7955" w14:paraId="20E2FF88" w14:textId="77777777">
        <w:trPr>
          <w:cantSplit/>
          <w:trHeight w:val="547"/>
        </w:trPr>
        <w:tc>
          <w:tcPr>
            <w:tcW w:w="2639" w:type="dxa"/>
            <w:vAlign w:val="center"/>
          </w:tcPr>
          <w:p w:rsidRPr="00BF3F29" w:rsidR="002D472E" w:rsidP="001515C3" w:rsidRDefault="00833CFB" w14:paraId="265E70C3" w14:textId="6DAC031F">
            <w:pPr>
              <w:rPr>
                <w:rFonts w:ascii="Gotham Book" w:hAnsi="Gotham Book"/>
              </w:rPr>
            </w:pPr>
            <w:r w:rsidRPr="00BF3F29">
              <w:rPr>
                <w:rFonts w:ascii="Gotham Book" w:hAnsi="Gotham Book"/>
              </w:rPr>
              <w:t>NARCU</w:t>
            </w:r>
          </w:p>
        </w:tc>
        <w:tc>
          <w:tcPr>
            <w:tcW w:w="6721" w:type="dxa"/>
            <w:vAlign w:val="center"/>
          </w:tcPr>
          <w:p w:rsidRPr="00BF3F29" w:rsidR="002D472E" w:rsidP="001515C3" w:rsidRDefault="00833CFB" w14:paraId="1018C24F" w14:textId="2DB58053">
            <w:pPr>
              <w:rPr>
                <w:rFonts w:ascii="Gotham Book" w:hAnsi="Gotham Book" w:cs="Calibri"/>
                <w:color w:val="000000"/>
              </w:rPr>
            </w:pPr>
            <w:r w:rsidRPr="00BF3F29">
              <w:rPr>
                <w:rFonts w:ascii="Gotham Book" w:hAnsi="Gotham Book" w:cs="Calibri"/>
                <w:color w:val="000000"/>
              </w:rPr>
              <w:t>National Association of Regulatory Utility Commissioners</w:t>
            </w:r>
          </w:p>
        </w:tc>
      </w:tr>
      <w:tr w:rsidRPr="00BF3F29" w:rsidR="00CD54A4" w:rsidDel="00B734EC" w:rsidTr="005C7955" w14:paraId="50A8E4D0" w14:textId="77777777">
        <w:trPr>
          <w:cantSplit/>
          <w:trHeight w:val="547"/>
        </w:trPr>
        <w:tc>
          <w:tcPr>
            <w:tcW w:w="2639" w:type="dxa"/>
            <w:vAlign w:val="center"/>
          </w:tcPr>
          <w:p w:rsidRPr="00BF3F29" w:rsidR="00CD54A4" w:rsidP="00F007A3" w:rsidRDefault="00CD54A4" w14:paraId="04CEC2C1" w14:textId="1BB4C7BC">
            <w:pPr>
              <w:rPr>
                <w:rFonts w:ascii="Gotham Book" w:hAnsi="Gotham Book"/>
              </w:rPr>
            </w:pPr>
            <w:r w:rsidRPr="00BF3F29">
              <w:rPr>
                <w:rFonts w:ascii="Gotham Book" w:hAnsi="Gotham Book"/>
              </w:rPr>
              <w:t>NASC</w:t>
            </w:r>
          </w:p>
        </w:tc>
        <w:tc>
          <w:tcPr>
            <w:tcW w:w="6721" w:type="dxa"/>
            <w:vAlign w:val="center"/>
          </w:tcPr>
          <w:p w:rsidRPr="00BF3F29" w:rsidR="00CD54A4" w:rsidP="00F007A3" w:rsidRDefault="00CD54A4" w14:paraId="0B121B2B" w14:textId="7C39869F">
            <w:pPr>
              <w:rPr>
                <w:rFonts w:ascii="Gotham Book" w:hAnsi="Gotham Book" w:cs="Calibri"/>
                <w:color w:val="000000"/>
              </w:rPr>
            </w:pPr>
            <w:r w:rsidRPr="00BF3F29">
              <w:rPr>
                <w:rFonts w:ascii="Gotham Book" w:hAnsi="Gotham Book" w:cs="Calibri"/>
                <w:color w:val="000000"/>
              </w:rPr>
              <w:t>National Electric Safety Code</w:t>
            </w:r>
          </w:p>
        </w:tc>
      </w:tr>
      <w:tr w:rsidRPr="00BF3F29" w:rsidR="00833CFB" w:rsidDel="00B734EC" w:rsidTr="005C7955" w14:paraId="1956F56B" w14:textId="77777777">
        <w:trPr>
          <w:cantSplit/>
          <w:trHeight w:val="547"/>
        </w:trPr>
        <w:tc>
          <w:tcPr>
            <w:tcW w:w="2639" w:type="dxa"/>
            <w:vAlign w:val="center"/>
          </w:tcPr>
          <w:p w:rsidRPr="00BF3F29" w:rsidR="00833CFB" w:rsidP="001515C3" w:rsidRDefault="00833CFB" w14:paraId="7DEAC973" w14:textId="426149E1">
            <w:pPr>
              <w:rPr>
                <w:rFonts w:ascii="Gotham Book" w:hAnsi="Gotham Book"/>
              </w:rPr>
            </w:pPr>
            <w:r w:rsidRPr="00BF3F29">
              <w:rPr>
                <w:rFonts w:ascii="Gotham Book" w:hAnsi="Gotham Book"/>
              </w:rPr>
              <w:t>NIAC</w:t>
            </w:r>
          </w:p>
        </w:tc>
        <w:tc>
          <w:tcPr>
            <w:tcW w:w="6721" w:type="dxa"/>
            <w:vAlign w:val="center"/>
          </w:tcPr>
          <w:p w:rsidRPr="00BF3F29" w:rsidR="00833CFB" w:rsidP="001515C3" w:rsidRDefault="002D0FD4" w14:paraId="333F2ABA" w14:textId="270D7F6C">
            <w:pPr>
              <w:rPr>
                <w:rFonts w:ascii="Gotham Book" w:hAnsi="Gotham Book" w:cs="Calibri"/>
                <w:color w:val="000000"/>
              </w:rPr>
            </w:pPr>
            <w:r w:rsidRPr="00BF3F29">
              <w:rPr>
                <w:rFonts w:ascii="Gotham Book" w:hAnsi="Gotham Book" w:cs="Calibri"/>
                <w:color w:val="000000"/>
              </w:rPr>
              <w:t>National Infrastructure Advisory Council</w:t>
            </w:r>
          </w:p>
        </w:tc>
      </w:tr>
      <w:tr w:rsidRPr="00BF3F29" w:rsidR="002D0FD4" w:rsidDel="00B734EC" w:rsidTr="005C7955" w14:paraId="7EA8F864" w14:textId="77777777">
        <w:trPr>
          <w:cantSplit/>
          <w:trHeight w:val="547"/>
        </w:trPr>
        <w:tc>
          <w:tcPr>
            <w:tcW w:w="2639" w:type="dxa"/>
            <w:vAlign w:val="center"/>
          </w:tcPr>
          <w:p w:rsidRPr="00BF3F29" w:rsidR="002D0FD4" w:rsidP="001515C3" w:rsidRDefault="002D0FD4" w14:paraId="4478CA86" w14:textId="7047F8CA">
            <w:pPr>
              <w:rPr>
                <w:rFonts w:ascii="Gotham Book" w:hAnsi="Gotham Book"/>
              </w:rPr>
            </w:pPr>
            <w:r w:rsidRPr="00BF3F29">
              <w:rPr>
                <w:rFonts w:ascii="Gotham Book" w:hAnsi="Gotham Book"/>
              </w:rPr>
              <w:t>NOAA</w:t>
            </w:r>
          </w:p>
        </w:tc>
        <w:tc>
          <w:tcPr>
            <w:tcW w:w="6721" w:type="dxa"/>
            <w:vAlign w:val="center"/>
          </w:tcPr>
          <w:p w:rsidRPr="00BF3F29" w:rsidR="002D0FD4" w:rsidP="001515C3" w:rsidRDefault="002D0FD4" w14:paraId="68FE4BA5" w14:textId="75AEDCA7">
            <w:pPr>
              <w:rPr>
                <w:rFonts w:ascii="Gotham Book" w:hAnsi="Gotham Book" w:cs="Calibri"/>
                <w:color w:val="000000"/>
              </w:rPr>
            </w:pPr>
            <w:r w:rsidRPr="00BF3F29">
              <w:rPr>
                <w:rFonts w:ascii="Gotham Book" w:hAnsi="Gotham Book" w:cs="Calibri"/>
                <w:color w:val="000000"/>
              </w:rPr>
              <w:t>National Oceanic and Atmospheric Administration</w:t>
            </w:r>
          </w:p>
        </w:tc>
      </w:tr>
      <w:tr w:rsidRPr="00BF3F29" w:rsidR="002D0FD4" w:rsidDel="00B734EC" w:rsidTr="005C7955" w14:paraId="1AAD88A9" w14:textId="77777777">
        <w:trPr>
          <w:cantSplit/>
          <w:trHeight w:val="547"/>
        </w:trPr>
        <w:tc>
          <w:tcPr>
            <w:tcW w:w="2639" w:type="dxa"/>
            <w:vAlign w:val="center"/>
          </w:tcPr>
          <w:p w:rsidRPr="00BF3F29" w:rsidR="002D0FD4" w:rsidP="001515C3" w:rsidRDefault="002D0FD4" w14:paraId="36DE5F49" w14:textId="60370010">
            <w:pPr>
              <w:rPr>
                <w:rFonts w:ascii="Gotham Book" w:hAnsi="Gotham Book"/>
              </w:rPr>
            </w:pPr>
            <w:r w:rsidRPr="00BF3F29">
              <w:rPr>
                <w:rFonts w:ascii="Gotham Book" w:hAnsi="Gotham Book"/>
              </w:rPr>
              <w:t>NPV</w:t>
            </w:r>
          </w:p>
        </w:tc>
        <w:tc>
          <w:tcPr>
            <w:tcW w:w="6721" w:type="dxa"/>
            <w:vAlign w:val="center"/>
          </w:tcPr>
          <w:p w:rsidRPr="00BF3F29" w:rsidR="002D0FD4" w:rsidP="001515C3" w:rsidRDefault="002D0FD4" w14:paraId="0BFA4173" w14:textId="00541D78">
            <w:pPr>
              <w:rPr>
                <w:rFonts w:ascii="Gotham Book" w:hAnsi="Gotham Book" w:cs="Calibri"/>
                <w:color w:val="000000"/>
              </w:rPr>
            </w:pPr>
            <w:r w:rsidRPr="00BF3F29">
              <w:rPr>
                <w:rFonts w:ascii="Gotham Book" w:hAnsi="Gotham Book" w:cs="Calibri"/>
                <w:color w:val="000000"/>
              </w:rPr>
              <w:t>Net Present Value</w:t>
            </w:r>
          </w:p>
        </w:tc>
      </w:tr>
      <w:tr w:rsidRPr="00BF3F29" w:rsidR="00DF6103" w:rsidDel="00B734EC" w:rsidTr="005C7955" w14:paraId="7F6B5C20" w14:textId="77777777">
        <w:trPr>
          <w:cantSplit/>
          <w:trHeight w:val="547"/>
        </w:trPr>
        <w:tc>
          <w:tcPr>
            <w:tcW w:w="2639" w:type="dxa"/>
            <w:vAlign w:val="center"/>
          </w:tcPr>
          <w:p w:rsidRPr="00BF3F29" w:rsidR="00DF6103" w:rsidP="001515C3" w:rsidRDefault="00DF6103" w14:paraId="372A9DBD" w14:textId="73D609FA">
            <w:pPr>
              <w:rPr>
                <w:rFonts w:ascii="Gotham Book" w:hAnsi="Gotham Book"/>
              </w:rPr>
            </w:pPr>
            <w:r w:rsidRPr="00BF3F29">
              <w:rPr>
                <w:rFonts w:ascii="Gotham Book" w:hAnsi="Gotham Book"/>
              </w:rPr>
              <w:t>OMS</w:t>
            </w:r>
          </w:p>
        </w:tc>
        <w:tc>
          <w:tcPr>
            <w:tcW w:w="6721" w:type="dxa"/>
            <w:vAlign w:val="center"/>
          </w:tcPr>
          <w:p w:rsidRPr="00BF3F29" w:rsidR="00DF6103" w:rsidP="001515C3" w:rsidRDefault="00DF6103" w14:paraId="78F2386B" w14:textId="0AA34997">
            <w:pPr>
              <w:rPr>
                <w:rFonts w:ascii="Gotham Book" w:hAnsi="Gotham Book" w:cs="Calibri"/>
                <w:color w:val="000000"/>
              </w:rPr>
            </w:pPr>
            <w:r w:rsidRPr="00BF3F29">
              <w:rPr>
                <w:rFonts w:ascii="Gotham Book" w:hAnsi="Gotham Book" w:cs="Calibri"/>
                <w:color w:val="000000"/>
              </w:rPr>
              <w:t>Outage Management System</w:t>
            </w:r>
          </w:p>
        </w:tc>
      </w:tr>
      <w:tr w:rsidRPr="00BF3F29" w:rsidR="002D0FD4" w:rsidDel="00B734EC" w:rsidTr="005C7955" w14:paraId="394D0F72" w14:textId="77777777">
        <w:trPr>
          <w:cantSplit/>
          <w:trHeight w:val="547"/>
        </w:trPr>
        <w:tc>
          <w:tcPr>
            <w:tcW w:w="2639" w:type="dxa"/>
            <w:vAlign w:val="center"/>
          </w:tcPr>
          <w:p w:rsidRPr="00BF3F29" w:rsidR="002D0FD4" w:rsidP="001515C3" w:rsidRDefault="002D0FD4" w14:paraId="098B383C" w14:textId="0879BE39">
            <w:pPr>
              <w:rPr>
                <w:rFonts w:ascii="Gotham Book" w:hAnsi="Gotham Book"/>
              </w:rPr>
            </w:pPr>
            <w:r w:rsidRPr="00BF3F29">
              <w:rPr>
                <w:rFonts w:ascii="Gotham Book" w:hAnsi="Gotham Book"/>
              </w:rPr>
              <w:t>PNNL</w:t>
            </w:r>
          </w:p>
        </w:tc>
        <w:tc>
          <w:tcPr>
            <w:tcW w:w="6721" w:type="dxa"/>
            <w:vAlign w:val="center"/>
          </w:tcPr>
          <w:p w:rsidRPr="00BF3F29" w:rsidR="002D0FD4" w:rsidP="001515C3" w:rsidRDefault="002D0FD4" w14:paraId="3CF90BF8" w14:textId="2E3670AC">
            <w:pPr>
              <w:rPr>
                <w:rFonts w:ascii="Gotham Book" w:hAnsi="Gotham Book" w:cs="Calibri"/>
                <w:color w:val="000000"/>
              </w:rPr>
            </w:pPr>
            <w:r w:rsidRPr="00BF3F29">
              <w:rPr>
                <w:rFonts w:ascii="Gotham Book" w:hAnsi="Gotham Book" w:cs="Calibri"/>
                <w:color w:val="000000"/>
              </w:rPr>
              <w:t>Pacific Northwest National Laboratory’s</w:t>
            </w:r>
          </w:p>
        </w:tc>
      </w:tr>
      <w:tr w:rsidRPr="00BF3F29" w:rsidR="00040AF4" w:rsidDel="00B734EC" w:rsidTr="005C7955" w14:paraId="287D70DB" w14:textId="77777777">
        <w:trPr>
          <w:cantSplit/>
          <w:trHeight w:val="547"/>
        </w:trPr>
        <w:tc>
          <w:tcPr>
            <w:tcW w:w="2639" w:type="dxa"/>
            <w:vAlign w:val="center"/>
          </w:tcPr>
          <w:p w:rsidRPr="00BF3F29" w:rsidR="00040AF4" w:rsidP="001515C3" w:rsidRDefault="00040AF4" w14:paraId="430C4427" w14:textId="215FDD2B">
            <w:pPr>
              <w:rPr>
                <w:rFonts w:ascii="Gotham Book" w:hAnsi="Gotham Book"/>
              </w:rPr>
            </w:pPr>
            <w:r w:rsidRPr="00BF3F29">
              <w:rPr>
                <w:rFonts w:ascii="Gotham Book" w:hAnsi="Gotham Book"/>
              </w:rPr>
              <w:t>POF</w:t>
            </w:r>
          </w:p>
        </w:tc>
        <w:tc>
          <w:tcPr>
            <w:tcW w:w="6721" w:type="dxa"/>
            <w:vAlign w:val="center"/>
          </w:tcPr>
          <w:p w:rsidRPr="00BF3F29" w:rsidR="00040AF4" w:rsidP="001515C3" w:rsidRDefault="00040AF4" w14:paraId="489F75F7" w14:textId="58B8DAC9">
            <w:pPr>
              <w:rPr>
                <w:rFonts w:ascii="Gotham Book" w:hAnsi="Gotham Book" w:cs="Calibri"/>
                <w:color w:val="000000"/>
              </w:rPr>
            </w:pPr>
            <w:r w:rsidRPr="00BF3F29">
              <w:rPr>
                <w:rFonts w:ascii="Gotham Book" w:hAnsi="Gotham Book" w:cs="Calibri"/>
                <w:color w:val="000000"/>
              </w:rPr>
              <w:t>Probability of Failure</w:t>
            </w:r>
          </w:p>
        </w:tc>
      </w:tr>
      <w:tr w:rsidRPr="00BF3F29" w:rsidR="00761F47" w:rsidDel="00B734EC" w:rsidTr="005C7955" w14:paraId="38B7AC0F" w14:textId="77777777">
        <w:trPr>
          <w:cantSplit/>
          <w:trHeight w:val="547"/>
        </w:trPr>
        <w:tc>
          <w:tcPr>
            <w:tcW w:w="2639" w:type="dxa"/>
            <w:vAlign w:val="center"/>
          </w:tcPr>
          <w:p w:rsidRPr="00BF3F29" w:rsidR="00761F47" w:rsidP="00F007A3" w:rsidRDefault="00761F47" w14:paraId="576D7DCE" w14:textId="56E2E8BE">
            <w:pPr>
              <w:rPr>
                <w:rFonts w:ascii="Gotham Book" w:hAnsi="Gotham Book"/>
              </w:rPr>
            </w:pPr>
            <w:r w:rsidRPr="00BF3F29">
              <w:rPr>
                <w:rFonts w:ascii="Gotham Book" w:hAnsi="Gotham Book"/>
              </w:rPr>
              <w:t>ROW</w:t>
            </w:r>
          </w:p>
        </w:tc>
        <w:tc>
          <w:tcPr>
            <w:tcW w:w="6721" w:type="dxa"/>
            <w:vAlign w:val="center"/>
          </w:tcPr>
          <w:p w:rsidRPr="00BF3F29" w:rsidR="00761F47" w:rsidP="00F007A3" w:rsidRDefault="00761F47" w14:paraId="1E803D2D" w14:textId="7F9586AF">
            <w:pPr>
              <w:rPr>
                <w:rFonts w:ascii="Gotham Book" w:hAnsi="Gotham Book" w:cs="Calibri"/>
                <w:color w:val="000000"/>
              </w:rPr>
            </w:pPr>
            <w:r w:rsidRPr="00BF3F29">
              <w:rPr>
                <w:rFonts w:ascii="Gotham Book" w:hAnsi="Gotham Book" w:cs="Calibri"/>
                <w:color w:val="000000"/>
              </w:rPr>
              <w:t>Right-of-Way</w:t>
            </w:r>
          </w:p>
        </w:tc>
      </w:tr>
      <w:tr w:rsidRPr="00BF3F29" w:rsidR="00040AF4" w:rsidDel="00B734EC" w:rsidTr="005C7955" w14:paraId="680E3944" w14:textId="77777777">
        <w:trPr>
          <w:cantSplit/>
          <w:trHeight w:val="547"/>
        </w:trPr>
        <w:tc>
          <w:tcPr>
            <w:tcW w:w="2639" w:type="dxa"/>
            <w:vAlign w:val="center"/>
          </w:tcPr>
          <w:p w:rsidRPr="00BF3F29" w:rsidR="00040AF4" w:rsidP="001515C3" w:rsidRDefault="00040AF4" w14:paraId="532A9F07" w14:textId="354AF563">
            <w:pPr>
              <w:rPr>
                <w:rFonts w:ascii="Gotham Book" w:hAnsi="Gotham Book"/>
              </w:rPr>
            </w:pPr>
            <w:r w:rsidRPr="00BF3F29">
              <w:rPr>
                <w:rFonts w:ascii="Gotham Book" w:hAnsi="Gotham Book"/>
              </w:rPr>
              <w:t>SIM</w:t>
            </w:r>
          </w:p>
        </w:tc>
        <w:tc>
          <w:tcPr>
            <w:tcW w:w="6721" w:type="dxa"/>
            <w:vAlign w:val="center"/>
          </w:tcPr>
          <w:p w:rsidRPr="00BF3F29" w:rsidR="00040AF4" w:rsidP="001515C3" w:rsidRDefault="00040AF4" w14:paraId="2523C376" w14:textId="5D9CC20B">
            <w:pPr>
              <w:rPr>
                <w:rFonts w:ascii="Gotham Book" w:hAnsi="Gotham Book" w:cs="Calibri"/>
                <w:color w:val="000000"/>
              </w:rPr>
            </w:pPr>
            <w:r w:rsidRPr="00BF3F29">
              <w:rPr>
                <w:rFonts w:ascii="Gotham Book" w:hAnsi="Gotham Book" w:cs="Calibri"/>
                <w:color w:val="000000"/>
              </w:rPr>
              <w:t>Storm Impact Model</w:t>
            </w:r>
          </w:p>
        </w:tc>
      </w:tr>
      <w:tr w:rsidRPr="00BF3F29" w:rsidR="00F007A3" w:rsidDel="00B734EC" w:rsidTr="005C7955" w14:paraId="36E859C6" w14:textId="77777777">
        <w:trPr>
          <w:cantSplit/>
          <w:trHeight w:val="547"/>
        </w:trPr>
        <w:tc>
          <w:tcPr>
            <w:tcW w:w="2639" w:type="dxa"/>
            <w:vAlign w:val="center"/>
          </w:tcPr>
          <w:p w:rsidRPr="00BF3F29" w:rsidR="00F007A3" w:rsidP="00F007A3" w:rsidRDefault="00F007A3" w14:paraId="6F0F8742" w14:textId="3AA29397">
            <w:pPr>
              <w:rPr>
                <w:rFonts w:ascii="Gotham Book" w:hAnsi="Gotham Book"/>
              </w:rPr>
            </w:pPr>
            <w:r w:rsidRPr="00BF3F29">
              <w:rPr>
                <w:rFonts w:ascii="Gotham Book" w:hAnsi="Gotham Book"/>
              </w:rPr>
              <w:t>SLOSH</w:t>
            </w:r>
          </w:p>
        </w:tc>
        <w:tc>
          <w:tcPr>
            <w:tcW w:w="6721" w:type="dxa"/>
            <w:vAlign w:val="center"/>
          </w:tcPr>
          <w:p w:rsidRPr="00BF3F29" w:rsidR="00F007A3" w:rsidP="00F007A3" w:rsidRDefault="00F007A3" w14:paraId="41C4D33B" w14:textId="3D8CE8BE">
            <w:pPr>
              <w:rPr>
                <w:rFonts w:ascii="Gotham Book" w:hAnsi="Gotham Book" w:cs="Calibri"/>
                <w:color w:val="000000"/>
              </w:rPr>
            </w:pPr>
            <w:r w:rsidRPr="00BF3F29">
              <w:rPr>
                <w:rFonts w:ascii="Gotham Book" w:hAnsi="Gotham Book" w:cs="Calibri"/>
                <w:color w:val="000000"/>
              </w:rPr>
              <w:t>Sea, Land, and Overland Surges from Hurricanes</w:t>
            </w:r>
          </w:p>
        </w:tc>
      </w:tr>
      <w:tr w:rsidRPr="00BF3F29" w:rsidR="00040AF4" w:rsidDel="00B734EC" w:rsidTr="005C7955" w14:paraId="65AE828A" w14:textId="77777777">
        <w:trPr>
          <w:cantSplit/>
          <w:trHeight w:val="547"/>
        </w:trPr>
        <w:tc>
          <w:tcPr>
            <w:tcW w:w="2639" w:type="dxa"/>
            <w:vAlign w:val="center"/>
          </w:tcPr>
          <w:p w:rsidRPr="00BF3F29" w:rsidR="00040AF4" w:rsidP="001515C3" w:rsidRDefault="00040AF4" w14:paraId="4D075C86" w14:textId="1AC7D156">
            <w:pPr>
              <w:rPr>
                <w:rFonts w:ascii="Gotham Book" w:hAnsi="Gotham Book"/>
              </w:rPr>
            </w:pPr>
            <w:r w:rsidRPr="00BF3F29">
              <w:rPr>
                <w:rFonts w:ascii="Gotham Book" w:hAnsi="Gotham Book"/>
              </w:rPr>
              <w:t>SPP</w:t>
            </w:r>
          </w:p>
        </w:tc>
        <w:tc>
          <w:tcPr>
            <w:tcW w:w="6721" w:type="dxa"/>
            <w:vAlign w:val="center"/>
          </w:tcPr>
          <w:p w:rsidRPr="00BF3F29" w:rsidR="00040AF4" w:rsidP="001515C3" w:rsidRDefault="00040AF4" w14:paraId="2E7550EE" w14:textId="64B5F35A">
            <w:pPr>
              <w:rPr>
                <w:rFonts w:ascii="Gotham Book" w:hAnsi="Gotham Book" w:cs="Calibri"/>
                <w:color w:val="000000"/>
              </w:rPr>
            </w:pPr>
            <w:r w:rsidRPr="00BF3F29">
              <w:rPr>
                <w:rFonts w:ascii="Gotham Book" w:hAnsi="Gotham Book" w:cs="Calibri"/>
                <w:color w:val="000000"/>
              </w:rPr>
              <w:t>Storm Protection Plan</w:t>
            </w:r>
          </w:p>
        </w:tc>
      </w:tr>
      <w:tr w:rsidRPr="00BF3F29" w:rsidR="007972EC" w:rsidDel="00B734EC" w:rsidTr="005C7955" w14:paraId="7158FC22" w14:textId="77777777">
        <w:trPr>
          <w:cantSplit/>
          <w:trHeight w:val="547"/>
        </w:trPr>
        <w:tc>
          <w:tcPr>
            <w:tcW w:w="2639" w:type="dxa"/>
            <w:vAlign w:val="center"/>
          </w:tcPr>
          <w:p w:rsidRPr="00BF3F29" w:rsidR="007972EC" w:rsidP="001515C3" w:rsidRDefault="007972EC" w14:paraId="55A2EE86" w14:textId="7A6A67A8">
            <w:pPr>
              <w:rPr>
                <w:rFonts w:ascii="Gotham Book" w:hAnsi="Gotham Book"/>
              </w:rPr>
            </w:pPr>
            <w:r w:rsidRPr="00BF3F29">
              <w:rPr>
                <w:rFonts w:ascii="Gotham Book" w:hAnsi="Gotham Book"/>
              </w:rPr>
              <w:t>T&amp;D</w:t>
            </w:r>
          </w:p>
        </w:tc>
        <w:tc>
          <w:tcPr>
            <w:tcW w:w="6721" w:type="dxa"/>
            <w:vAlign w:val="center"/>
          </w:tcPr>
          <w:p w:rsidRPr="00BF3F29" w:rsidR="007972EC" w:rsidP="001515C3" w:rsidRDefault="007972EC" w14:paraId="66A55FCC" w14:textId="66929618">
            <w:pPr>
              <w:rPr>
                <w:rFonts w:ascii="Gotham Book" w:hAnsi="Gotham Book" w:cs="Calibri"/>
                <w:color w:val="000000"/>
              </w:rPr>
            </w:pPr>
            <w:r w:rsidRPr="00BF3F29">
              <w:rPr>
                <w:rFonts w:ascii="Gotham Book" w:hAnsi="Gotham Book" w:cs="Calibri"/>
                <w:color w:val="000000"/>
              </w:rPr>
              <w:t>Transmission and Distribution</w:t>
            </w:r>
          </w:p>
        </w:tc>
      </w:tr>
      <w:tr w:rsidRPr="00BF3F29" w:rsidR="0067779E" w:rsidDel="00B734EC" w:rsidTr="005C7955" w14:paraId="3909D969" w14:textId="77777777">
        <w:trPr>
          <w:cantSplit/>
          <w:trHeight w:val="547"/>
        </w:trPr>
        <w:tc>
          <w:tcPr>
            <w:tcW w:w="2639" w:type="dxa"/>
            <w:vAlign w:val="center"/>
          </w:tcPr>
          <w:p w:rsidRPr="00BF3F29" w:rsidR="0067779E" w:rsidP="001515C3" w:rsidRDefault="0067779E" w14:paraId="07B80791" w14:textId="4A8C66B2">
            <w:pPr>
              <w:rPr>
                <w:rFonts w:ascii="Gotham Book" w:hAnsi="Gotham Book"/>
              </w:rPr>
            </w:pPr>
            <w:r w:rsidRPr="00BF3F29">
              <w:rPr>
                <w:rFonts w:ascii="Gotham Book" w:hAnsi="Gotham Book"/>
              </w:rPr>
              <w:t>TEC</w:t>
            </w:r>
          </w:p>
        </w:tc>
        <w:tc>
          <w:tcPr>
            <w:tcW w:w="6721" w:type="dxa"/>
            <w:vAlign w:val="center"/>
          </w:tcPr>
          <w:p w:rsidRPr="00BF3F29" w:rsidR="0067779E" w:rsidP="001515C3" w:rsidRDefault="00117F8A" w14:paraId="3A06FC4D" w14:textId="0A19119B">
            <w:pPr>
              <w:rPr>
                <w:rFonts w:ascii="Gotham Book" w:hAnsi="Gotham Book" w:cs="Calibri"/>
                <w:color w:val="000000"/>
              </w:rPr>
            </w:pPr>
            <w:r w:rsidRPr="00BF3F29">
              <w:rPr>
                <w:rFonts w:ascii="Gotham Book" w:hAnsi="Gotham Book" w:cs="Calibri"/>
                <w:color w:val="000000"/>
              </w:rPr>
              <w:t>Tampa Electric Company</w:t>
            </w:r>
          </w:p>
        </w:tc>
      </w:tr>
      <w:tr w:rsidRPr="00BF3F29" w:rsidR="00F007A3" w:rsidDel="00B734EC" w:rsidTr="005C7955" w14:paraId="379C8516" w14:textId="77777777">
        <w:trPr>
          <w:cantSplit/>
          <w:trHeight w:val="547"/>
        </w:trPr>
        <w:tc>
          <w:tcPr>
            <w:tcW w:w="2639" w:type="dxa"/>
            <w:vAlign w:val="center"/>
          </w:tcPr>
          <w:p w:rsidRPr="00BF3F29" w:rsidR="00F007A3" w:rsidP="00F007A3" w:rsidRDefault="00F007A3" w14:paraId="02C3EA86" w14:textId="77777777">
            <w:pPr>
              <w:rPr>
                <w:rFonts w:ascii="Gotham Book" w:hAnsi="Gotham Book"/>
              </w:rPr>
            </w:pPr>
          </w:p>
        </w:tc>
        <w:tc>
          <w:tcPr>
            <w:tcW w:w="6721" w:type="dxa"/>
            <w:vAlign w:val="center"/>
          </w:tcPr>
          <w:p w:rsidRPr="00BF3F29" w:rsidR="00F007A3" w:rsidP="00F007A3" w:rsidRDefault="00F007A3" w14:paraId="3108BF38" w14:textId="77777777">
            <w:pPr>
              <w:rPr>
                <w:rFonts w:ascii="Gotham Book" w:hAnsi="Gotham Book" w:cs="Calibri"/>
                <w:color w:val="000000"/>
              </w:rPr>
            </w:pPr>
          </w:p>
        </w:tc>
      </w:tr>
    </w:tbl>
    <w:p w:rsidRPr="00BF3F29" w:rsidR="00376BD4" w:rsidP="00F00B18" w:rsidRDefault="00376BD4" w14:paraId="2DD6BB20" w14:textId="77777777">
      <w:pPr>
        <w:pStyle w:val="ParagraphText"/>
      </w:pPr>
    </w:p>
    <w:p w:rsidRPr="00BF3F29" w:rsidR="00C47FBF" w:rsidP="00F00B18" w:rsidRDefault="00C47FBF" w14:paraId="21D59152" w14:textId="77777777">
      <w:pPr>
        <w:pStyle w:val="ParagraphText"/>
        <w:sectPr w:rsidRPr="00BF3F29" w:rsidR="00C47FBF" w:rsidSect="00E25AD3">
          <w:headerReference w:type="even" r:id="rId27"/>
          <w:headerReference w:type="default" r:id="rId28"/>
          <w:headerReference w:type="first" r:id="rId29"/>
          <w:pgSz w:w="12240" w:h="15840" w:code="1"/>
          <w:pgMar w:top="1440" w:right="1440" w:bottom="1440" w:left="1440" w:header="720" w:footer="720" w:gutter="0"/>
          <w:pgNumType w:fmt="lowerRoman"/>
          <w:cols w:space="720"/>
          <w:formProt w:val="0"/>
          <w:docGrid w:linePitch="360"/>
        </w:sectPr>
      </w:pPr>
    </w:p>
    <w:p w:rsidRPr="00BF3F29" w:rsidR="00C26D95" w:rsidP="00F00B18" w:rsidRDefault="00305C4A" w14:paraId="1934B056" w14:textId="5467B1FB">
      <w:pPr>
        <w:pStyle w:val="Heading1"/>
      </w:pPr>
      <w:bookmarkStart w:name="_Toc455494935" w:id="0"/>
      <w:bookmarkStart w:name="_Toc455495832" w:id="1"/>
      <w:bookmarkStart w:name="_Ref35092419" w:id="2"/>
      <w:bookmarkStart w:name="_Ref35380927" w:id="3"/>
      <w:bookmarkStart w:name="_Toc95899039" w:id="4"/>
      <w:r w:rsidRPr="00BF3F29">
        <w:t>Executive Summary</w:t>
      </w:r>
      <w:bookmarkEnd w:id="0"/>
      <w:bookmarkEnd w:id="1"/>
      <w:bookmarkEnd w:id="2"/>
      <w:bookmarkEnd w:id="3"/>
      <w:bookmarkEnd w:id="4"/>
    </w:p>
    <w:p w:rsidRPr="00BF3F29" w:rsidR="00402863" w:rsidP="00402863" w:rsidRDefault="00402863" w14:paraId="08F42837" w14:textId="564A5FEA">
      <w:pPr>
        <w:pStyle w:val="ParagraphText"/>
      </w:pPr>
      <w:r w:rsidRPr="00BF3F29">
        <w:t xml:space="preserve">Tampa Electric Company (TEC) engaged the services of 1898 &amp; Co, the </w:t>
      </w:r>
      <w:r w:rsidRPr="00BF3F29" w:rsidR="00AB186B">
        <w:t xml:space="preserve">advisory and </w:t>
      </w:r>
      <w:r w:rsidRPr="00BF3F29" w:rsidR="00226FD4">
        <w:t xml:space="preserve">technology </w:t>
      </w:r>
      <w:r w:rsidRPr="00BF3F29" w:rsidR="00AB186B">
        <w:t>consulting arm of Burns &amp; McDonnell</w:t>
      </w:r>
      <w:r w:rsidRPr="00BF3F29" w:rsidR="00E72D7D">
        <w:t>,</w:t>
      </w:r>
      <w:r w:rsidRPr="00BF3F29">
        <w:t xml:space="preserve"> </w:t>
      </w:r>
      <w:r w:rsidRPr="00BF3F29" w:rsidR="008B2163">
        <w:t xml:space="preserve">to </w:t>
      </w:r>
      <w:r w:rsidRPr="00BF3F29" w:rsidR="00DA4E5F">
        <w:t>assist</w:t>
      </w:r>
      <w:r w:rsidRPr="00BF3F29">
        <w:t xml:space="preserve"> </w:t>
      </w:r>
      <w:r w:rsidRPr="00BF3F29" w:rsidR="008B2163">
        <w:t xml:space="preserve">with the development of </w:t>
      </w:r>
      <w:r w:rsidRPr="00BF3F29" w:rsidR="006F2564">
        <w:t xml:space="preserve">the </w:t>
      </w:r>
      <w:r w:rsidRPr="00BF3F29" w:rsidR="005E56C9">
        <w:t xml:space="preserve">2022 to 2031 </w:t>
      </w:r>
      <w:r w:rsidRPr="00BF3F29" w:rsidR="00CD7A4E">
        <w:t>10-year</w:t>
      </w:r>
      <w:r w:rsidRPr="00BF3F29" w:rsidR="0099050E">
        <w:t xml:space="preserve"> </w:t>
      </w:r>
      <w:r w:rsidRPr="00BF3F29" w:rsidR="00C12341">
        <w:t>Storm Protection Plan</w:t>
      </w:r>
      <w:r w:rsidRPr="00BF3F29" w:rsidR="00C563AA">
        <w:t xml:space="preserve"> </w:t>
      </w:r>
      <w:r w:rsidRPr="00BF3F29" w:rsidR="006F2564">
        <w:t>required by</w:t>
      </w:r>
      <w:r w:rsidRPr="00BF3F29" w:rsidR="004C6972">
        <w:t xml:space="preserve"> </w:t>
      </w:r>
      <w:r w:rsidRPr="00BF3F29" w:rsidR="00EA53F8">
        <w:t xml:space="preserve">Florida </w:t>
      </w:r>
      <w:r w:rsidRPr="00BF3F29" w:rsidR="00236F61">
        <w:t xml:space="preserve">Statute </w:t>
      </w:r>
      <w:r w:rsidRPr="00BF3F29" w:rsidR="00EB6400">
        <w:t xml:space="preserve">366.96, also known as Senate Bill </w:t>
      </w:r>
      <w:r w:rsidRPr="00BF3F29" w:rsidR="009B25BA">
        <w:t>796</w:t>
      </w:r>
      <w:r w:rsidRPr="00BF3F29" w:rsidR="00EA53F8">
        <w:t xml:space="preserve">. </w:t>
      </w:r>
      <w:r w:rsidRPr="00BF3F29">
        <w:t xml:space="preserve">In collaboration, </w:t>
      </w:r>
      <w:r w:rsidRPr="00BF3F29" w:rsidR="00F96D59">
        <w:t>TEC</w:t>
      </w:r>
      <w:r w:rsidRPr="00BF3F29">
        <w:t xml:space="preserve"> and </w:t>
      </w:r>
      <w:r w:rsidRPr="00BF3F29" w:rsidR="00F96D59">
        <w:t>1898 &amp; Co.</w:t>
      </w:r>
      <w:r w:rsidRPr="00BF3F29">
        <w:t xml:space="preserve"> utilized a </w:t>
      </w:r>
      <w:r w:rsidRPr="00BF3F29" w:rsidR="00F96D59">
        <w:t>resilience</w:t>
      </w:r>
      <w:r w:rsidRPr="00BF3F29">
        <w:t xml:space="preserve">-based planning approach to identify </w:t>
      </w:r>
      <w:r w:rsidRPr="00BF3F29" w:rsidR="00F96D59">
        <w:t>hardening projects</w:t>
      </w:r>
      <w:r w:rsidRPr="00BF3F29">
        <w:t xml:space="preserve"> and prioritize investment in the </w:t>
      </w:r>
      <w:r w:rsidRPr="00BF3F29" w:rsidR="007972EC">
        <w:t>Transmission and Distribution (</w:t>
      </w:r>
      <w:r w:rsidRPr="00BF3F29">
        <w:t>T&amp;D</w:t>
      </w:r>
      <w:r w:rsidRPr="00BF3F29" w:rsidR="007972EC">
        <w:t>)</w:t>
      </w:r>
      <w:r w:rsidRPr="00BF3F29">
        <w:t xml:space="preserve"> system</w:t>
      </w:r>
      <w:r w:rsidRPr="00BF3F29" w:rsidR="00706E0E">
        <w:t xml:space="preserve"> </w:t>
      </w:r>
      <w:r w:rsidRPr="00BF3F29" w:rsidR="0009763C">
        <w:t>utilizing</w:t>
      </w:r>
      <w:r w:rsidRPr="00BF3F29" w:rsidR="00706E0E">
        <w:t xml:space="preserve"> a </w:t>
      </w:r>
      <w:r w:rsidRPr="00BF3F29" w:rsidR="00E449F4">
        <w:t xml:space="preserve">Storm </w:t>
      </w:r>
      <w:r w:rsidRPr="00BF3F29" w:rsidR="00706E0E">
        <w:t>Resilience</w:t>
      </w:r>
      <w:r w:rsidRPr="00BF3F29" w:rsidR="00E449F4">
        <w:t xml:space="preserve"> Model</w:t>
      </w:r>
      <w:r w:rsidRPr="00BF3F29">
        <w:t xml:space="preserve">. </w:t>
      </w:r>
      <w:r w:rsidRPr="00BF3F29" w:rsidR="0042047E">
        <w:t xml:space="preserve">The Storm </w:t>
      </w:r>
      <w:r w:rsidRPr="00BF3F29" w:rsidR="00576E30">
        <w:t>Resilience Model evaluates each hardening project</w:t>
      </w:r>
      <w:r w:rsidRPr="00BF3F29" w:rsidR="00B85E64">
        <w:t>’</w:t>
      </w:r>
      <w:r w:rsidRPr="00BF3F29" w:rsidR="00E3606D">
        <w:t>s</w:t>
      </w:r>
      <w:r w:rsidRPr="00BF3F29" w:rsidR="00275115">
        <w:t xml:space="preserve"> ability to reduce the magnitude and/or duration of disruptive </w:t>
      </w:r>
      <w:r w:rsidRPr="00BF3F29" w:rsidR="00576E30">
        <w:t xml:space="preserve">storm </w:t>
      </w:r>
      <w:r w:rsidRPr="00BF3F29" w:rsidR="00275115">
        <w:t>event</w:t>
      </w:r>
      <w:r w:rsidRPr="00BF3F29" w:rsidR="000304CF">
        <w:t>s</w:t>
      </w:r>
      <w:r w:rsidRPr="00BF3F29" w:rsidR="00576E30">
        <w:t xml:space="preserve">. </w:t>
      </w:r>
      <w:r w:rsidRPr="00BF3F29" w:rsidR="00F01A02">
        <w:t>K</w:t>
      </w:r>
      <w:r w:rsidRPr="00BF3F29">
        <w:t xml:space="preserve">ey </w:t>
      </w:r>
      <w:r w:rsidRPr="00BF3F29" w:rsidR="00A55551">
        <w:t>objectives</w:t>
      </w:r>
      <w:r w:rsidRPr="00BF3F29">
        <w:t xml:space="preserve"> for the </w:t>
      </w:r>
      <w:r w:rsidRPr="00BF3F29" w:rsidR="00E449F4">
        <w:t>Storm Resilience</w:t>
      </w:r>
      <w:r w:rsidRPr="00BF3F29">
        <w:t xml:space="preserve"> Model are:</w:t>
      </w:r>
    </w:p>
    <w:p w:rsidRPr="00BF3F29" w:rsidR="004F2213" w:rsidP="004F2213" w:rsidRDefault="004F2213" w14:paraId="19B78094" w14:textId="59C57824">
      <w:pPr>
        <w:pStyle w:val="ParagraphText"/>
        <w:numPr>
          <w:ilvl w:val="0"/>
          <w:numId w:val="26"/>
        </w:numPr>
        <w:spacing w:after="0"/>
      </w:pPr>
      <w:r w:rsidRPr="00BF3F29">
        <w:t xml:space="preserve">Calculate the customer benefit </w:t>
      </w:r>
      <w:r w:rsidRPr="00BF3F29" w:rsidR="00DB4D47">
        <w:t>of hardening projects</w:t>
      </w:r>
      <w:r w:rsidRPr="00BF3F29">
        <w:t xml:space="preserve"> </w:t>
      </w:r>
      <w:r w:rsidRPr="00BF3F29" w:rsidR="00E51C98">
        <w:t xml:space="preserve">through </w:t>
      </w:r>
      <w:r w:rsidRPr="00BF3F29">
        <w:t xml:space="preserve">reduced </w:t>
      </w:r>
      <w:r w:rsidRPr="00BF3F29" w:rsidR="00495CE8">
        <w:t xml:space="preserve">utility </w:t>
      </w:r>
      <w:r w:rsidRPr="00BF3F29">
        <w:t>restoration costs and impacts to customers</w:t>
      </w:r>
    </w:p>
    <w:p w:rsidRPr="00BF3F29" w:rsidR="004F2213" w:rsidP="004F2213" w:rsidRDefault="004F2213" w14:paraId="2FCC62E4" w14:textId="4D198E56">
      <w:pPr>
        <w:pStyle w:val="ParagraphText"/>
        <w:numPr>
          <w:ilvl w:val="0"/>
          <w:numId w:val="26"/>
        </w:numPr>
        <w:spacing w:after="0"/>
      </w:pPr>
      <w:r w:rsidRPr="00BF3F29">
        <w:t xml:space="preserve">Prioritize hardening projects with the highest resilience benefit per dollar invested into the system </w:t>
      </w:r>
    </w:p>
    <w:p w:rsidRPr="00BF3F29" w:rsidR="004F2213" w:rsidP="004F2213" w:rsidRDefault="004F2213" w14:paraId="75473B53" w14:textId="0E04EE73">
      <w:pPr>
        <w:pStyle w:val="ParagraphText"/>
        <w:numPr>
          <w:ilvl w:val="0"/>
          <w:numId w:val="26"/>
        </w:numPr>
      </w:pPr>
      <w:r w:rsidRPr="00BF3F29">
        <w:t xml:space="preserve">Establish </w:t>
      </w:r>
      <w:r w:rsidRPr="00BF3F29" w:rsidR="0030542C">
        <w:t xml:space="preserve">an </w:t>
      </w:r>
      <w:r w:rsidRPr="00BF3F29">
        <w:t xml:space="preserve">overall investment level that maximizes customers benefit while not exceeding TEC technical execution constraints </w:t>
      </w:r>
    </w:p>
    <w:p w:rsidRPr="00BF3F29" w:rsidR="0030311A" w:rsidP="00402863" w:rsidRDefault="00402863" w14:paraId="03EB746D" w14:textId="024630FF">
      <w:pPr>
        <w:pStyle w:val="ParagraphText"/>
      </w:pPr>
      <w:r w:rsidRPr="00BF3F29">
        <w:t xml:space="preserve">While </w:t>
      </w:r>
      <w:r w:rsidRPr="00BF3F29" w:rsidR="0008282B">
        <w:t xml:space="preserve">the </w:t>
      </w:r>
      <w:r w:rsidRPr="00BF3F29" w:rsidR="00BF1C62">
        <w:t>resilience benefit</w:t>
      </w:r>
      <w:r w:rsidRPr="00BF3F29">
        <w:t xml:space="preserve"> is significant and </w:t>
      </w:r>
      <w:r w:rsidRPr="00BF3F29" w:rsidR="0008282B">
        <w:t xml:space="preserve">is </w:t>
      </w:r>
      <w:r w:rsidRPr="00BF3F29">
        <w:t xml:space="preserve">the focus of this report, it is not the only benefit of </w:t>
      </w:r>
      <w:r w:rsidRPr="00BF3F29" w:rsidR="00C12341">
        <w:t>TEC’s Storm Protection</w:t>
      </w:r>
      <w:r w:rsidRPr="00BF3F29">
        <w:t xml:space="preserve"> Plan. Additional benefits are described and quantified elsewhere in </w:t>
      </w:r>
      <w:r w:rsidRPr="00BF3F29" w:rsidR="00C12341">
        <w:t>TEC’s</w:t>
      </w:r>
      <w:r w:rsidRPr="00BF3F29">
        <w:t xml:space="preserve"> Plan. </w:t>
      </w:r>
      <w:r w:rsidRPr="00BF3F29" w:rsidR="00F44B23">
        <w:t xml:space="preserve">The Resilience Model </w:t>
      </w:r>
      <w:r w:rsidRPr="00BF3F29" w:rsidR="008F298A">
        <w:t>employs</w:t>
      </w:r>
      <w:r w:rsidRPr="00BF3F29" w:rsidR="00F75171">
        <w:t xml:space="preserve"> </w:t>
      </w:r>
      <w:r w:rsidRPr="00BF3F29" w:rsidR="006C0726">
        <w:t>a</w:t>
      </w:r>
      <w:r w:rsidRPr="00BF3F29" w:rsidR="00F75171">
        <w:t xml:space="preserve"> data-driven </w:t>
      </w:r>
      <w:r w:rsidRPr="00BF3F29" w:rsidR="00801681">
        <w:t>decision-making</w:t>
      </w:r>
      <w:r w:rsidRPr="00BF3F29" w:rsidR="008F298A">
        <w:t xml:space="preserve"> </w:t>
      </w:r>
      <w:r w:rsidRPr="00BF3F29" w:rsidR="00E82B99">
        <w:t>methodology utilizing robust</w:t>
      </w:r>
      <w:r w:rsidRPr="00BF3F29" w:rsidR="0037753C">
        <w:t xml:space="preserve"> </w:t>
      </w:r>
      <w:r w:rsidRPr="00BF3F29" w:rsidR="00E4181C">
        <w:t xml:space="preserve">and sophisticated </w:t>
      </w:r>
      <w:r w:rsidRPr="00BF3F29" w:rsidR="0037753C">
        <w:t xml:space="preserve">algorithms </w:t>
      </w:r>
      <w:r w:rsidRPr="00BF3F29" w:rsidR="00D30AC4">
        <w:t xml:space="preserve">to calculate </w:t>
      </w:r>
      <w:r w:rsidRPr="00BF3F29" w:rsidR="003B317C">
        <w:t xml:space="preserve">the </w:t>
      </w:r>
      <w:r w:rsidRPr="00BF3F29" w:rsidR="00D30AC4">
        <w:t>resili</w:t>
      </w:r>
      <w:r w:rsidRPr="00BF3F29" w:rsidR="00B41572">
        <w:t xml:space="preserve">ence benefit </w:t>
      </w:r>
      <w:r w:rsidRPr="00BF3F29" w:rsidR="00E4181C">
        <w:t xml:space="preserve">of hardening projects in terms of the range of </w:t>
      </w:r>
      <w:r w:rsidRPr="00BF3F29" w:rsidR="00CC5830">
        <w:t>reduced restoration costs and</w:t>
      </w:r>
      <w:r w:rsidRPr="00BF3F29" w:rsidR="00E20A69">
        <w:t xml:space="preserve"> Customer Minutes Interrupted (CMI). </w:t>
      </w:r>
      <w:r w:rsidRPr="00BF3F29" w:rsidR="00325B6B">
        <w:t>The hardening projects provide resilience benefit</w:t>
      </w:r>
      <w:r w:rsidRPr="00BF3F29" w:rsidR="007A7C1E">
        <w:t xml:space="preserve"> from several perspectives. </w:t>
      </w:r>
      <w:r w:rsidRPr="00BF3F29" w:rsidR="00AA264B">
        <w:t>Some of t</w:t>
      </w:r>
      <w:r w:rsidRPr="00BF3F29" w:rsidR="008F1AD1">
        <w:t xml:space="preserve">he hardening projects </w:t>
      </w:r>
      <w:r w:rsidRPr="00BF3F29" w:rsidR="0021336D">
        <w:t>eliminate storm</w:t>
      </w:r>
      <w:r w:rsidRPr="00BF3F29" w:rsidR="00E52FC0">
        <w:t>-</w:t>
      </w:r>
      <w:r w:rsidRPr="00BF3F29" w:rsidR="0021336D">
        <w:t>based outages all together</w:t>
      </w:r>
      <w:r w:rsidRPr="00BF3F29" w:rsidR="00F627DC">
        <w:t xml:space="preserve">, </w:t>
      </w:r>
      <w:r w:rsidRPr="00BF3F29" w:rsidR="00AA264B">
        <w:t xml:space="preserve">some </w:t>
      </w:r>
      <w:r w:rsidRPr="00BF3F29" w:rsidR="008E200C">
        <w:t xml:space="preserve">reduce the number of </w:t>
      </w:r>
      <w:r w:rsidRPr="00BF3F29" w:rsidR="00F627DC">
        <w:t>customer</w:t>
      </w:r>
      <w:r w:rsidRPr="00BF3F29" w:rsidR="008E200C">
        <w:t>s</w:t>
      </w:r>
      <w:r w:rsidRPr="00BF3F29" w:rsidR="00F627DC">
        <w:t xml:space="preserve"> impacted (CI),</w:t>
      </w:r>
      <w:r w:rsidRPr="00BF3F29" w:rsidR="0021336D">
        <w:t xml:space="preserve"> </w:t>
      </w:r>
      <w:r w:rsidRPr="00BF3F29" w:rsidR="00AA264B">
        <w:t xml:space="preserve">and others </w:t>
      </w:r>
      <w:r w:rsidRPr="00BF3F29" w:rsidR="0021336D">
        <w:t>decrease the duration of storm</w:t>
      </w:r>
      <w:r w:rsidRPr="00BF3F29" w:rsidR="00EB50B1">
        <w:t>-related outages</w:t>
      </w:r>
      <w:r w:rsidRPr="00BF3F29" w:rsidR="004074FA">
        <w:t xml:space="preserve">. This report </w:t>
      </w:r>
      <w:r w:rsidRPr="00BF3F29" w:rsidR="003A1FA5">
        <w:t>shows only the reduction in CMI</w:t>
      </w:r>
      <w:r w:rsidRPr="00BF3F29" w:rsidR="001456A0">
        <w:t>, which account</w:t>
      </w:r>
      <w:r w:rsidRPr="00BF3F29" w:rsidR="00C5342D">
        <w:t>s</w:t>
      </w:r>
      <w:r w:rsidRPr="00BF3F29" w:rsidR="001456A0">
        <w:t xml:space="preserve"> for both types of benefits</w:t>
      </w:r>
      <w:r w:rsidRPr="00BF3F29" w:rsidR="0030311A">
        <w:t xml:space="preserve">. However, there is a strong relationship between reduction in CMI and reduction in CI. </w:t>
      </w:r>
    </w:p>
    <w:p w:rsidRPr="00BF3F29" w:rsidR="004F2213" w:rsidP="00402863" w:rsidRDefault="004E1B73" w14:paraId="1ECD2DB1" w14:textId="225CA6D8">
      <w:pPr>
        <w:pStyle w:val="ParagraphText"/>
      </w:pPr>
      <w:r w:rsidRPr="00BF3F29">
        <w:t>Resilience</w:t>
      </w:r>
      <w:r w:rsidRPr="00BF3F29" w:rsidR="00402863">
        <w:t xml:space="preserve">-based prioritization facilitates the identification of the </w:t>
      </w:r>
      <w:r w:rsidRPr="00BF3F29">
        <w:t>hardening</w:t>
      </w:r>
      <w:r w:rsidRPr="00BF3F29" w:rsidR="00402863">
        <w:t xml:space="preserve"> </w:t>
      </w:r>
      <w:r w:rsidRPr="00BF3F29" w:rsidR="0056776F">
        <w:t>projects that provide t</w:t>
      </w:r>
      <w:r w:rsidRPr="00BF3F29" w:rsidR="00AC08E1">
        <w:t>he</w:t>
      </w:r>
      <w:r w:rsidRPr="00BF3F29" w:rsidR="00402863">
        <w:t xml:space="preserve"> most </w:t>
      </w:r>
      <w:r w:rsidRPr="00BF3F29" w:rsidR="00AC08E1">
        <w:t>benefit</w:t>
      </w:r>
      <w:r w:rsidRPr="00BF3F29" w:rsidR="00402863">
        <w:t xml:space="preserve">. Prioritizing and optimizing investments in the system helps </w:t>
      </w:r>
      <w:r w:rsidRPr="00BF3F29" w:rsidR="00B85E64">
        <w:t>provide confidence that the overall investment level is appropriate and that</w:t>
      </w:r>
      <w:r w:rsidRPr="00BF3F29" w:rsidR="00402863">
        <w:t xml:space="preserve"> </w:t>
      </w:r>
      <w:r w:rsidRPr="00BF3F29" w:rsidR="00AC08E1">
        <w:t>customers</w:t>
      </w:r>
      <w:r w:rsidRPr="00BF3F29" w:rsidR="00402863">
        <w:t xml:space="preserve"> </w:t>
      </w:r>
      <w:r w:rsidRPr="00BF3F29" w:rsidR="006E7922">
        <w:t xml:space="preserve">will </w:t>
      </w:r>
      <w:r w:rsidRPr="00BF3F29" w:rsidR="00402863">
        <w:t>get the</w:t>
      </w:r>
      <w:r w:rsidRPr="00BF3F29" w:rsidR="00910518">
        <w:t xml:space="preserve"> most value for the level of investment. </w:t>
      </w:r>
      <w:r w:rsidRPr="00BF3F29" w:rsidR="00B85E64">
        <w:t xml:space="preserve"> </w:t>
      </w:r>
    </w:p>
    <w:p w:rsidRPr="00BF3F29" w:rsidR="000F297E" w:rsidP="00402863" w:rsidRDefault="000F297E" w14:paraId="3A342E28" w14:textId="1E84BD3E">
      <w:pPr>
        <w:pStyle w:val="ParagraphText"/>
      </w:pPr>
      <w:r w:rsidRPr="00BF3F29">
        <w:t>This report outlines</w:t>
      </w:r>
      <w:r w:rsidRPr="00BF3F29" w:rsidR="007166B3">
        <w:t xml:space="preserve"> project prioritization and benefits calculations for the following TEC storm hardening programs:</w:t>
      </w:r>
    </w:p>
    <w:p w:rsidRPr="00BF3F29" w:rsidR="00E12AAF" w:rsidP="007166B3" w:rsidRDefault="00C822CE" w14:paraId="6EC79D05" w14:textId="19C33FC5">
      <w:pPr>
        <w:pStyle w:val="ParagraphText"/>
        <w:numPr>
          <w:ilvl w:val="0"/>
          <w:numId w:val="21"/>
        </w:numPr>
        <w:spacing w:after="0"/>
      </w:pPr>
      <w:r w:rsidRPr="00BF3F29">
        <w:t xml:space="preserve">Distribution Lateral </w:t>
      </w:r>
      <w:r w:rsidRPr="00BF3F29" w:rsidR="00A6403A">
        <w:t>Undergrounding</w:t>
      </w:r>
    </w:p>
    <w:p w:rsidRPr="00BF3F29" w:rsidR="00E12AAF" w:rsidP="007166B3" w:rsidRDefault="00E12AAF" w14:paraId="678F3CC8" w14:textId="77777777">
      <w:pPr>
        <w:pStyle w:val="ParagraphText"/>
        <w:numPr>
          <w:ilvl w:val="0"/>
          <w:numId w:val="21"/>
        </w:numPr>
        <w:spacing w:after="0"/>
      </w:pPr>
      <w:r w:rsidRPr="00BF3F29">
        <w:t>Transmission Asset Upgrades</w:t>
      </w:r>
    </w:p>
    <w:p w:rsidRPr="00BF3F29" w:rsidR="00E12AAF" w:rsidP="007166B3" w:rsidRDefault="00E12AAF" w14:paraId="70045400" w14:textId="77777777">
      <w:pPr>
        <w:pStyle w:val="ParagraphText"/>
        <w:numPr>
          <w:ilvl w:val="0"/>
          <w:numId w:val="21"/>
        </w:numPr>
        <w:spacing w:after="0"/>
      </w:pPr>
      <w:r w:rsidRPr="00BF3F29">
        <w:t>Substation Extreme Weather Hardening</w:t>
      </w:r>
    </w:p>
    <w:p w:rsidRPr="00BF3F29" w:rsidR="00072264" w:rsidP="007166B3" w:rsidRDefault="00072264" w14:paraId="1EE23210" w14:textId="77777777">
      <w:pPr>
        <w:pStyle w:val="ParagraphText"/>
        <w:numPr>
          <w:ilvl w:val="0"/>
          <w:numId w:val="21"/>
        </w:numPr>
        <w:spacing w:after="0"/>
      </w:pPr>
      <w:r w:rsidRPr="00BF3F29">
        <w:t>Distribution Overhead Feeder Hardening</w:t>
      </w:r>
    </w:p>
    <w:p w:rsidRPr="00BF3F29" w:rsidR="00A6403A" w:rsidP="004F2213" w:rsidRDefault="00072264" w14:paraId="1F98C9DB" w14:textId="1FFE5EAD">
      <w:pPr>
        <w:pStyle w:val="ParagraphText"/>
        <w:numPr>
          <w:ilvl w:val="0"/>
          <w:numId w:val="21"/>
        </w:numPr>
      </w:pPr>
      <w:r w:rsidRPr="00BF3F29">
        <w:t xml:space="preserve">Transmission Access </w:t>
      </w:r>
      <w:r w:rsidRPr="00BF3F29" w:rsidR="00A6403A">
        <w:t>Enhancements</w:t>
      </w:r>
    </w:p>
    <w:p w:rsidRPr="00BF3F29" w:rsidR="007166B3" w:rsidP="00402863" w:rsidRDefault="00CD7E5A" w14:paraId="1A809E9E" w14:textId="64439EDC">
      <w:pPr>
        <w:pStyle w:val="ParagraphText"/>
      </w:pPr>
      <w:r w:rsidRPr="00BF3F29">
        <w:t>The other programs</w:t>
      </w:r>
      <w:r w:rsidRPr="00BF3F29" w:rsidR="007B75FC">
        <w:t xml:space="preserve"> within TEC’s Storm Protection Plan</w:t>
      </w:r>
      <w:r w:rsidRPr="00BF3F29" w:rsidR="00FF2700">
        <w:t>,</w:t>
      </w:r>
      <w:r w:rsidRPr="00BF3F29">
        <w:t xml:space="preserve"> Vegetation Management, Infrastructure Inspections, and D</w:t>
      </w:r>
      <w:r w:rsidRPr="00BF3F29" w:rsidR="00F47222">
        <w:t xml:space="preserve">istribution Pole </w:t>
      </w:r>
      <w:r w:rsidRPr="00BF3F29" w:rsidR="006208B7">
        <w:t>Replacem</w:t>
      </w:r>
      <w:r w:rsidRPr="00BF3F29" w:rsidR="00F30E81">
        <w:t>ents</w:t>
      </w:r>
      <w:r w:rsidRPr="00BF3F29" w:rsidR="00FF2700">
        <w:t>,</w:t>
      </w:r>
      <w:r w:rsidRPr="00BF3F29" w:rsidR="00F47222">
        <w:t xml:space="preserve"> are not </w:t>
      </w:r>
      <w:r w:rsidRPr="00BF3F29" w:rsidR="00BC14F3">
        <w:t xml:space="preserve">evaluated or included in this report. Their </w:t>
      </w:r>
      <w:r w:rsidRPr="00BF3F29" w:rsidR="008B483B">
        <w:t xml:space="preserve">benefits and prioritization are described in other parts of TEC’s Storm Protection Plan. </w:t>
      </w:r>
      <w:r w:rsidRPr="00BF3F29" w:rsidR="00F272F6">
        <w:t>Similarly, the</w:t>
      </w:r>
      <w:r w:rsidRPr="00BF3F29" w:rsidR="002728F6">
        <w:t>ir benefits are described in other po</w:t>
      </w:r>
      <w:r w:rsidRPr="00BF3F29" w:rsidR="007C43D2">
        <w:t>r</w:t>
      </w:r>
      <w:r w:rsidRPr="00BF3F29" w:rsidR="002728F6">
        <w:t>tions of TEC’</w:t>
      </w:r>
      <w:r w:rsidRPr="00BF3F29" w:rsidR="008A2206">
        <w:t xml:space="preserve">s Storm Protection Plan. </w:t>
      </w:r>
    </w:p>
    <w:p w:rsidRPr="00BF3F29" w:rsidR="00A80B1C" w:rsidP="00B36787" w:rsidRDefault="00385727" w14:paraId="0A6B0F5B" w14:textId="384E6222">
      <w:pPr>
        <w:pStyle w:val="Heading2"/>
        <w:contextualSpacing/>
      </w:pPr>
      <w:bookmarkStart w:name="_Toc95899040" w:id="5"/>
      <w:r w:rsidRPr="00BF3F29">
        <w:t>Resilience Based Planning Approach</w:t>
      </w:r>
      <w:bookmarkEnd w:id="5"/>
    </w:p>
    <w:p w:rsidRPr="00BF3F29" w:rsidR="003E6CCF" w:rsidP="00F00B18" w:rsidRDefault="005B33F8" w14:paraId="28A3964B" w14:textId="56A66F4C">
      <w:pPr>
        <w:pStyle w:val="ParagraphText"/>
      </w:pPr>
      <w:r w:rsidRPr="00BF3F29">
        <w:fldChar w:fldCharType="begin"/>
      </w:r>
      <w:r w:rsidRPr="00BF3F29">
        <w:instrText xml:space="preserve"> REF _Ref34775892 \h </w:instrText>
      </w:r>
      <w:r w:rsidRPr="00BF3F29" w:rsidR="0024565D">
        <w:instrText xml:space="preserve"> \* MERGEFORMAT </w:instrText>
      </w:r>
      <w:r w:rsidRPr="00BF3F29">
        <w:fldChar w:fldCharType="separate"/>
      </w:r>
      <w:r w:rsidRPr="00BF3F29" w:rsidR="00AD601C">
        <w:rPr>
          <w:rFonts w:cs="Tahoma"/>
        </w:rPr>
        <w:t xml:space="preserve">Figure </w:t>
      </w:r>
      <w:r w:rsidRPr="00BF3F29" w:rsidR="00AD601C">
        <w:rPr>
          <w:rFonts w:cs="Tahoma"/>
          <w:noProof/>
        </w:rPr>
        <w:t>1</w:t>
      </w:r>
      <w:r w:rsidRPr="00BF3F29" w:rsidR="00AD601C">
        <w:rPr>
          <w:rFonts w:cs="Tahoma"/>
        </w:rPr>
        <w:noBreakHyphen/>
      </w:r>
      <w:r w:rsidRPr="00BF3F29" w:rsidR="00AD601C">
        <w:rPr>
          <w:rFonts w:cs="Tahoma"/>
          <w:noProof/>
        </w:rPr>
        <w:t>1</w:t>
      </w:r>
      <w:r w:rsidRPr="00BF3F29">
        <w:fldChar w:fldCharType="end"/>
      </w:r>
      <w:r w:rsidRPr="00BF3F29">
        <w:t xml:space="preserve"> provides an overview of the </w:t>
      </w:r>
      <w:r w:rsidRPr="00BF3F29" w:rsidR="004F30E2">
        <w:t>Storm Resilience Model</w:t>
      </w:r>
      <w:r w:rsidRPr="00BF3F29" w:rsidR="00722F5B">
        <w:t xml:space="preserve">. The model employs a </w:t>
      </w:r>
      <w:r w:rsidRPr="00BF3F29">
        <w:t>resilience</w:t>
      </w:r>
      <w:r w:rsidRPr="00BF3F29" w:rsidR="00B85E64">
        <w:t>-</w:t>
      </w:r>
      <w:r w:rsidRPr="00BF3F29">
        <w:t>based planning approach</w:t>
      </w:r>
      <w:r w:rsidRPr="00BF3F29" w:rsidR="004F30E2">
        <w:t xml:space="preserve"> </w:t>
      </w:r>
      <w:r w:rsidRPr="00BF3F29" w:rsidR="006E45ED">
        <w:t xml:space="preserve">to calculate the </w:t>
      </w:r>
      <w:r w:rsidRPr="00BF3F29" w:rsidR="00DB238E">
        <w:t xml:space="preserve">benefits of reducing </w:t>
      </w:r>
      <w:r w:rsidRPr="00BF3F29" w:rsidR="00FA39C0">
        <w:t>storm restoration costs</w:t>
      </w:r>
      <w:r w:rsidRPr="00BF3F29" w:rsidR="00FF4EB1">
        <w:t>, CI,</w:t>
      </w:r>
      <w:r w:rsidRPr="00BF3F29" w:rsidR="006B25F2">
        <w:t xml:space="preserve"> </w:t>
      </w:r>
      <w:r w:rsidRPr="00BF3F29" w:rsidR="00FA39C0">
        <w:t xml:space="preserve">and </w:t>
      </w:r>
      <w:r w:rsidRPr="00BF3F29" w:rsidR="00C522AA">
        <w:t>CMI</w:t>
      </w:r>
      <w:r w:rsidRPr="00BF3F29" w:rsidR="00FA39C0">
        <w:t xml:space="preserve">. </w:t>
      </w:r>
      <w:r w:rsidRPr="00BF3F29" w:rsidR="00EA3736">
        <w:t xml:space="preserve">Each of the different </w:t>
      </w:r>
      <w:r w:rsidRPr="00BF3F29" w:rsidR="00FD782C">
        <w:t xml:space="preserve">components are </w:t>
      </w:r>
      <w:r w:rsidRPr="00BF3F29" w:rsidR="00F347E3">
        <w:t xml:space="preserve">reviewed in further detail in Sections </w:t>
      </w:r>
      <w:r w:rsidRPr="00BF3F29" w:rsidR="00DB4552">
        <w:fldChar w:fldCharType="begin"/>
      </w:r>
      <w:r w:rsidRPr="00BF3F29" w:rsidR="00DB4552">
        <w:instrText xml:space="preserve"> REF _Ref34742436 \r \h </w:instrText>
      </w:r>
      <w:r w:rsidRPr="00BF3F29" w:rsidR="0024565D">
        <w:instrText xml:space="preserve"> \* MERGEFORMAT </w:instrText>
      </w:r>
      <w:r w:rsidRPr="00BF3F29" w:rsidR="00DB4552">
        <w:fldChar w:fldCharType="separate"/>
      </w:r>
      <w:r w:rsidRPr="00BF3F29" w:rsidR="00AD601C">
        <w:t>3.0</w:t>
      </w:r>
      <w:r w:rsidRPr="00BF3F29" w:rsidR="00DB4552">
        <w:fldChar w:fldCharType="end"/>
      </w:r>
      <w:r w:rsidRPr="00BF3F29" w:rsidR="00DB4552">
        <w:t xml:space="preserve">, </w:t>
      </w:r>
      <w:r w:rsidRPr="00BF3F29" w:rsidR="00DB4552">
        <w:fldChar w:fldCharType="begin"/>
      </w:r>
      <w:r w:rsidRPr="00BF3F29" w:rsidR="00DB4552">
        <w:instrText xml:space="preserve"> REF _Ref34742438 \r \h </w:instrText>
      </w:r>
      <w:r w:rsidRPr="00BF3F29" w:rsidR="0024565D">
        <w:instrText xml:space="preserve"> \* MERGEFORMAT </w:instrText>
      </w:r>
      <w:r w:rsidRPr="00BF3F29" w:rsidR="00DB4552">
        <w:fldChar w:fldCharType="separate"/>
      </w:r>
      <w:r w:rsidRPr="00BF3F29" w:rsidR="00AD601C">
        <w:t>4.0</w:t>
      </w:r>
      <w:r w:rsidRPr="00BF3F29" w:rsidR="00DB4552">
        <w:fldChar w:fldCharType="end"/>
      </w:r>
      <w:r w:rsidRPr="00BF3F29" w:rsidR="00DB4552">
        <w:t xml:space="preserve">, </w:t>
      </w:r>
      <w:r w:rsidRPr="00BF3F29" w:rsidR="00DB4552">
        <w:fldChar w:fldCharType="begin"/>
      </w:r>
      <w:r w:rsidRPr="00BF3F29" w:rsidR="00DB4552">
        <w:instrText xml:space="preserve"> REF _Ref34776094 \r \h </w:instrText>
      </w:r>
      <w:r w:rsidRPr="00BF3F29" w:rsidR="0024565D">
        <w:instrText xml:space="preserve"> \* MERGEFORMAT </w:instrText>
      </w:r>
      <w:r w:rsidRPr="00BF3F29" w:rsidR="00DB4552">
        <w:fldChar w:fldCharType="separate"/>
      </w:r>
      <w:r w:rsidRPr="00BF3F29" w:rsidR="00AD601C">
        <w:t>5.0</w:t>
      </w:r>
      <w:r w:rsidRPr="00BF3F29" w:rsidR="00DB4552">
        <w:fldChar w:fldCharType="end"/>
      </w:r>
      <w:r w:rsidRPr="00BF3F29" w:rsidR="00DB4552">
        <w:t xml:space="preserve">, and </w:t>
      </w:r>
      <w:r w:rsidRPr="00BF3F29" w:rsidR="00622666">
        <w:fldChar w:fldCharType="begin"/>
      </w:r>
      <w:r w:rsidRPr="00BF3F29" w:rsidR="00622666">
        <w:instrText xml:space="preserve"> REF _Ref35456820 \r \h </w:instrText>
      </w:r>
      <w:r w:rsidRPr="00BF3F29" w:rsidR="0024565D">
        <w:instrText xml:space="preserve"> \* MERGEFORMAT </w:instrText>
      </w:r>
      <w:r w:rsidRPr="00BF3F29" w:rsidR="00622666">
        <w:fldChar w:fldCharType="separate"/>
      </w:r>
      <w:r w:rsidRPr="00BF3F29" w:rsidR="00AD601C">
        <w:t>6.0</w:t>
      </w:r>
      <w:r w:rsidRPr="00BF3F29" w:rsidR="00622666">
        <w:fldChar w:fldCharType="end"/>
      </w:r>
      <w:r w:rsidRPr="00BF3F29" w:rsidR="00BB5C43">
        <w:t>.</w:t>
      </w:r>
    </w:p>
    <w:p w:rsidRPr="00BF3F29" w:rsidR="00BB5C43" w:rsidP="00F00B18" w:rsidRDefault="00BB5C43" w14:paraId="149590C1" w14:textId="40AB3CAC">
      <w:pPr>
        <w:pStyle w:val="ParagraphText"/>
      </w:pPr>
      <w:r w:rsidRPr="00BF3F29">
        <w:t xml:space="preserve">The Major Storm Events Database contains 13 unique storm types with a range of probabilities and impacts to create a total database of 99 different unique storm scenarios. The storm scenarios range from a Category 3 or greater direct hit from the Gulf of Mexico to a Category 1 or 2 partial hit over Florida, to a tropical storm. Section </w:t>
      </w:r>
      <w:r w:rsidRPr="00BF3F29">
        <w:fldChar w:fldCharType="begin"/>
      </w:r>
      <w:r w:rsidRPr="00BF3F29">
        <w:instrText xml:space="preserve"> REF _Ref34742436 \r \h </w:instrText>
      </w:r>
      <w:r w:rsidRPr="00BF3F29" w:rsidR="00BD27BE">
        <w:instrText xml:space="preserve"> \* MERGEFORMAT </w:instrText>
      </w:r>
      <w:r w:rsidRPr="00BF3F29">
        <w:fldChar w:fldCharType="separate"/>
      </w:r>
      <w:r w:rsidRPr="00BF3F29" w:rsidR="00AD601C">
        <w:t>3.0</w:t>
      </w:r>
      <w:r w:rsidRPr="00BF3F29">
        <w:fldChar w:fldCharType="end"/>
      </w:r>
      <w:r w:rsidRPr="00BF3F29">
        <w:t xml:space="preserve"> provides additional details on the 99 different storm scenarios.</w:t>
      </w:r>
      <w:r w:rsidRPr="00BF3F29" w:rsidR="009E2852">
        <w:t xml:space="preserve"> </w:t>
      </w:r>
    </w:p>
    <w:p w:rsidRPr="00BF3F29" w:rsidR="0068236B" w:rsidP="0068236B" w:rsidRDefault="0068236B" w14:paraId="7F68425C" w14:textId="4CB4FF14">
      <w:pPr>
        <w:pStyle w:val="Caption"/>
        <w:rPr>
          <w:rFonts w:ascii="Gotham Book" w:hAnsi="Gotham Book" w:cs="Tahoma"/>
        </w:rPr>
      </w:pPr>
      <w:bookmarkStart w:name="_Ref34775892" w:id="6"/>
      <w:bookmarkStart w:name="_Toc95899119" w:id="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6"/>
      <w:r w:rsidRPr="00BF3F29">
        <w:rPr>
          <w:rFonts w:ascii="Gotham Book" w:hAnsi="Gotham Book" w:cs="Tahoma"/>
        </w:rPr>
        <w:t xml:space="preserve">: </w:t>
      </w:r>
      <w:r w:rsidRPr="00BF3F29" w:rsidR="008A56A3">
        <w:rPr>
          <w:rFonts w:ascii="Gotham Book" w:hAnsi="Gotham Book" w:cs="Tahoma"/>
        </w:rPr>
        <w:t xml:space="preserve">Storm </w:t>
      </w:r>
      <w:r w:rsidRPr="00BF3F29">
        <w:rPr>
          <w:rFonts w:ascii="Gotham Book" w:hAnsi="Gotham Book" w:cs="Tahoma"/>
        </w:rPr>
        <w:t xml:space="preserve">Resilience </w:t>
      </w:r>
      <w:r w:rsidRPr="00BF3F29" w:rsidR="008A56A3">
        <w:rPr>
          <w:rFonts w:ascii="Gotham Book" w:hAnsi="Gotham Book" w:cs="Tahoma"/>
        </w:rPr>
        <w:t>Model</w:t>
      </w:r>
      <w:r w:rsidRPr="00BF3F29">
        <w:rPr>
          <w:rFonts w:ascii="Gotham Book" w:hAnsi="Gotham Book" w:cs="Tahoma"/>
        </w:rPr>
        <w:t xml:space="preserve"> Overview</w:t>
      </w:r>
      <w:bookmarkEnd w:id="7"/>
    </w:p>
    <w:p w:rsidRPr="00BF3F29" w:rsidR="0068236B" w:rsidP="0068236B" w:rsidRDefault="00A41D22" w14:paraId="5DC6C113" w14:textId="5783CCC0">
      <w:pPr>
        <w:pStyle w:val="TableText"/>
        <w:spacing w:after="240"/>
      </w:pPr>
      <w:r>
        <w:rPr>
          <w:noProof/>
        </w:rPr>
        <w:drawing>
          <wp:inline distT="0" distB="0" distL="0" distR="0" wp14:anchorId="054BBA5D" wp14:editId="0D6D1407">
            <wp:extent cx="5943600" cy="3409315"/>
            <wp:effectExtent l="0" t="0" r="0" b="635"/>
            <wp:docPr id="25" name="Picture 2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30"/>
                    <a:stretch>
                      <a:fillRect/>
                    </a:stretch>
                  </pic:blipFill>
                  <pic:spPr>
                    <a:xfrm>
                      <a:off x="0" y="0"/>
                      <a:ext cx="5943600" cy="3409315"/>
                    </a:xfrm>
                    <a:prstGeom prst="rect">
                      <a:avLst/>
                    </a:prstGeom>
                  </pic:spPr>
                </pic:pic>
              </a:graphicData>
            </a:graphic>
          </wp:inline>
        </w:drawing>
      </w:r>
    </w:p>
    <w:p w:rsidRPr="00BF3F29" w:rsidR="00E96970" w:rsidP="00F00B18" w:rsidRDefault="002643F9" w14:paraId="4DF80E48" w14:textId="1AEDA030">
      <w:pPr>
        <w:pStyle w:val="ParagraphText"/>
      </w:pPr>
      <w:r w:rsidRPr="00BF3F29">
        <w:t>Each s</w:t>
      </w:r>
      <w:r w:rsidRPr="00BF3F29" w:rsidR="00505B7B">
        <w:t xml:space="preserve">torm scenario </w:t>
      </w:r>
      <w:r w:rsidRPr="00BF3F29" w:rsidR="00F8236D">
        <w:t xml:space="preserve">is then modeled within the </w:t>
      </w:r>
      <w:r w:rsidRPr="00BF3F29" w:rsidR="004405B9">
        <w:t>Storm Impact</w:t>
      </w:r>
      <w:r w:rsidRPr="00BF3F29" w:rsidR="00137C45">
        <w:t xml:space="preserve"> Model </w:t>
      </w:r>
      <w:r w:rsidRPr="00BF3F29" w:rsidR="00FD7F36">
        <w:t xml:space="preserve">to identify which parts of the system are most likely to fail given each type of storm. </w:t>
      </w:r>
      <w:r w:rsidRPr="00BF3F29" w:rsidR="0085591C">
        <w:t xml:space="preserve">The </w:t>
      </w:r>
      <w:r w:rsidRPr="00BF3F29" w:rsidR="001D1266">
        <w:t>L</w:t>
      </w:r>
      <w:r w:rsidRPr="00BF3F29" w:rsidR="0085591C">
        <w:t xml:space="preserve">ikelihood of </w:t>
      </w:r>
      <w:r w:rsidRPr="00BF3F29" w:rsidR="001D1266">
        <w:t>F</w:t>
      </w:r>
      <w:r w:rsidRPr="00BF3F29" w:rsidR="0085591C">
        <w:t xml:space="preserve">ailure </w:t>
      </w:r>
      <w:r w:rsidRPr="00BF3F29" w:rsidR="001D1266">
        <w:t>(LOF)</w:t>
      </w:r>
      <w:r w:rsidRPr="00BF3F29" w:rsidR="0085591C">
        <w:t xml:space="preserve"> is based on the vegetation density</w:t>
      </w:r>
      <w:r w:rsidRPr="00BF3F29" w:rsidR="00127180">
        <w:t xml:space="preserve"> around each </w:t>
      </w:r>
      <w:r w:rsidRPr="00BF3F29" w:rsidR="00460213">
        <w:t xml:space="preserve">conductor asset, the age and condition of the asset base, and the </w:t>
      </w:r>
      <w:r w:rsidRPr="00BF3F29" w:rsidR="00EE6D1A">
        <w:t xml:space="preserve">applicable </w:t>
      </w:r>
      <w:r w:rsidRPr="00BF3F29" w:rsidR="00460213">
        <w:t xml:space="preserve">wind zone </w:t>
      </w:r>
      <w:r w:rsidRPr="00BF3F29" w:rsidR="00EE6D1A">
        <w:t xml:space="preserve">for </w:t>
      </w:r>
      <w:r w:rsidRPr="00BF3F29" w:rsidR="00460213">
        <w:t>the asse</w:t>
      </w:r>
      <w:r w:rsidRPr="00BF3F29" w:rsidR="00471B0E">
        <w:t>t</w:t>
      </w:r>
      <w:r w:rsidRPr="00BF3F29" w:rsidR="00EE6D1A">
        <w:t>’s</w:t>
      </w:r>
      <w:r w:rsidRPr="00BF3F29" w:rsidR="00590EDC">
        <w:t xml:space="preserve"> location</w:t>
      </w:r>
      <w:r w:rsidRPr="00BF3F29" w:rsidR="00471B0E">
        <w:t xml:space="preserve">. </w:t>
      </w:r>
      <w:r w:rsidRPr="00BF3F29" w:rsidR="006B034F">
        <w:t xml:space="preserve">The </w:t>
      </w:r>
      <w:r w:rsidRPr="00BF3F29" w:rsidR="00B67BA9">
        <w:t xml:space="preserve">Resilience Model is comprehensive </w:t>
      </w:r>
      <w:r w:rsidRPr="00BF3F29" w:rsidR="000C3FA4">
        <w:t xml:space="preserve">in that it evaluates nearly </w:t>
      </w:r>
      <w:r w:rsidRPr="00BF3F29" w:rsidR="002B25C1">
        <w:t>all</w:t>
      </w:r>
      <w:r w:rsidRPr="00BF3F29" w:rsidR="000C3FA4">
        <w:t xml:space="preserve"> TEC’s T&amp;D system. </w:t>
      </w:r>
      <w:r w:rsidRPr="00BF3F29" w:rsidR="000C1FCC">
        <w:fldChar w:fldCharType="begin"/>
      </w:r>
      <w:r w:rsidRPr="00BF3F29" w:rsidR="000C1FCC">
        <w:instrText xml:space="preserve"> REF _Ref34778048 \h </w:instrText>
      </w:r>
      <w:r w:rsidRPr="00BF3F29" w:rsidR="00480BF4">
        <w:instrText xml:space="preserve"> \* MERGEFORMAT </w:instrText>
      </w:r>
      <w:r w:rsidRPr="00BF3F29" w:rsidR="000C1FCC">
        <w:fldChar w:fldCharType="separate"/>
      </w:r>
      <w:r w:rsidRPr="00BF3F29" w:rsidR="00AD601C">
        <w:rPr>
          <w:rFonts w:cs="Tahoma"/>
        </w:rPr>
        <w:t>Table 1</w:t>
      </w:r>
      <w:r w:rsidRPr="00BF3F29" w:rsidR="00AD601C">
        <w:rPr>
          <w:rFonts w:cs="Tahoma"/>
        </w:rPr>
        <w:noBreakHyphen/>
        <w:t>1</w:t>
      </w:r>
      <w:r w:rsidRPr="00BF3F29" w:rsidR="000C1FCC">
        <w:fldChar w:fldCharType="end"/>
      </w:r>
      <w:r w:rsidRPr="00BF3F29" w:rsidR="00FD7F36">
        <w:t xml:space="preserve"> </w:t>
      </w:r>
      <w:r w:rsidRPr="00BF3F29" w:rsidR="000C1FCC">
        <w:t xml:space="preserve">provides an overview of the potential project count for each of the programs. </w:t>
      </w:r>
    </w:p>
    <w:p w:rsidRPr="00BF3F29" w:rsidR="00E96970" w:rsidP="00E96970" w:rsidRDefault="00E96970" w14:paraId="7CD66FDE" w14:textId="74788F6E">
      <w:pPr>
        <w:pStyle w:val="Caption"/>
        <w:rPr>
          <w:rFonts w:ascii="Gotham Book" w:hAnsi="Gotham Book"/>
        </w:rPr>
      </w:pPr>
      <w:bookmarkStart w:name="_Ref34778048" w:id="8"/>
      <w:bookmarkStart w:name="_Toc95899100" w:id="9"/>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8"/>
      <w:r w:rsidRPr="00BF3F29">
        <w:rPr>
          <w:rFonts w:ascii="Gotham Book" w:hAnsi="Gotham Book" w:cs="Tahoma"/>
        </w:rPr>
        <w:t>:</w:t>
      </w:r>
      <w:r w:rsidRPr="00BF3F29">
        <w:rPr>
          <w:rFonts w:ascii="Gotham Book" w:hAnsi="Gotham Book" w:cs="Tahoma"/>
        </w:rPr>
        <w:tab/>
      </w:r>
      <w:r w:rsidRPr="00BF3F29">
        <w:rPr>
          <w:rFonts w:ascii="Gotham Book" w:hAnsi="Gotham Book" w:cs="Tahoma"/>
        </w:rPr>
        <w:t>Potential Projects Considered</w:t>
      </w:r>
      <w:bookmarkEnd w:id="9"/>
    </w:p>
    <w:tbl>
      <w:tblPr>
        <w:tblStyle w:val="GridTable6Colorful"/>
        <w:tblW w:w="7195" w:type="dxa"/>
        <w:jc w:val="center"/>
        <w:tblLook w:val="04A0" w:firstRow="1" w:lastRow="0" w:firstColumn="1" w:lastColumn="0" w:noHBand="0" w:noVBand="1"/>
      </w:tblPr>
      <w:tblGrid>
        <w:gridCol w:w="5485"/>
        <w:gridCol w:w="1710"/>
      </w:tblGrid>
      <w:tr w:rsidRPr="00BF3F29" w:rsidR="00E96970" w:rsidTr="00982276" w14:paraId="64B7EFB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shd w:val="clear" w:color="auto" w:fill="FF6939"/>
          </w:tcPr>
          <w:p w:rsidRPr="00BF3F29" w:rsidR="00E96970" w:rsidP="00890758" w:rsidRDefault="00E96970" w14:paraId="498E94A1" w14:textId="7AE33D57">
            <w:pPr>
              <w:jc w:val="center"/>
              <w:rPr>
                <w:rFonts w:ascii="Gotham Book" w:hAnsi="Gotham Book"/>
                <w:color w:val="FFFFFF" w:themeColor="background1"/>
              </w:rPr>
            </w:pPr>
            <w:r w:rsidRPr="00BF3F29">
              <w:rPr>
                <w:rFonts w:ascii="Gotham Book" w:hAnsi="Gotham Book"/>
                <w:color w:val="FFFFFF" w:themeColor="background1"/>
              </w:rPr>
              <w:t>Program</w:t>
            </w:r>
          </w:p>
        </w:tc>
        <w:tc>
          <w:tcPr>
            <w:tcW w:w="1710" w:type="dxa"/>
            <w:shd w:val="clear" w:color="auto" w:fill="FF6939"/>
          </w:tcPr>
          <w:p w:rsidRPr="00BF3F29" w:rsidR="00E96970" w:rsidP="00890758" w:rsidRDefault="00E96970" w14:paraId="7DE8BD6D" w14:textId="67774B58">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Project Count</w:t>
            </w:r>
          </w:p>
        </w:tc>
      </w:tr>
      <w:tr w:rsidRPr="00BF3F29" w:rsidR="00E96970" w:rsidTr="00982276" w14:paraId="716E38C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tcPr>
          <w:p w:rsidRPr="00BF3F29" w:rsidR="00E96970" w:rsidP="00890758" w:rsidRDefault="00257DB3" w14:paraId="7F750A49" w14:textId="05CE8B60">
            <w:pPr>
              <w:rPr>
                <w:rFonts w:ascii="Gotham Book" w:hAnsi="Gotham Book"/>
                <w:b w:val="0"/>
              </w:rPr>
            </w:pPr>
            <w:r w:rsidRPr="00BF3F29">
              <w:rPr>
                <w:rFonts w:ascii="Gotham Book" w:hAnsi="Gotham Book"/>
              </w:rPr>
              <w:t xml:space="preserve">Distribution </w:t>
            </w:r>
            <w:r w:rsidRPr="00BF3F29" w:rsidR="00E96970">
              <w:rPr>
                <w:rFonts w:ascii="Gotham Book" w:hAnsi="Gotham Book"/>
              </w:rPr>
              <w:t xml:space="preserve">Lateral </w:t>
            </w:r>
            <w:r w:rsidRPr="00BF3F29" w:rsidR="005D5079">
              <w:rPr>
                <w:rFonts w:ascii="Gotham Book" w:hAnsi="Gotham Book"/>
              </w:rPr>
              <w:t>Undergrounding</w:t>
            </w:r>
          </w:p>
        </w:tc>
        <w:tc>
          <w:tcPr>
            <w:tcW w:w="1710" w:type="dxa"/>
          </w:tcPr>
          <w:p w:rsidRPr="00BF3F29" w:rsidR="00E96970" w:rsidP="00890758" w:rsidRDefault="00F7265B" w14:paraId="4818908C" w14:textId="36245572">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12,310</w:t>
            </w:r>
          </w:p>
        </w:tc>
      </w:tr>
      <w:tr w:rsidRPr="00BF3F29" w:rsidR="00257DB3" w:rsidTr="00982276" w14:paraId="2C27C8CA" w14:textId="77777777">
        <w:trPr>
          <w:jc w:val="center"/>
        </w:trPr>
        <w:tc>
          <w:tcPr>
            <w:cnfStyle w:val="001000000000" w:firstRow="0" w:lastRow="0" w:firstColumn="1" w:lastColumn="0" w:oddVBand="0" w:evenVBand="0" w:oddHBand="0" w:evenHBand="0" w:firstRowFirstColumn="0" w:firstRowLastColumn="0" w:lastRowFirstColumn="0" w:lastRowLastColumn="0"/>
            <w:tcW w:w="5485" w:type="dxa"/>
          </w:tcPr>
          <w:p w:rsidRPr="00BF3F29" w:rsidR="00257DB3" w:rsidP="00257DB3" w:rsidRDefault="00257DB3" w14:paraId="5948F5F8" w14:textId="6E0582C9">
            <w:pPr>
              <w:rPr>
                <w:rFonts w:ascii="Gotham Book" w:hAnsi="Gotham Book"/>
              </w:rPr>
            </w:pPr>
            <w:r w:rsidRPr="00BF3F29">
              <w:rPr>
                <w:rFonts w:ascii="Gotham Book" w:hAnsi="Gotham Book"/>
              </w:rPr>
              <w:t>Transmission Asset Upgrades</w:t>
            </w:r>
          </w:p>
        </w:tc>
        <w:tc>
          <w:tcPr>
            <w:tcW w:w="1710" w:type="dxa"/>
          </w:tcPr>
          <w:p w:rsidRPr="00BF3F29" w:rsidR="00257DB3" w:rsidP="00257DB3" w:rsidRDefault="00F7265B" w14:paraId="5F110CE0" w14:textId="2AEED12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107</w:t>
            </w:r>
          </w:p>
        </w:tc>
      </w:tr>
      <w:tr w:rsidRPr="00BF3F29" w:rsidR="00257DB3" w:rsidTr="00982276" w14:paraId="53C8C56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tcPr>
          <w:p w:rsidRPr="00BF3F29" w:rsidR="00257DB3" w:rsidP="00257DB3" w:rsidRDefault="00257DB3" w14:paraId="3C944B6F" w14:textId="05E36E75">
            <w:pPr>
              <w:rPr>
                <w:rFonts w:ascii="Gotham Book" w:hAnsi="Gotham Book"/>
              </w:rPr>
            </w:pPr>
            <w:r w:rsidRPr="00BF3F29">
              <w:rPr>
                <w:rFonts w:ascii="Gotham Book" w:hAnsi="Gotham Book"/>
              </w:rPr>
              <w:t>Substation Extreme Weather Hardening</w:t>
            </w:r>
          </w:p>
        </w:tc>
        <w:tc>
          <w:tcPr>
            <w:tcW w:w="1710" w:type="dxa"/>
          </w:tcPr>
          <w:p w:rsidRPr="00BF3F29" w:rsidR="00257DB3" w:rsidP="00257DB3" w:rsidRDefault="00F7265B" w14:paraId="201EAC68" w14:textId="26DA9DB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9</w:t>
            </w:r>
          </w:p>
        </w:tc>
      </w:tr>
      <w:tr w:rsidRPr="00BF3F29" w:rsidR="00257DB3" w:rsidTr="00982276" w14:paraId="3172812E" w14:textId="77777777">
        <w:trPr>
          <w:jc w:val="center"/>
        </w:trPr>
        <w:tc>
          <w:tcPr>
            <w:cnfStyle w:val="001000000000" w:firstRow="0" w:lastRow="0" w:firstColumn="1" w:lastColumn="0" w:oddVBand="0" w:evenVBand="0" w:oddHBand="0" w:evenHBand="0" w:firstRowFirstColumn="0" w:firstRowLastColumn="0" w:lastRowFirstColumn="0" w:lastRowLastColumn="0"/>
            <w:tcW w:w="5485" w:type="dxa"/>
          </w:tcPr>
          <w:p w:rsidRPr="00BF3F29" w:rsidR="00257DB3" w:rsidP="00257DB3" w:rsidRDefault="002E1CBD" w14:paraId="2C85160B" w14:textId="1AEFFFE8">
            <w:pPr>
              <w:rPr>
                <w:rFonts w:ascii="Gotham Book" w:hAnsi="Gotham Book"/>
                <w:b w:val="0"/>
              </w:rPr>
            </w:pPr>
            <w:r w:rsidRPr="00BF3F29">
              <w:rPr>
                <w:rFonts w:ascii="Gotham Book" w:hAnsi="Gotham Book"/>
              </w:rPr>
              <w:t>Distribution Overhead</w:t>
            </w:r>
            <w:r w:rsidRPr="00BF3F29" w:rsidR="00FA4919">
              <w:rPr>
                <w:rFonts w:ascii="Gotham Book" w:hAnsi="Gotham Book"/>
              </w:rPr>
              <w:t xml:space="preserve"> </w:t>
            </w:r>
            <w:r w:rsidRPr="00BF3F29" w:rsidR="00257DB3">
              <w:rPr>
                <w:rFonts w:ascii="Gotham Book" w:hAnsi="Gotham Book"/>
              </w:rPr>
              <w:t>Feeder Hardening</w:t>
            </w:r>
          </w:p>
        </w:tc>
        <w:tc>
          <w:tcPr>
            <w:tcW w:w="1710" w:type="dxa"/>
          </w:tcPr>
          <w:p w:rsidRPr="00BF3F29" w:rsidR="00257DB3" w:rsidP="00257DB3" w:rsidRDefault="00F7265B" w14:paraId="08AB5F45" w14:textId="2BE20399">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1,385</w:t>
            </w:r>
          </w:p>
        </w:tc>
      </w:tr>
      <w:tr w:rsidRPr="00BF3F29" w:rsidR="00FA4919" w:rsidTr="00982276" w14:paraId="595FE5D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5" w:type="dxa"/>
            <w:tcBorders>
              <w:bottom w:val="single" w:color="auto" w:sz="12" w:space="0"/>
            </w:tcBorders>
          </w:tcPr>
          <w:p w:rsidRPr="00BF3F29" w:rsidR="00FA4919" w:rsidP="00257DB3" w:rsidRDefault="00B01652" w14:paraId="10D29483" w14:textId="35208172">
            <w:pPr>
              <w:rPr>
                <w:rFonts w:ascii="Gotham Book" w:hAnsi="Gotham Book"/>
                <w:b w:val="0"/>
              </w:rPr>
            </w:pPr>
            <w:r w:rsidRPr="00BF3F29">
              <w:rPr>
                <w:rFonts w:ascii="Gotham Book" w:hAnsi="Gotham Book"/>
              </w:rPr>
              <w:t xml:space="preserve">Transmission </w:t>
            </w:r>
            <w:r w:rsidRPr="00BF3F29" w:rsidR="00FA4919">
              <w:rPr>
                <w:rFonts w:ascii="Gotham Book" w:hAnsi="Gotham Book"/>
              </w:rPr>
              <w:t>Access</w:t>
            </w:r>
            <w:r w:rsidRPr="00BF3F29" w:rsidR="005D5079">
              <w:rPr>
                <w:rFonts w:ascii="Gotham Book" w:hAnsi="Gotham Book"/>
              </w:rPr>
              <w:t xml:space="preserve"> Enhancements</w:t>
            </w:r>
          </w:p>
        </w:tc>
        <w:tc>
          <w:tcPr>
            <w:tcW w:w="1710" w:type="dxa"/>
            <w:tcBorders>
              <w:bottom w:val="single" w:color="auto" w:sz="12" w:space="0"/>
            </w:tcBorders>
          </w:tcPr>
          <w:p w:rsidRPr="00BF3F29" w:rsidR="00FA4919" w:rsidP="00257DB3" w:rsidRDefault="00F7265B" w14:paraId="79980E0C" w14:textId="18B0D74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44</w:t>
            </w:r>
          </w:p>
        </w:tc>
      </w:tr>
      <w:tr w:rsidRPr="00BF3F29" w:rsidR="00FA4919" w:rsidTr="00982276" w14:paraId="7A215B39" w14:textId="77777777">
        <w:trPr>
          <w:jc w:val="center"/>
        </w:trPr>
        <w:tc>
          <w:tcPr>
            <w:cnfStyle w:val="001000000000" w:firstRow="0" w:lastRow="0" w:firstColumn="1" w:lastColumn="0" w:oddVBand="0" w:evenVBand="0" w:oddHBand="0" w:evenHBand="0" w:firstRowFirstColumn="0" w:firstRowLastColumn="0" w:lastRowFirstColumn="0" w:lastRowLastColumn="0"/>
            <w:tcW w:w="5485" w:type="dxa"/>
            <w:tcBorders>
              <w:top w:val="single" w:color="auto" w:sz="12" w:space="0"/>
              <w:bottom w:val="single" w:color="auto" w:sz="12" w:space="0"/>
            </w:tcBorders>
          </w:tcPr>
          <w:p w:rsidRPr="00BF3F29" w:rsidR="00FA4919" w:rsidP="00257DB3" w:rsidRDefault="00FA4919" w14:paraId="4F01FA5E" w14:textId="30D6688B">
            <w:pPr>
              <w:rPr>
                <w:rFonts w:ascii="Gotham Book" w:hAnsi="Gotham Book"/>
                <w:b w:val="0"/>
              </w:rPr>
            </w:pPr>
            <w:r w:rsidRPr="00BF3F29">
              <w:rPr>
                <w:rFonts w:ascii="Gotham Book" w:hAnsi="Gotham Book"/>
              </w:rPr>
              <w:t>Total</w:t>
            </w:r>
          </w:p>
        </w:tc>
        <w:tc>
          <w:tcPr>
            <w:tcW w:w="1710" w:type="dxa"/>
            <w:tcBorders>
              <w:top w:val="single" w:color="auto" w:sz="12" w:space="0"/>
              <w:bottom w:val="single" w:color="auto" w:sz="12" w:space="0"/>
            </w:tcBorders>
          </w:tcPr>
          <w:p w:rsidRPr="00BF3F29" w:rsidR="00FA4919" w:rsidP="00257DB3" w:rsidRDefault="00F7265B" w14:paraId="19EED300" w14:textId="6F5BA00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13,855</w:t>
            </w:r>
          </w:p>
        </w:tc>
      </w:tr>
    </w:tbl>
    <w:p w:rsidRPr="00BF3F29" w:rsidR="006B034F" w:rsidP="000C1FCC" w:rsidRDefault="006B034F" w14:paraId="05950548" w14:textId="7798E33B">
      <w:pPr>
        <w:pStyle w:val="ParagraphText"/>
        <w:spacing w:before="240"/>
      </w:pPr>
      <w:r w:rsidRPr="00BF3F29">
        <w:t xml:space="preserve">The Storm Impact Model also estimates the restoration costs </w:t>
      </w:r>
      <w:r w:rsidRPr="00BF3F29" w:rsidR="00C179AF">
        <w:t>and CMI</w:t>
      </w:r>
      <w:r w:rsidRPr="00BF3F29">
        <w:t xml:space="preserve"> for each of the </w:t>
      </w:r>
      <w:r w:rsidRPr="00BF3F29" w:rsidR="00ED2187">
        <w:t xml:space="preserve">projects in </w:t>
      </w:r>
      <w:r w:rsidRPr="00BF3F29" w:rsidR="00ED2187">
        <w:fldChar w:fldCharType="begin"/>
      </w:r>
      <w:r w:rsidRPr="00BF3F29" w:rsidR="00ED2187">
        <w:instrText xml:space="preserve"> REF _Ref34778048 \h </w:instrText>
      </w:r>
      <w:r w:rsidRPr="00BF3F29" w:rsidR="007E6A8F">
        <w:instrText xml:space="preserve"> \* MERGEFORMAT </w:instrText>
      </w:r>
      <w:r w:rsidRPr="00BF3F29" w:rsidR="00ED2187">
        <w:fldChar w:fldCharType="separate"/>
      </w:r>
      <w:r w:rsidRPr="00BF3F29" w:rsidR="00AD601C">
        <w:rPr>
          <w:rFonts w:cs="Tahoma"/>
        </w:rPr>
        <w:t>Table 1</w:t>
      </w:r>
      <w:r w:rsidRPr="00BF3F29" w:rsidR="00AD601C">
        <w:rPr>
          <w:rFonts w:cs="Tahoma"/>
        </w:rPr>
        <w:noBreakHyphen/>
        <w:t>1</w:t>
      </w:r>
      <w:r w:rsidRPr="00BF3F29" w:rsidR="00ED2187">
        <w:fldChar w:fldCharType="end"/>
      </w:r>
      <w:r w:rsidRPr="00BF3F29" w:rsidR="00ED2187">
        <w:t xml:space="preserve"> above</w:t>
      </w:r>
      <w:r w:rsidRPr="00BF3F29" w:rsidR="00C24347">
        <w:t xml:space="preserve"> for each storm scenario.</w:t>
      </w:r>
      <w:r w:rsidRPr="00BF3F29">
        <w:t xml:space="preserve"> </w:t>
      </w:r>
      <w:r w:rsidRPr="00BF3F29" w:rsidR="0045356B">
        <w:t>For purposes of this report, the term “project” refers to a collection of assets. A</w:t>
      </w:r>
      <w:r w:rsidRPr="00BF3F29" w:rsidR="00E07CE0">
        <w:t>ssets are typically organized from a customer impact perspective</w:t>
      </w:r>
      <w:r w:rsidRPr="00BF3F29" w:rsidR="00FF4EB1">
        <w:t xml:space="preserve">, see Section </w:t>
      </w:r>
      <w:r w:rsidRPr="00BF3F29" w:rsidR="00FF4EB1">
        <w:fldChar w:fldCharType="begin"/>
      </w:r>
      <w:r w:rsidRPr="00BF3F29" w:rsidR="00FF4EB1">
        <w:instrText xml:space="preserve"> REF _Ref35592854 \r \h </w:instrText>
      </w:r>
      <w:r w:rsidRPr="00BF3F29" w:rsidR="007E6A8F">
        <w:instrText xml:space="preserve"> \* MERGEFORMAT </w:instrText>
      </w:r>
      <w:r w:rsidRPr="00BF3F29" w:rsidR="00FF4EB1">
        <w:fldChar w:fldCharType="separate"/>
      </w:r>
      <w:r w:rsidRPr="00BF3F29" w:rsidR="00AD601C">
        <w:t>2.2</w:t>
      </w:r>
      <w:r w:rsidRPr="00BF3F29" w:rsidR="00FF4EB1">
        <w:fldChar w:fldCharType="end"/>
      </w:r>
      <w:r w:rsidRPr="00BF3F29" w:rsidR="00E07CE0">
        <w:t xml:space="preserve">. </w:t>
      </w:r>
      <w:r w:rsidRPr="00BF3F29" w:rsidR="00797D01">
        <w:t>Finally, the Storm Impact Model calculates the benefit</w:t>
      </w:r>
      <w:r w:rsidRPr="00BF3F29" w:rsidR="00226DC3">
        <w:t xml:space="preserve"> in decreased restoration cost</w:t>
      </w:r>
      <w:r w:rsidRPr="00BF3F29" w:rsidR="00816E9F">
        <w:t>s</w:t>
      </w:r>
      <w:r w:rsidRPr="00BF3F29" w:rsidR="00226DC3">
        <w:t xml:space="preserve"> and CMI</w:t>
      </w:r>
      <w:r w:rsidRPr="00BF3F29" w:rsidR="00AC32B9">
        <w:t xml:space="preserve"> if that project is hardened</w:t>
      </w:r>
      <w:r w:rsidRPr="00BF3F29" w:rsidR="00126221">
        <w:t xml:space="preserve"> per TEC’s hardening standards. </w:t>
      </w:r>
      <w:r w:rsidRPr="00BF3F29" w:rsidR="003B29A3">
        <w:t xml:space="preserve">The </w:t>
      </w:r>
      <w:r w:rsidRPr="00BF3F29" w:rsidR="00E32CFB">
        <w:t xml:space="preserve">CMI benefit is monetized using </w:t>
      </w:r>
      <w:r w:rsidRPr="00BF3F29" w:rsidR="00A759EA">
        <w:t xml:space="preserve">the </w:t>
      </w:r>
      <w:r w:rsidRPr="00BF3F29" w:rsidR="00E32CFB">
        <w:t xml:space="preserve">DOE’s </w:t>
      </w:r>
      <w:r w:rsidRPr="00BF3F29" w:rsidR="00A759EA">
        <w:t>Interruption Cost Estimator (</w:t>
      </w:r>
      <w:r w:rsidRPr="00BF3F29" w:rsidR="00E32CFB">
        <w:t>ICE</w:t>
      </w:r>
      <w:r w:rsidRPr="00BF3F29" w:rsidR="00A759EA">
        <w:t>)</w:t>
      </w:r>
      <w:r w:rsidRPr="00BF3F29" w:rsidR="00E32CFB">
        <w:t xml:space="preserve"> for project prioritization purposes.</w:t>
      </w:r>
    </w:p>
    <w:p w:rsidRPr="00BF3F29" w:rsidR="00457531" w:rsidP="000C1FCC" w:rsidRDefault="00457531" w14:paraId="2D04B7C6" w14:textId="40D6345A">
      <w:pPr>
        <w:pStyle w:val="ParagraphText"/>
        <w:spacing w:before="240"/>
      </w:pPr>
      <w:r w:rsidRPr="00BF3F29">
        <w:t>The Resilience Benefit</w:t>
      </w:r>
      <w:r w:rsidRPr="00BF3F29" w:rsidR="00E32CFB">
        <w:t xml:space="preserve"> </w:t>
      </w:r>
      <w:r w:rsidRPr="00BF3F29" w:rsidR="00E46C4F">
        <w:t>Calculation utilizes stochastic modeling, or Monte Carlo simulation</w:t>
      </w:r>
      <w:r w:rsidRPr="00BF3F29" w:rsidR="00AE6ABC">
        <w:t>,</w:t>
      </w:r>
      <w:r w:rsidRPr="00BF3F29" w:rsidR="00E46C4F">
        <w:t xml:space="preserve"> to select </w:t>
      </w:r>
      <w:r w:rsidRPr="00BF3F29" w:rsidR="0047709C">
        <w:t>a storm scenario for each</w:t>
      </w:r>
      <w:r w:rsidRPr="00BF3F29" w:rsidR="00F87687">
        <w:t xml:space="preserve"> of the </w:t>
      </w:r>
      <w:r w:rsidRPr="00BF3F29" w:rsidR="0047709C">
        <w:t>13 storm types</w:t>
      </w:r>
      <w:r w:rsidRPr="00BF3F29" w:rsidR="00F82C1B">
        <w:t xml:space="preserve"> for 1</w:t>
      </w:r>
      <w:r w:rsidRPr="00BF3F29" w:rsidR="00D07317">
        <w:t>,</w:t>
      </w:r>
      <w:r w:rsidRPr="00BF3F29" w:rsidR="00F82C1B">
        <w:t>000 iterations</w:t>
      </w:r>
      <w:r w:rsidRPr="00BF3F29" w:rsidR="0047709C">
        <w:t xml:space="preserve">. </w:t>
      </w:r>
      <w:r w:rsidRPr="00BF3F29" w:rsidR="00F82C1B">
        <w:t>This produces</w:t>
      </w:r>
      <w:r w:rsidRPr="00BF3F29" w:rsidR="00F772D8">
        <w:t xml:space="preserve"> 1</w:t>
      </w:r>
      <w:r w:rsidRPr="00BF3F29" w:rsidR="00D07317">
        <w:t>,</w:t>
      </w:r>
      <w:r w:rsidRPr="00BF3F29" w:rsidR="00F772D8">
        <w:t xml:space="preserve">000 different future storm worlds and the expected range of </w:t>
      </w:r>
      <w:r w:rsidRPr="00BF3F29" w:rsidR="008F18DE">
        <w:t xml:space="preserve">benefit values depending on the different probabilities and impact ranges to the TEC system. </w:t>
      </w:r>
      <w:r w:rsidRPr="00BF3F29" w:rsidR="0047709C">
        <w:t xml:space="preserve">The probability of each storm scenario is multiplied by the </w:t>
      </w:r>
      <w:r w:rsidRPr="00BF3F29" w:rsidR="00B20BB8">
        <w:t>benefits</w:t>
      </w:r>
      <w:r w:rsidRPr="00BF3F29" w:rsidR="00BF07BF">
        <w:t xml:space="preserve"> calculated for each project from the Storm Impact Model to provide a resilience</w:t>
      </w:r>
      <w:r w:rsidRPr="00BF3F29" w:rsidR="006376D3">
        <w:t>-</w:t>
      </w:r>
      <w:r w:rsidRPr="00BF3F29" w:rsidR="00BF07BF">
        <w:t>weighted benefit for each project</w:t>
      </w:r>
      <w:r w:rsidRPr="00BF3F29" w:rsidR="00BF5AEF">
        <w:t xml:space="preserve"> in dollars</w:t>
      </w:r>
      <w:r w:rsidRPr="00BF3F29" w:rsidR="00282D3C">
        <w:t xml:space="preserve">. </w:t>
      </w:r>
      <w:r w:rsidRPr="00BF3F29" w:rsidR="0080450F">
        <w:t xml:space="preserve">Feeder Automation Hardening projects are evaluated based on historical outages and the expected decrease in historical outages </w:t>
      </w:r>
      <w:r w:rsidRPr="00BF3F29" w:rsidR="00E039AC">
        <w:t>i</w:t>
      </w:r>
      <w:r w:rsidRPr="00BF3F29" w:rsidR="00023A38">
        <w:t>f</w:t>
      </w:r>
      <w:r w:rsidRPr="00BF3F29" w:rsidR="00E039AC">
        <w:t xml:space="preserve"> automation had been in place. </w:t>
      </w:r>
    </w:p>
    <w:p w:rsidRPr="00BF3F29" w:rsidR="00E76727" w:rsidP="00E76727" w:rsidRDefault="00E76727" w14:paraId="5EE6B1B4" w14:textId="47070380">
      <w:pPr>
        <w:pStyle w:val="ParagraphText"/>
      </w:pPr>
      <w:r w:rsidRPr="00BF3F29">
        <w:t xml:space="preserve">The Project Scheduling and Budget Optimization model prioritizes the projects based on the highest resilience benefit cost ratio. </w:t>
      </w:r>
      <w:r w:rsidRPr="00BF3F29" w:rsidR="00CD722E">
        <w:t>It also</w:t>
      </w:r>
      <w:r w:rsidRPr="00BF3F29">
        <w:t xml:space="preserve"> performs a budget optimization </w:t>
      </w:r>
      <w:r w:rsidRPr="00BF3F29" w:rsidR="006874B0">
        <w:t xml:space="preserve">over a range of budget levels </w:t>
      </w:r>
      <w:r w:rsidRPr="00BF3F29">
        <w:t xml:space="preserve">to identify the point of diminishing returns. </w:t>
      </w:r>
    </w:p>
    <w:p w:rsidRPr="00BF3F29" w:rsidR="00E76727" w:rsidP="00E76727" w:rsidRDefault="00E76727" w14:paraId="533C3908" w14:textId="1F74C9E0">
      <w:pPr>
        <w:pStyle w:val="ParagraphText"/>
      </w:pPr>
      <w:r w:rsidRPr="00BF3F29">
        <w:t xml:space="preserve">The model prioritizes each project based on the sum of the restoration cost benefit and monetized CMI benefit divided by the project cost. This is done for the range of potential benefit values to create the resilience benefit cost ratio. The model also incorporates TEC’s technical and operational </w:t>
      </w:r>
      <w:r w:rsidRPr="00BF3F29" w:rsidR="007A4784">
        <w:t>constrain</w:t>
      </w:r>
      <w:r w:rsidRPr="00BF3F29" w:rsidR="00946C76">
        <w:t>ts</w:t>
      </w:r>
      <w:r w:rsidRPr="00BF3F29">
        <w:t xml:space="preserve"> in scheduling the projects</w:t>
      </w:r>
      <w:r w:rsidRPr="00BF3F29" w:rsidR="00946C76">
        <w:t xml:space="preserve"> such as contractor capacity and </w:t>
      </w:r>
      <w:r w:rsidRPr="00BF3F29" w:rsidR="00E842F2">
        <w:t xml:space="preserve">scheduling </w:t>
      </w:r>
      <w:r w:rsidRPr="00BF3F29" w:rsidR="00546CA1">
        <w:t xml:space="preserve">planned </w:t>
      </w:r>
      <w:r w:rsidRPr="00BF3F29" w:rsidR="00E842F2">
        <w:t>transmission outages</w:t>
      </w:r>
      <w:r w:rsidRPr="00BF3F29">
        <w:t xml:space="preserve">. Using the Resilience Benefit Calculation and </w:t>
      </w:r>
      <w:r w:rsidRPr="00BF3F29" w:rsidR="00156EE4">
        <w:t>P</w:t>
      </w:r>
      <w:r w:rsidRPr="00BF3F29" w:rsidR="00132D63">
        <w:t xml:space="preserve">roject </w:t>
      </w:r>
      <w:r w:rsidRPr="00BF3F29" w:rsidR="00156EE4">
        <w:t>S</w:t>
      </w:r>
      <w:r w:rsidRPr="00BF3F29" w:rsidR="00132D63">
        <w:t>cheduling</w:t>
      </w:r>
      <w:r w:rsidRPr="00BF3F29" w:rsidR="00156EE4">
        <w:t xml:space="preserve"> and Budget Optimization</w:t>
      </w:r>
      <w:r w:rsidRPr="00BF3F29">
        <w:t xml:space="preserve"> model, the Storm Resilience Model calculates the net benefit in terms of reduced restoration costs and CMI for the </w:t>
      </w:r>
      <w:r w:rsidRPr="00BF3F29" w:rsidR="001C19A5">
        <w:t>10-year</w:t>
      </w:r>
      <w:r w:rsidRPr="00BF3F29">
        <w:t xml:space="preserve"> investment profile.</w:t>
      </w:r>
    </w:p>
    <w:p w:rsidRPr="00BF3F29" w:rsidR="008570B6" w:rsidP="008570B6" w:rsidRDefault="008570B6" w14:paraId="65880599" w14:textId="2689F46E">
      <w:pPr>
        <w:pStyle w:val="Heading2"/>
        <w:contextualSpacing/>
      </w:pPr>
      <w:bookmarkStart w:name="_Toc95899041" w:id="10"/>
      <w:r w:rsidRPr="00BF3F29">
        <w:t>Key Updates</w:t>
      </w:r>
      <w:r w:rsidRPr="00BF3F29" w:rsidR="00394F17">
        <w:t xml:space="preserve"> to Storm Resilience Model</w:t>
      </w:r>
      <w:r w:rsidRPr="00BF3F29">
        <w:t xml:space="preserve"> from 2020 to 2029</w:t>
      </w:r>
      <w:r w:rsidRPr="00BF3F29" w:rsidR="00394F17">
        <w:t xml:space="preserve"> SPP to 2022 to 2031 SPP</w:t>
      </w:r>
      <w:bookmarkEnd w:id="10"/>
    </w:p>
    <w:p w:rsidRPr="00BF3F29" w:rsidR="00371BF4" w:rsidP="00A055FE" w:rsidRDefault="00371BF4" w14:paraId="4D6C1632" w14:textId="77777777">
      <w:pPr>
        <w:pStyle w:val="ParagraphText"/>
      </w:pPr>
      <w:r w:rsidRPr="00BF3F29">
        <w:t>The following are the key updates from the 2020-2029 to the 2022-2031 Storm Resilience Model:</w:t>
      </w:r>
    </w:p>
    <w:p w:rsidRPr="00BF3F29" w:rsidR="00371BF4" w:rsidP="00A055FE" w:rsidRDefault="00371BF4" w14:paraId="469C5242" w14:textId="77777777">
      <w:pPr>
        <w:pStyle w:val="ParagraphText"/>
        <w:numPr>
          <w:ilvl w:val="0"/>
          <w:numId w:val="32"/>
        </w:numPr>
        <w:spacing w:after="0"/>
      </w:pPr>
      <w:r w:rsidRPr="00BF3F29">
        <w:t xml:space="preserve">General – these updates include shifting of the time horizon, adding another year of storms to the historical analysis, and accounting for completed projects. </w:t>
      </w:r>
    </w:p>
    <w:p w:rsidRPr="00BF3F29" w:rsidR="00371BF4" w:rsidP="00A055FE" w:rsidRDefault="00371BF4" w14:paraId="760C7C80" w14:textId="77777777">
      <w:pPr>
        <w:pStyle w:val="ParagraphText"/>
        <w:numPr>
          <w:ilvl w:val="0"/>
          <w:numId w:val="32"/>
        </w:numPr>
        <w:spacing w:after="0"/>
      </w:pPr>
      <w:r w:rsidRPr="00BF3F29">
        <w:t xml:space="preserve">Capital Cost Assumptions – based on actual completed projects and communicated increases in commodity prices the cost assumptions for all project types were adjusted. </w:t>
      </w:r>
    </w:p>
    <w:p w:rsidRPr="00BF3F29" w:rsidR="00371BF4" w:rsidP="00A055FE" w:rsidRDefault="00371BF4" w14:paraId="58112220" w14:textId="77777777">
      <w:pPr>
        <w:pStyle w:val="ParagraphText"/>
        <w:numPr>
          <w:ilvl w:val="0"/>
          <w:numId w:val="32"/>
        </w:numPr>
        <w:spacing w:after="0"/>
      </w:pPr>
      <w:r w:rsidRPr="00BF3F29">
        <w:t xml:space="preserve">Substation Projects Development – TEC completed a technical evaluation of substation hardening alternatives since the 2020-2029 Storm Protection Plan filing. The results of that evaluation, including specific substation hardening activities and their cost were included in the model. </w:t>
      </w:r>
    </w:p>
    <w:p w:rsidRPr="00BF3F29" w:rsidR="00371BF4" w:rsidP="00A055FE" w:rsidRDefault="00371BF4" w14:paraId="2457078F" w14:textId="77777777">
      <w:pPr>
        <w:pStyle w:val="ParagraphText"/>
        <w:numPr>
          <w:ilvl w:val="0"/>
          <w:numId w:val="32"/>
        </w:numPr>
        <w:spacing w:after="0"/>
      </w:pPr>
      <w:r w:rsidRPr="00BF3F29">
        <w:t>Site Access Project Development – TEC performed additional evaluation of transmission site access and updated the projects and associated costs.</w:t>
      </w:r>
    </w:p>
    <w:p w:rsidRPr="00BF3F29" w:rsidR="00371BF4" w:rsidP="00A055FE" w:rsidRDefault="00371BF4" w14:paraId="39C9BBF0" w14:textId="77777777">
      <w:pPr>
        <w:pStyle w:val="ParagraphText"/>
        <w:numPr>
          <w:ilvl w:val="0"/>
          <w:numId w:val="32"/>
        </w:numPr>
        <w:spacing w:after="0"/>
      </w:pPr>
      <w:r w:rsidRPr="00BF3F29">
        <w:t xml:space="preserve">Automation Hardening Capital Costs – 1898 &amp; Co. performed detailed analysis on 300 circuits to identify more specific scope and cost. Based on lessons learned from the 2020 projects, the cost to deploy automation had a wide range given the uncertainty in circuit reconductoring and substation upgrades needed to not overload and burn down circuits. With improved cost estimates for the 300 circuits the prioritization of projects in the Storm Resilience Model is improved. This increasing the overall benefit in decreasing major outage events for customers. </w:t>
      </w:r>
    </w:p>
    <w:p w:rsidRPr="00BF3F29" w:rsidR="00371BF4" w:rsidP="00A055FE" w:rsidRDefault="00371BF4" w14:paraId="0B3BA881" w14:textId="30EE9D08">
      <w:pPr>
        <w:pStyle w:val="ParagraphText"/>
        <w:numPr>
          <w:ilvl w:val="0"/>
          <w:numId w:val="32"/>
        </w:numPr>
        <w:spacing w:after="0"/>
      </w:pPr>
      <w:r w:rsidRPr="00BF3F29">
        <w:t xml:space="preserve">Lateral Undergrounding Branching’ Approach – Based on a lessons learned evaluation, the project definition for lateral projects was adjusted to include a collection of electrically connected protection zones, or ‘branches’. TEC’s undergrounding design standard includes looping for added resilience. Based on the 2020 project execution it was identified that some of the projects included higher costs to achieve the full loop. By undergrounding all the electrically connected protection zones off a circuit feeder / mainline the higher costs will be mitigated since it can be designed to minimize the number of new underground miles. </w:t>
      </w:r>
    </w:p>
    <w:p w:rsidRPr="00BF3F29" w:rsidR="00371BF4" w:rsidP="008570B6" w:rsidRDefault="00371BF4" w14:paraId="3303020A" w14:textId="77777777">
      <w:pPr>
        <w:pStyle w:val="ParagraphText"/>
      </w:pPr>
    </w:p>
    <w:p w:rsidRPr="00BF3F29" w:rsidR="00F7265B" w:rsidP="00E76727" w:rsidRDefault="00F7265B" w14:paraId="02D6C6AD" w14:textId="77777777">
      <w:pPr>
        <w:pStyle w:val="ParagraphText"/>
      </w:pPr>
    </w:p>
    <w:p w:rsidRPr="00BF3F29" w:rsidR="00483BB8" w:rsidP="00483BB8" w:rsidRDefault="00615C48" w14:paraId="3E068973" w14:textId="05FED692">
      <w:pPr>
        <w:pStyle w:val="Heading2"/>
        <w:contextualSpacing/>
      </w:pPr>
      <w:bookmarkStart w:name="_Toc95899042" w:id="11"/>
      <w:bookmarkStart w:name="_Toc131497056" w:id="12"/>
      <w:bookmarkStart w:name="_Toc248716527" w:id="13"/>
      <w:bookmarkStart w:name="_Toc248719811" w:id="14"/>
      <w:bookmarkStart w:name="_Toc250545905" w:id="15"/>
      <w:r w:rsidRPr="00BF3F29">
        <w:t>Results &amp; Conclusions</w:t>
      </w:r>
      <w:bookmarkEnd w:id="11"/>
    </w:p>
    <w:p w:rsidRPr="00BF3F29" w:rsidR="005F62B3" w:rsidP="005F62B3" w:rsidRDefault="00267546" w14:paraId="029E23D7" w14:textId="07F1389B">
      <w:pPr>
        <w:pStyle w:val="ParagraphText"/>
      </w:pPr>
      <w:r w:rsidRPr="00BF3F29">
        <w:t xml:space="preserve">TEC and 1898 &amp; Co. utilized a resilience-based planning approach to </w:t>
      </w:r>
      <w:r w:rsidRPr="00BF3F29" w:rsidR="00717FBA">
        <w:t xml:space="preserve">establish an overall budget level and </w:t>
      </w:r>
      <w:r w:rsidRPr="00BF3F29">
        <w:t xml:space="preserve">identify and prioritize resilience investment in the T&amp;D system. </w:t>
      </w:r>
      <w:r w:rsidRPr="00BF3F29" w:rsidR="00717FBA">
        <w:fldChar w:fldCharType="begin"/>
      </w:r>
      <w:r w:rsidRPr="00BF3F29" w:rsidR="00717FBA">
        <w:instrText xml:space="preserve"> REF _Ref35458631 \h </w:instrText>
      </w:r>
      <w:r w:rsidRPr="00BF3F29" w:rsidR="00826EEF">
        <w:instrText xml:space="preserve"> \* MERGEFORMAT </w:instrText>
      </w:r>
      <w:r w:rsidRPr="00BF3F29" w:rsidR="00717FBA">
        <w:fldChar w:fldCharType="separate"/>
      </w:r>
      <w:r w:rsidRPr="00BF3F29" w:rsidR="00AD601C">
        <w:rPr>
          <w:rFonts w:cs="Tahoma"/>
        </w:rPr>
        <w:t>Figure 1</w:t>
      </w:r>
      <w:r w:rsidRPr="00BF3F29" w:rsidR="00AD601C">
        <w:rPr>
          <w:rFonts w:cs="Tahoma"/>
        </w:rPr>
        <w:noBreakHyphen/>
        <w:t>2</w:t>
      </w:r>
      <w:r w:rsidRPr="00BF3F29" w:rsidR="00717FBA">
        <w:fldChar w:fldCharType="end"/>
      </w:r>
      <w:r w:rsidRPr="00BF3F29" w:rsidR="00717FBA">
        <w:t xml:space="preserve"> shows the results of the budget optimization analysis. </w:t>
      </w:r>
      <w:r w:rsidRPr="00BF3F29" w:rsidR="005F62B3">
        <w:t>Given the total level of potential investment</w:t>
      </w:r>
      <w:r w:rsidRPr="00BF3F29" w:rsidR="002721B2">
        <w:t>,</w:t>
      </w:r>
      <w:r w:rsidRPr="00BF3F29" w:rsidR="005F62B3">
        <w:t xml:space="preserve"> the budget optimization analysis was performed in $250 million increments up to $2.5 billion. The figure shows the total life-cycle gross NPV benefit for each budget scenario for P50, P75, and P95. </w:t>
      </w:r>
      <w:r w:rsidRPr="00BF3F29" w:rsidR="002D286C">
        <w:t>P50 to P65 levels represent a future world in which storm frequency and impact are close to average, P70 to P85 level represent a future world where storms are more frequent and intense, and P90 and P95 levels represent a future world where storm frequency and impacts are all high.</w:t>
      </w:r>
    </w:p>
    <w:p w:rsidRPr="00BF3F29" w:rsidR="005F62B3" w:rsidP="005F62B3" w:rsidRDefault="005F62B3" w14:paraId="07D1A402" w14:textId="4C22DCF8">
      <w:pPr>
        <w:pStyle w:val="Caption"/>
        <w:rPr>
          <w:rFonts w:ascii="Gotham Book" w:hAnsi="Gotham Book" w:cs="Tahoma"/>
        </w:rPr>
      </w:pPr>
      <w:bookmarkStart w:name="_Ref35458631" w:id="16"/>
      <w:bookmarkStart w:name="_Toc95899120" w:id="1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16"/>
      <w:r w:rsidRPr="00BF3F29">
        <w:rPr>
          <w:rFonts w:ascii="Gotham Book" w:hAnsi="Gotham Book" w:cs="Tahoma"/>
        </w:rPr>
        <w:t>: Budget Optimization Results</w:t>
      </w:r>
      <w:bookmarkEnd w:id="17"/>
    </w:p>
    <w:p w:rsidRPr="00BF3F29" w:rsidR="005F62B3" w:rsidP="005A503E" w:rsidRDefault="006366C1" w14:paraId="108D9D59" w14:textId="540E8A00">
      <w:pPr>
        <w:pStyle w:val="ParagraphText"/>
        <w:jc w:val="center"/>
      </w:pPr>
      <w:r>
        <w:rPr>
          <w:noProof/>
        </w:rPr>
        <w:drawing>
          <wp:inline distT="0" distB="0" distL="0" distR="0" wp14:anchorId="5BC6FB26" wp14:editId="54AE669C">
            <wp:extent cx="5606167" cy="40657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8591" cy="4074733"/>
                    </a:xfrm>
                    <a:prstGeom prst="rect">
                      <a:avLst/>
                    </a:prstGeom>
                    <a:noFill/>
                  </pic:spPr>
                </pic:pic>
              </a:graphicData>
            </a:graphic>
          </wp:inline>
        </w:drawing>
      </w:r>
    </w:p>
    <w:p w:rsidRPr="00BF3F29" w:rsidR="005F62B3" w:rsidP="005F62B3" w:rsidRDefault="005F62B3" w14:paraId="3014DF26" w14:textId="14A556ED">
      <w:pPr>
        <w:pStyle w:val="ParagraphText"/>
      </w:pPr>
      <w:r w:rsidRPr="00BF3F29">
        <w:t xml:space="preserve">The figure </w:t>
      </w:r>
      <w:r w:rsidRPr="00BF3F29" w:rsidR="00286341">
        <w:t>shows</w:t>
      </w:r>
      <w:r w:rsidRPr="00BF3F29">
        <w:t xml:space="preserve"> significantly increasing levels of net benefit from the $250 million to $</w:t>
      </w:r>
      <w:r w:rsidRPr="00BF3F29" w:rsidR="008F0193">
        <w:t>1.</w:t>
      </w:r>
      <w:r w:rsidRPr="00BF3F29" w:rsidR="00D811AD">
        <w:t>25</w:t>
      </w:r>
      <w:r w:rsidRPr="00BF3F29">
        <w:t xml:space="preserve"> billion </w:t>
      </w:r>
      <w:r w:rsidRPr="00BF3F29" w:rsidR="004E1530">
        <w:t xml:space="preserve">budget scenarios </w:t>
      </w:r>
      <w:r w:rsidRPr="00BF3F29">
        <w:t xml:space="preserve">with the benefit level flattening </w:t>
      </w:r>
      <w:r w:rsidRPr="00BF3F29" w:rsidR="007557E1">
        <w:t>from</w:t>
      </w:r>
      <w:r w:rsidRPr="00BF3F29">
        <w:t xml:space="preserve"> $1.</w:t>
      </w:r>
      <w:r w:rsidRPr="00BF3F29" w:rsidR="00D811AD">
        <w:t>25</w:t>
      </w:r>
      <w:r w:rsidRPr="00BF3F29">
        <w:t xml:space="preserve"> billion to $</w:t>
      </w:r>
      <w:r w:rsidRPr="00BF3F29" w:rsidR="00D84A99">
        <w:t>1.</w:t>
      </w:r>
      <w:r w:rsidRPr="00BF3F29" w:rsidR="00D811AD">
        <w:t>7</w:t>
      </w:r>
      <w:r w:rsidRPr="00BF3F29" w:rsidR="00D84A99">
        <w:t>5</w:t>
      </w:r>
      <w:r w:rsidRPr="00BF3F29">
        <w:t xml:space="preserve"> billion and decreasing from $</w:t>
      </w:r>
      <w:r w:rsidRPr="00BF3F29" w:rsidR="00D84A99">
        <w:t>1.</w:t>
      </w:r>
      <w:r w:rsidRPr="00BF3F29" w:rsidR="00D811AD">
        <w:t>75</w:t>
      </w:r>
      <w:r w:rsidRPr="00BF3F29" w:rsidR="00D84A99">
        <w:t xml:space="preserve"> </w:t>
      </w:r>
      <w:r w:rsidRPr="00BF3F29">
        <w:t>billion to $2.5 billion. The figure also shows the total investment level in 202</w:t>
      </w:r>
      <w:r w:rsidRPr="00BF3F29" w:rsidR="00CC57D1">
        <w:t>1</w:t>
      </w:r>
      <w:r w:rsidRPr="00BF3F29">
        <w:t xml:space="preserve"> dollars for the TEC Storm Protection Plan. The TEC overall investment level is right before the point of diminishing returns</w:t>
      </w:r>
      <w:r w:rsidRPr="00BF3F29" w:rsidR="004E1530">
        <w:t>, which demonstrates</w:t>
      </w:r>
      <w:r w:rsidRPr="00BF3F29">
        <w:t xml:space="preserve"> that TEC’s plan has an appropriate level of investment </w:t>
      </w:r>
      <w:r w:rsidRPr="00BF3F29" w:rsidR="00C27485">
        <w:t xml:space="preserve">over </w:t>
      </w:r>
      <w:r w:rsidRPr="00BF3F29" w:rsidR="00F51A23">
        <w:t xml:space="preserve">the next 10 years </w:t>
      </w:r>
      <w:r w:rsidRPr="00BF3F29">
        <w:t>capturing the hardening projects that provide the most value to customers.</w:t>
      </w:r>
    </w:p>
    <w:p w:rsidRPr="00BF3F29" w:rsidR="00267546" w:rsidP="00267546" w:rsidRDefault="00C2197E" w14:paraId="1CE4080C" w14:textId="6CBE048C">
      <w:pPr>
        <w:pStyle w:val="ParagraphText"/>
      </w:pPr>
      <w:r w:rsidRPr="00BF3F29">
        <w:fldChar w:fldCharType="begin"/>
      </w:r>
      <w:r w:rsidRPr="00BF3F29">
        <w:instrText xml:space="preserve"> REF _Ref36204095 \h </w:instrText>
      </w:r>
      <w:r w:rsidRPr="00BF3F29" w:rsidR="00843A79">
        <w:instrText xml:space="preserve"> \* MERGEFORMAT </w:instrText>
      </w:r>
      <w:r w:rsidRPr="00BF3F29">
        <w:fldChar w:fldCharType="separate"/>
      </w:r>
      <w:r w:rsidRPr="00BF3F29" w:rsidR="00AD601C">
        <w:rPr>
          <w:rFonts w:cs="Tahoma"/>
        </w:rPr>
        <w:t xml:space="preserve">Figure </w:t>
      </w:r>
      <w:r w:rsidRPr="00BF3F29" w:rsidR="00AD601C">
        <w:rPr>
          <w:rFonts w:cs="Tahoma"/>
          <w:noProof/>
        </w:rPr>
        <w:t>1</w:t>
      </w:r>
      <w:r w:rsidRPr="00BF3F29" w:rsidR="00AD601C">
        <w:rPr>
          <w:rFonts w:cs="Tahoma"/>
        </w:rPr>
        <w:noBreakHyphen/>
      </w:r>
      <w:r w:rsidRPr="00BF3F29" w:rsidR="00AD601C">
        <w:rPr>
          <w:rFonts w:cs="Tahoma"/>
          <w:noProof/>
        </w:rPr>
        <w:t>3</w:t>
      </w:r>
      <w:r w:rsidRPr="00BF3F29">
        <w:fldChar w:fldCharType="end"/>
      </w:r>
      <w:r w:rsidRPr="00BF3F29">
        <w:t xml:space="preserve"> </w:t>
      </w:r>
      <w:r w:rsidRPr="00BF3F29" w:rsidR="00267546">
        <w:t>shows the Storm Protection Plan investment profile. The table includes the buildup by program to the total. The investment capital costs are in nominal dollars, the dollars of that day. The overall plan</w:t>
      </w:r>
      <w:r w:rsidRPr="00BF3F29" w:rsidR="00FE77E5">
        <w:t xml:space="preserve"> investment level</w:t>
      </w:r>
      <w:r w:rsidRPr="00BF3F29" w:rsidR="00267546">
        <w:t xml:space="preserve"> is approximately $1.</w:t>
      </w:r>
      <w:r w:rsidRPr="00BF3F29" w:rsidR="007C3A5C">
        <w:t xml:space="preserve">59 </w:t>
      </w:r>
      <w:r w:rsidRPr="00BF3F29" w:rsidR="00267546">
        <w:t>billion. Lateral undergrounding makes up most of the total</w:t>
      </w:r>
      <w:r w:rsidRPr="00BF3F29" w:rsidR="000B1D09">
        <w:t>,</w:t>
      </w:r>
      <w:r w:rsidRPr="00BF3F29" w:rsidR="00267546">
        <w:t xml:space="preserve"> accounting </w:t>
      </w:r>
      <w:r w:rsidRPr="004A1501" w:rsidR="00267546">
        <w:t>for 6</w:t>
      </w:r>
      <w:r w:rsidRPr="004A1501" w:rsidR="00EA611C">
        <w:t>7</w:t>
      </w:r>
      <w:r w:rsidRPr="004A1501" w:rsidR="000C0C77">
        <w:t>.</w:t>
      </w:r>
      <w:r w:rsidRPr="006C0E2C" w:rsidR="004A1501">
        <w:t>6</w:t>
      </w:r>
      <w:r w:rsidRPr="00BF3F29" w:rsidR="00267546">
        <w:t xml:space="preserve"> percent of the total investment. Feeder Hardening is second accounting for </w:t>
      </w:r>
      <w:r w:rsidR="004A1501">
        <w:t>20.0</w:t>
      </w:r>
      <w:r w:rsidRPr="00BF3F29" w:rsidR="00267546">
        <w:t xml:space="preserve"> percent. Transmission upgrades make up </w:t>
      </w:r>
      <w:r w:rsidRPr="004A1501" w:rsidR="00267546">
        <w:t xml:space="preserve">approximately </w:t>
      </w:r>
      <w:r w:rsidRPr="004A1501" w:rsidR="00214A46">
        <w:t>8</w:t>
      </w:r>
      <w:r w:rsidRPr="004A1501" w:rsidR="000C0C77">
        <w:t>.</w:t>
      </w:r>
      <w:r w:rsidRPr="00E76D08" w:rsidR="004A1501">
        <w:t>8</w:t>
      </w:r>
      <w:r w:rsidRPr="004A1501" w:rsidR="00267546">
        <w:t xml:space="preserve"> percent of the total with substations and </w:t>
      </w:r>
      <w:r w:rsidRPr="004A1501" w:rsidR="000B1D09">
        <w:t xml:space="preserve">transmission </w:t>
      </w:r>
      <w:r w:rsidRPr="004A1501" w:rsidR="00267546">
        <w:t xml:space="preserve">site access making up </w:t>
      </w:r>
      <w:r w:rsidRPr="004A1501" w:rsidR="004A1501">
        <w:t xml:space="preserve">1.7 </w:t>
      </w:r>
      <w:r w:rsidRPr="004A1501" w:rsidR="00267546">
        <w:t xml:space="preserve">percent and </w:t>
      </w:r>
      <w:r w:rsidRPr="004A1501" w:rsidR="00196252">
        <w:t>2.0</w:t>
      </w:r>
      <w:r w:rsidRPr="00BF3F29" w:rsidR="00267546">
        <w:t xml:space="preserve"> percent, respectively. </w:t>
      </w:r>
    </w:p>
    <w:p w:rsidRPr="00BF3F29" w:rsidR="006D3B22" w:rsidP="006D3B22" w:rsidRDefault="006D3B22" w14:paraId="4E6C7CF1" w14:textId="373C17A7">
      <w:pPr>
        <w:pStyle w:val="Caption"/>
        <w:rPr>
          <w:rFonts w:ascii="Gotham Book" w:hAnsi="Gotham Book" w:cs="Tahoma"/>
        </w:rPr>
      </w:pPr>
      <w:bookmarkStart w:name="_Ref36204095" w:id="18"/>
      <w:bookmarkStart w:name="_Toc95899121" w:id="19"/>
      <w:r w:rsidRPr="0040690C">
        <w:rPr>
          <w:rFonts w:ascii="Gotham Book" w:hAnsi="Gotham Book" w:cs="Tahoma"/>
        </w:rPr>
        <w:t xml:space="preserve">Figure </w:t>
      </w:r>
      <w:r w:rsidRPr="0040690C">
        <w:rPr>
          <w:rFonts w:ascii="Gotham Book" w:hAnsi="Gotham Book" w:cs="Tahoma"/>
        </w:rPr>
        <w:fldChar w:fldCharType="begin"/>
      </w:r>
      <w:r w:rsidRPr="0040690C">
        <w:rPr>
          <w:rFonts w:ascii="Gotham Book" w:hAnsi="Gotham Book" w:cs="Tahoma"/>
        </w:rPr>
        <w:instrText xml:space="preserve"> STYLEREF 1 \s </w:instrText>
      </w:r>
      <w:r w:rsidRPr="0040690C">
        <w:rPr>
          <w:rFonts w:ascii="Gotham Book" w:hAnsi="Gotham Book" w:cs="Tahoma"/>
        </w:rPr>
        <w:fldChar w:fldCharType="separate"/>
      </w:r>
      <w:r w:rsidRPr="0040690C" w:rsidR="00AD601C">
        <w:rPr>
          <w:rFonts w:ascii="Gotham Book" w:hAnsi="Gotham Book" w:cs="Tahoma"/>
          <w:noProof/>
        </w:rPr>
        <w:t>1</w:t>
      </w:r>
      <w:r w:rsidRPr="0040690C">
        <w:rPr>
          <w:rFonts w:ascii="Gotham Book" w:hAnsi="Gotham Book" w:cs="Tahoma"/>
        </w:rPr>
        <w:fldChar w:fldCharType="end"/>
      </w:r>
      <w:r w:rsidRPr="0040690C">
        <w:rPr>
          <w:rFonts w:ascii="Gotham Book" w:hAnsi="Gotham Book" w:cs="Tahoma"/>
        </w:rPr>
        <w:noBreakHyphen/>
      </w:r>
      <w:r w:rsidRPr="0040690C">
        <w:rPr>
          <w:rFonts w:ascii="Gotham Book" w:hAnsi="Gotham Book" w:cs="Tahoma"/>
        </w:rPr>
        <w:fldChar w:fldCharType="begin"/>
      </w:r>
      <w:r w:rsidRPr="0040690C">
        <w:rPr>
          <w:rFonts w:ascii="Gotham Book" w:hAnsi="Gotham Book" w:cs="Tahoma"/>
        </w:rPr>
        <w:instrText xml:space="preserve"> SEQ Figure \* ARABIC \s 1 </w:instrText>
      </w:r>
      <w:r w:rsidRPr="0040690C">
        <w:rPr>
          <w:rFonts w:ascii="Gotham Book" w:hAnsi="Gotham Book" w:cs="Tahoma"/>
        </w:rPr>
        <w:fldChar w:fldCharType="separate"/>
      </w:r>
      <w:r w:rsidRPr="0040690C" w:rsidR="00AD601C">
        <w:rPr>
          <w:rFonts w:ascii="Gotham Book" w:hAnsi="Gotham Book" w:cs="Tahoma"/>
          <w:noProof/>
        </w:rPr>
        <w:t>3</w:t>
      </w:r>
      <w:r w:rsidRPr="0040690C">
        <w:rPr>
          <w:rFonts w:ascii="Gotham Book" w:hAnsi="Gotham Book" w:cs="Tahoma"/>
        </w:rPr>
        <w:fldChar w:fldCharType="end"/>
      </w:r>
      <w:bookmarkEnd w:id="18"/>
      <w:r w:rsidRPr="0040690C">
        <w:rPr>
          <w:rFonts w:ascii="Gotham Book" w:hAnsi="Gotham Book" w:cs="Tahoma"/>
        </w:rPr>
        <w:t>: Storm Protection Plan Investment Profile</w:t>
      </w:r>
      <w:bookmarkEnd w:id="19"/>
    </w:p>
    <w:p w:rsidRPr="00BF3F29" w:rsidR="00717FBA" w:rsidP="00A055FE" w:rsidRDefault="0040690C" w14:paraId="04773663" w14:textId="3D822E82">
      <w:pPr>
        <w:pStyle w:val="ParagraphText"/>
        <w:jc w:val="center"/>
      </w:pPr>
      <w:r>
        <w:rPr>
          <w:noProof/>
        </w:rPr>
        <w:drawing>
          <wp:inline distT="0" distB="0" distL="0" distR="0" wp14:anchorId="76668C43" wp14:editId="1FE91542">
            <wp:extent cx="5470525" cy="3964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9050" cy="3970628"/>
                    </a:xfrm>
                    <a:prstGeom prst="rect">
                      <a:avLst/>
                    </a:prstGeom>
                    <a:noFill/>
                  </pic:spPr>
                </pic:pic>
              </a:graphicData>
            </a:graphic>
          </wp:inline>
        </w:drawing>
      </w:r>
    </w:p>
    <w:p w:rsidRPr="00BF3F29" w:rsidR="00717FBA" w:rsidP="00717FBA" w:rsidRDefault="00717FBA" w14:paraId="10A39F74" w14:textId="0CC868D7">
      <w:pPr>
        <w:pStyle w:val="ParagraphText"/>
      </w:pPr>
      <w:r w:rsidRPr="00BF3F29">
        <w:t xml:space="preserve">Customer benefits are </w:t>
      </w:r>
      <w:r w:rsidRPr="00BF3F29" w:rsidR="006D3B22">
        <w:t xml:space="preserve">calculated </w:t>
      </w:r>
      <w:r w:rsidRPr="00BF3F29">
        <w:t>in terms of the:</w:t>
      </w:r>
    </w:p>
    <w:p w:rsidRPr="00BF3F29" w:rsidR="00717FBA" w:rsidP="00A055FE" w:rsidRDefault="000F6EA5" w14:paraId="7028ED25" w14:textId="42A25CF6">
      <w:pPr>
        <w:pStyle w:val="ParagraphText"/>
        <w:numPr>
          <w:ilvl w:val="0"/>
          <w:numId w:val="38"/>
        </w:numPr>
        <w:spacing w:after="0"/>
      </w:pPr>
      <w:r w:rsidRPr="00BF3F29">
        <w:t>Reduction</w:t>
      </w:r>
      <w:r w:rsidRPr="00BF3F29" w:rsidR="00717FBA">
        <w:t xml:space="preserve"> in the Storm Restoration Costs</w:t>
      </w:r>
    </w:p>
    <w:p w:rsidRPr="00BF3F29" w:rsidR="00717FBA" w:rsidP="00A055FE" w:rsidRDefault="000F6EA5" w14:paraId="6D1E93A2" w14:textId="76E4DA53">
      <w:pPr>
        <w:pStyle w:val="ParagraphText"/>
        <w:numPr>
          <w:ilvl w:val="0"/>
          <w:numId w:val="38"/>
        </w:numPr>
      </w:pPr>
      <w:r w:rsidRPr="00BF3F29">
        <w:t>Reduction</w:t>
      </w:r>
      <w:r w:rsidRPr="00BF3F29" w:rsidR="00717FBA">
        <w:t xml:space="preserve"> in the</w:t>
      </w:r>
      <w:r w:rsidRPr="00BF3F29">
        <w:t xml:space="preserve"> number of</w:t>
      </w:r>
      <w:r w:rsidRPr="00BF3F29" w:rsidR="00717FBA">
        <w:t xml:space="preserve"> customers impacted and the duration of the overall outage, calculated as CMI</w:t>
      </w:r>
    </w:p>
    <w:p w:rsidRPr="00BF3F29" w:rsidR="00267546" w:rsidP="00267546" w:rsidRDefault="00580B31" w14:paraId="4552CA8A" w14:textId="4D4675BB">
      <w:pPr>
        <w:pStyle w:val="ParagraphText"/>
      </w:pPr>
      <w:r w:rsidRPr="00BF3F29">
        <w:fldChar w:fldCharType="begin"/>
      </w:r>
      <w:r w:rsidRPr="00BF3F29">
        <w:instrText xml:space="preserve"> REF _Ref35458824 \h </w:instrText>
      </w:r>
      <w:r w:rsidRPr="00BF3F29" w:rsidR="00843A79">
        <w:instrText xml:space="preserve"> \* MERGEFORMAT </w:instrText>
      </w:r>
      <w:r w:rsidRPr="00BF3F29">
        <w:fldChar w:fldCharType="separate"/>
      </w:r>
      <w:r w:rsidRPr="00BF3F29" w:rsidR="00AD601C">
        <w:rPr>
          <w:rFonts w:cs="Tahoma"/>
        </w:rPr>
        <w:t xml:space="preserve">Figure </w:t>
      </w:r>
      <w:r w:rsidRPr="00BF3F29" w:rsidR="00AD601C">
        <w:rPr>
          <w:rFonts w:cs="Tahoma"/>
          <w:noProof/>
        </w:rPr>
        <w:t>1</w:t>
      </w:r>
      <w:r w:rsidRPr="00BF3F29" w:rsidR="00AD601C">
        <w:rPr>
          <w:rFonts w:cs="Tahoma"/>
        </w:rPr>
        <w:noBreakHyphen/>
      </w:r>
      <w:r w:rsidRPr="00BF3F29" w:rsidR="00AD601C">
        <w:rPr>
          <w:rFonts w:cs="Tahoma"/>
          <w:noProof/>
        </w:rPr>
        <w:t>4</w:t>
      </w:r>
      <w:r w:rsidRPr="00BF3F29">
        <w:fldChar w:fldCharType="end"/>
      </w:r>
      <w:r w:rsidRPr="00BF3F29">
        <w:t xml:space="preserve"> </w:t>
      </w:r>
      <w:r w:rsidRPr="00BF3F29" w:rsidR="00267546">
        <w:t>shows the range in restoration cost reduction at various probability of exceedance levels.</w:t>
      </w:r>
      <w:r w:rsidRPr="00BF3F29" w:rsidR="00E00E77">
        <w:t xml:space="preserve"> </w:t>
      </w:r>
      <w:r w:rsidRPr="00BF3F29" w:rsidR="009563ED">
        <w:t xml:space="preserve"> </w:t>
      </w:r>
      <w:r w:rsidRPr="00BF3F29" w:rsidR="005C3197">
        <w:t>To reiterate</w:t>
      </w:r>
      <w:r w:rsidRPr="00BF3F29" w:rsidR="004B57EB">
        <w:t>, t</w:t>
      </w:r>
      <w:r w:rsidRPr="00BF3F29" w:rsidR="005C3197">
        <w:t>he P50 to P65 level represent</w:t>
      </w:r>
      <w:r w:rsidRPr="00BF3F29" w:rsidR="001A2A86">
        <w:t>s</w:t>
      </w:r>
      <w:r w:rsidRPr="00BF3F29" w:rsidR="005C3197">
        <w:t xml:space="preserve"> a future world in which storm frequency and impact are close to average, the P70 to P85 level</w:t>
      </w:r>
      <w:r w:rsidRPr="00BF3F29" w:rsidR="001A2A86">
        <w:t>s</w:t>
      </w:r>
      <w:r w:rsidRPr="00BF3F29" w:rsidR="005C3197">
        <w:t xml:space="preserve"> represent a future world where storms are more frequent and intense, and the P90 and P95 levels represent a future world where </w:t>
      </w:r>
      <w:r w:rsidRPr="00BF3F29" w:rsidR="00BD0022">
        <w:t>storm frequency</w:t>
      </w:r>
      <w:r w:rsidRPr="00BF3F29" w:rsidR="005C3197">
        <w:t xml:space="preserve"> and impact</w:t>
      </w:r>
      <w:r w:rsidRPr="00BF3F29" w:rsidR="00BD0022">
        <w:t>s</w:t>
      </w:r>
      <w:r w:rsidRPr="00BF3F29" w:rsidR="005C3197">
        <w:t xml:space="preserve"> are all high</w:t>
      </w:r>
      <w:r w:rsidRPr="00BF3F29" w:rsidR="00765D1C">
        <w:t>.</w:t>
      </w:r>
    </w:p>
    <w:p w:rsidRPr="00BF3F29" w:rsidR="00267546" w:rsidP="00267546" w:rsidRDefault="00267546" w14:paraId="1430EFF8" w14:textId="2EA6B112">
      <w:pPr>
        <w:pStyle w:val="Caption"/>
        <w:rPr>
          <w:rFonts w:ascii="Gotham Book" w:hAnsi="Gotham Book" w:cs="Tahoma"/>
        </w:rPr>
      </w:pPr>
      <w:bookmarkStart w:name="_Ref35458824" w:id="20"/>
      <w:bookmarkStart w:name="_Toc95899122" w:id="21"/>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bookmarkEnd w:id="20"/>
      <w:r w:rsidRPr="00BF3F29">
        <w:rPr>
          <w:rFonts w:ascii="Gotham Book" w:hAnsi="Gotham Book" w:cs="Tahoma"/>
        </w:rPr>
        <w:t>: Storm Protection Plan Restoration Cost Benefit</w:t>
      </w:r>
      <w:bookmarkEnd w:id="21"/>
    </w:p>
    <w:p w:rsidRPr="00BF3F29" w:rsidR="00267546" w:rsidP="00267546" w:rsidRDefault="003B4976" w14:paraId="3472BCC9" w14:textId="26E2BB8F">
      <w:pPr>
        <w:pStyle w:val="Caption"/>
        <w:rPr>
          <w:rFonts w:ascii="Gotham Book" w:hAnsi="Gotham Book" w:cs="Tahoma"/>
        </w:rPr>
      </w:pPr>
      <w:r w:rsidRPr="00BF3F29">
        <w:rPr>
          <w:noProof/>
        </w:rPr>
        <w:t xml:space="preserve"> </w:t>
      </w:r>
      <w:r w:rsidR="00D9363E">
        <w:rPr>
          <w:noProof/>
        </w:rPr>
        <w:drawing>
          <wp:inline distT="0" distB="0" distL="0" distR="0" wp14:anchorId="4D470BF9" wp14:editId="4A315FAE">
            <wp:extent cx="5166059" cy="3745119"/>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76540" cy="3752717"/>
                    </a:xfrm>
                    <a:prstGeom prst="rect">
                      <a:avLst/>
                    </a:prstGeom>
                    <a:noFill/>
                  </pic:spPr>
                </pic:pic>
              </a:graphicData>
            </a:graphic>
          </wp:inline>
        </w:drawing>
      </w:r>
    </w:p>
    <w:p w:rsidRPr="00BF3F29" w:rsidR="00267546" w:rsidP="00267546" w:rsidRDefault="00267546" w14:paraId="30C12DA2" w14:textId="3F3B1C65">
      <w:pPr>
        <w:pStyle w:val="ParagraphText"/>
        <w:widowControl w:val="0"/>
      </w:pPr>
      <w:r w:rsidRPr="00BF3F29">
        <w:t>The figure shows that the 50</w:t>
      </w:r>
      <w:r w:rsidRPr="00BF3F29" w:rsidR="00963580">
        <w:t>-</w:t>
      </w:r>
      <w:r w:rsidRPr="00BF3F29" w:rsidR="001C3141">
        <w:t xml:space="preserve">year </w:t>
      </w:r>
      <w:r w:rsidRPr="00BF3F29">
        <w:t>NPV of future storm restoration costs in a Status Quo scenario from a resilience perspective is $</w:t>
      </w:r>
      <w:r w:rsidRPr="00BF3F29" w:rsidR="003B4C45">
        <w:t>9</w:t>
      </w:r>
      <w:r w:rsidRPr="00BF3F29" w:rsidR="008C76F6">
        <w:t>6</w:t>
      </w:r>
      <w:r w:rsidRPr="00BF3F29" w:rsidR="00177A9E">
        <w:t>0</w:t>
      </w:r>
      <w:r w:rsidRPr="00BF3F29" w:rsidR="003B4C45">
        <w:t xml:space="preserve"> </w:t>
      </w:r>
      <w:r w:rsidRPr="00BF3F29">
        <w:t>million to $1</w:t>
      </w:r>
      <w:r w:rsidRPr="00BF3F29" w:rsidR="00E95C39">
        <w:t>,</w:t>
      </w:r>
      <w:r w:rsidRPr="00BF3F29" w:rsidR="00AC54E3">
        <w:t>3</w:t>
      </w:r>
      <w:r w:rsidR="00AC54E3">
        <w:t>10</w:t>
      </w:r>
      <w:r w:rsidRPr="00BF3F29" w:rsidR="00AC54E3">
        <w:t xml:space="preserve"> </w:t>
      </w:r>
      <w:r w:rsidRPr="00BF3F29" w:rsidR="00E95C39">
        <w:t>m</w:t>
      </w:r>
      <w:r w:rsidRPr="00BF3F29">
        <w:t xml:space="preserve">illion. With the Storm Protection Plan, the </w:t>
      </w:r>
      <w:r w:rsidRPr="00BF3F29" w:rsidR="00EA4766">
        <w:t xml:space="preserve">restoration </w:t>
      </w:r>
      <w:r w:rsidRPr="00BF3F29">
        <w:t>cost</w:t>
      </w:r>
      <w:r w:rsidRPr="00BF3F29" w:rsidR="00EE3395">
        <w:t>s</w:t>
      </w:r>
      <w:r w:rsidRPr="00BF3F29">
        <w:t xml:space="preserve"> decrease by approximately </w:t>
      </w:r>
      <w:r w:rsidRPr="00BF3F29" w:rsidR="00C670FC">
        <w:t>3</w:t>
      </w:r>
      <w:r w:rsidR="00C670FC">
        <w:t>3</w:t>
      </w:r>
      <w:r w:rsidRPr="00BF3F29" w:rsidR="00C670FC">
        <w:t xml:space="preserve"> </w:t>
      </w:r>
      <w:r w:rsidRPr="00BF3F29">
        <w:t xml:space="preserve">to </w:t>
      </w:r>
      <w:r w:rsidRPr="00BF3F29" w:rsidR="00C670FC">
        <w:t>3</w:t>
      </w:r>
      <w:r w:rsidR="00C670FC">
        <w:t>5</w:t>
      </w:r>
      <w:r w:rsidRPr="00BF3F29" w:rsidR="00C670FC">
        <w:t xml:space="preserve"> </w:t>
      </w:r>
      <w:r w:rsidRPr="00BF3F29">
        <w:t>percent. The decrease in restoration costs is approximately $</w:t>
      </w:r>
      <w:r w:rsidR="00AD39D8">
        <w:t>380</w:t>
      </w:r>
      <w:r w:rsidRPr="00BF3F29" w:rsidR="00AD39D8">
        <w:t xml:space="preserve"> </w:t>
      </w:r>
      <w:r w:rsidRPr="00BF3F29">
        <w:t>to $</w:t>
      </w:r>
      <w:r w:rsidRPr="00BF3F29" w:rsidR="00AD39D8">
        <w:t>5</w:t>
      </w:r>
      <w:r w:rsidR="00AD39D8">
        <w:t>30</w:t>
      </w:r>
      <w:r w:rsidRPr="00BF3F29" w:rsidR="00AD39D8">
        <w:t xml:space="preserve"> </w:t>
      </w:r>
      <w:r w:rsidRPr="00BF3F29">
        <w:t xml:space="preserve">million. From an NPV perspective, the restoration cost benefit is approximately </w:t>
      </w:r>
      <w:r w:rsidRPr="00BF3F29" w:rsidR="00BA5B19">
        <w:t>2</w:t>
      </w:r>
      <w:r w:rsidR="0083208C">
        <w:t>4</w:t>
      </w:r>
      <w:r w:rsidRPr="00BF3F29" w:rsidR="00BA5B19">
        <w:t xml:space="preserve"> </w:t>
      </w:r>
      <w:r w:rsidRPr="00BF3F29">
        <w:t xml:space="preserve">to </w:t>
      </w:r>
      <w:r w:rsidRPr="00BF3F29" w:rsidR="00BA5B19">
        <w:t>3</w:t>
      </w:r>
      <w:r w:rsidR="0083208C">
        <w:t>3</w:t>
      </w:r>
      <w:r w:rsidRPr="00BF3F29" w:rsidR="00BA5B19">
        <w:t xml:space="preserve"> </w:t>
      </w:r>
      <w:r w:rsidRPr="00BF3F29">
        <w:t xml:space="preserve">percent of the </w:t>
      </w:r>
      <w:r w:rsidRPr="00BF3F29" w:rsidR="007B01FD">
        <w:t>Storm Protection Plan Investment Level</w:t>
      </w:r>
      <w:r w:rsidRPr="00BF3F29">
        <w:t>.</w:t>
      </w:r>
      <w:r w:rsidRPr="00BF3F29" w:rsidR="007B01FD">
        <w:t xml:space="preserve"> In other words, the re</w:t>
      </w:r>
      <w:r w:rsidRPr="00BF3F29" w:rsidR="00D35A34">
        <w:t xml:space="preserve">duction in restoration costs pay for </w:t>
      </w:r>
      <w:r w:rsidRPr="00BF3F29" w:rsidR="00BA5B19">
        <w:t>2</w:t>
      </w:r>
      <w:r w:rsidR="00130ED9">
        <w:t>4</w:t>
      </w:r>
      <w:r w:rsidRPr="00BF3F29" w:rsidR="00BA5B19">
        <w:t xml:space="preserve"> </w:t>
      </w:r>
      <w:r w:rsidRPr="00BF3F29" w:rsidR="00D35A34">
        <w:t xml:space="preserve">to </w:t>
      </w:r>
      <w:r w:rsidRPr="00BF3F29" w:rsidR="00BA5B19">
        <w:t>3</w:t>
      </w:r>
      <w:r w:rsidR="00130ED9">
        <w:t>3</w:t>
      </w:r>
      <w:r w:rsidRPr="00BF3F29" w:rsidR="00BA5B19">
        <w:t xml:space="preserve"> </w:t>
      </w:r>
      <w:r w:rsidRPr="00BF3F29" w:rsidR="00D35A34">
        <w:t xml:space="preserve">percent of the total invested capital costs. </w:t>
      </w:r>
      <w:r w:rsidRPr="00BF3F29">
        <w:t xml:space="preserve"> </w:t>
      </w:r>
    </w:p>
    <w:p w:rsidRPr="00BF3F29" w:rsidR="00267546" w:rsidP="00267546" w:rsidRDefault="00580B31" w14:paraId="7049CF80" w14:textId="72126613">
      <w:pPr>
        <w:pStyle w:val="ParagraphText"/>
      </w:pPr>
      <w:r w:rsidRPr="00BF3F29">
        <w:fldChar w:fldCharType="begin"/>
      </w:r>
      <w:r w:rsidRPr="00BF3F29">
        <w:instrText xml:space="preserve"> REF _Ref35458853 \h </w:instrText>
      </w:r>
      <w:r w:rsidRPr="00BF3F29" w:rsidR="005173A3">
        <w:instrText xml:space="preserve"> \* MERGEFORMAT </w:instrText>
      </w:r>
      <w:r w:rsidRPr="00BF3F29">
        <w:fldChar w:fldCharType="separate"/>
      </w:r>
      <w:r w:rsidRPr="00BF3F29" w:rsidR="00AD601C">
        <w:rPr>
          <w:rFonts w:cs="Tahoma"/>
        </w:rPr>
        <w:t xml:space="preserve">Figure </w:t>
      </w:r>
      <w:r w:rsidRPr="00BF3F29" w:rsidR="00AD601C">
        <w:rPr>
          <w:rFonts w:cs="Tahoma"/>
          <w:noProof/>
        </w:rPr>
        <w:t>1</w:t>
      </w:r>
      <w:r w:rsidRPr="00BF3F29" w:rsidR="00AD601C">
        <w:rPr>
          <w:rFonts w:cs="Tahoma"/>
          <w:noProof/>
        </w:rPr>
        <w:noBreakHyphen/>
        <w:t>5</w:t>
      </w:r>
      <w:r w:rsidRPr="00BF3F29">
        <w:fldChar w:fldCharType="end"/>
      </w:r>
      <w:r w:rsidRPr="00BF3F29">
        <w:t xml:space="preserve"> </w:t>
      </w:r>
      <w:r w:rsidRPr="00BF3F29" w:rsidR="00267546">
        <w:t xml:space="preserve">shows the range in CMI reduction at various probability of exceedance levels. The figure shows relative consistency in benefit level across the P-values with approximately </w:t>
      </w:r>
      <w:r w:rsidRPr="00BF3F29" w:rsidR="001F1256">
        <w:t xml:space="preserve">46 </w:t>
      </w:r>
      <w:r w:rsidRPr="00BF3F29" w:rsidR="00267546">
        <w:t xml:space="preserve">percent decrease in the storm CMI over the next 50 years. </w:t>
      </w:r>
    </w:p>
    <w:p w:rsidRPr="00BF3F29" w:rsidR="00267546" w:rsidP="00267546" w:rsidRDefault="00267546" w14:paraId="53901DDD" w14:textId="209865E8">
      <w:pPr>
        <w:pStyle w:val="Caption"/>
        <w:rPr>
          <w:rFonts w:ascii="Gotham Book" w:hAnsi="Gotham Book" w:cs="Tahoma"/>
        </w:rPr>
      </w:pPr>
      <w:bookmarkStart w:name="_Ref35458853" w:id="22"/>
      <w:bookmarkStart w:name="_Toc95899123" w:id="23"/>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bookmarkEnd w:id="22"/>
      <w:r w:rsidRPr="00BF3F29">
        <w:rPr>
          <w:rFonts w:ascii="Gotham Book" w:hAnsi="Gotham Book" w:cs="Tahoma"/>
        </w:rPr>
        <w:t>: Storm Protection Plan Customer Benefit</w:t>
      </w:r>
      <w:bookmarkEnd w:id="23"/>
    </w:p>
    <w:p w:rsidRPr="00BF3F29" w:rsidR="00267546" w:rsidP="009E7B4F" w:rsidRDefault="004C2BCE" w14:paraId="5AD68971" w14:textId="41A894F2">
      <w:pPr>
        <w:pStyle w:val="ParagraphText"/>
        <w:keepNext/>
        <w:jc w:val="center"/>
      </w:pPr>
      <w:r w:rsidRPr="00BF3F29">
        <w:t xml:space="preserve"> </w:t>
      </w:r>
      <w:r w:rsidR="00C62EA0">
        <w:rPr>
          <w:noProof/>
        </w:rPr>
        <w:drawing>
          <wp:inline distT="0" distB="0" distL="0" distR="0" wp14:anchorId="437B6908" wp14:editId="63905E05">
            <wp:extent cx="5122377" cy="3713452"/>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34091" cy="3721944"/>
                    </a:xfrm>
                    <a:prstGeom prst="rect">
                      <a:avLst/>
                    </a:prstGeom>
                    <a:noFill/>
                  </pic:spPr>
                </pic:pic>
              </a:graphicData>
            </a:graphic>
          </wp:inline>
        </w:drawing>
      </w:r>
    </w:p>
    <w:p w:rsidRPr="00BF3F29" w:rsidR="00267546" w:rsidP="00267546" w:rsidRDefault="00267546" w14:paraId="014C9ED5" w14:textId="77777777">
      <w:pPr>
        <w:pStyle w:val="ParagraphText"/>
      </w:pPr>
      <w:r w:rsidRPr="00BF3F29">
        <w:t>The following include the conclusions of TEC’s Storm Protection plan evaluated within the Storm Resilience Model:</w:t>
      </w:r>
    </w:p>
    <w:p w:rsidRPr="00BF3F29" w:rsidR="00267546" w:rsidP="00267546" w:rsidRDefault="00267546" w14:paraId="7375F0D9" w14:textId="09CE884D">
      <w:pPr>
        <w:pStyle w:val="ParagraphText"/>
        <w:numPr>
          <w:ilvl w:val="0"/>
          <w:numId w:val="21"/>
        </w:numPr>
        <w:spacing w:after="0"/>
      </w:pPr>
      <w:r w:rsidRPr="00BF3F29">
        <w:t>The overall investment level of $1.</w:t>
      </w:r>
      <w:r w:rsidRPr="00BF3F29" w:rsidR="00F81D90">
        <w:t xml:space="preserve">59 </w:t>
      </w:r>
      <w:r w:rsidRPr="00BF3F29">
        <w:t xml:space="preserve">billion for TEC’s Storm Protection Plan is reasonable </w:t>
      </w:r>
      <w:r w:rsidRPr="00BF3F29" w:rsidR="001D0428">
        <w:t xml:space="preserve">and </w:t>
      </w:r>
      <w:r w:rsidRPr="00BF3F29">
        <w:t>provid</w:t>
      </w:r>
      <w:r w:rsidRPr="00BF3F29" w:rsidR="001D0428">
        <w:t>es</w:t>
      </w:r>
      <w:r w:rsidRPr="00BF3F29">
        <w:t xml:space="preserve"> customers </w:t>
      </w:r>
      <w:r w:rsidRPr="00BF3F29" w:rsidR="007007E2">
        <w:t xml:space="preserve">with </w:t>
      </w:r>
      <w:r w:rsidRPr="00BF3F29">
        <w:t>maximum benefit</w:t>
      </w:r>
      <w:r w:rsidRPr="00BF3F29" w:rsidR="007007E2">
        <w:t>s</w:t>
      </w:r>
      <w:r w:rsidRPr="00BF3F29">
        <w:t>. The budget optimization analysis (see</w:t>
      </w:r>
      <w:r w:rsidRPr="00BF3F29" w:rsidR="009E7B4F">
        <w:t xml:space="preserve"> </w:t>
      </w:r>
      <w:r w:rsidRPr="00BF3F29" w:rsidR="009E7B4F">
        <w:fldChar w:fldCharType="begin"/>
      </w:r>
      <w:r w:rsidRPr="00BF3F29" w:rsidR="009E7B4F">
        <w:instrText xml:space="preserve"> REF _Ref35458631 \h </w:instrText>
      </w:r>
      <w:r w:rsidRPr="00BF3F29" w:rsidR="005173A3">
        <w:instrText xml:space="preserve"> \* MERGEFORMAT </w:instrText>
      </w:r>
      <w:r w:rsidRPr="00BF3F29" w:rsidR="009E7B4F">
        <w:fldChar w:fldCharType="separate"/>
      </w:r>
      <w:r w:rsidRPr="00BF3F29" w:rsidR="00AD601C">
        <w:rPr>
          <w:rFonts w:cs="Tahoma"/>
        </w:rPr>
        <w:t xml:space="preserve">Figure </w:t>
      </w:r>
      <w:r w:rsidRPr="00BF3F29" w:rsidR="00AD601C">
        <w:rPr>
          <w:rFonts w:cs="Tahoma"/>
          <w:noProof/>
        </w:rPr>
        <w:t>1</w:t>
      </w:r>
      <w:r w:rsidRPr="00BF3F29" w:rsidR="00AD601C">
        <w:rPr>
          <w:rFonts w:cs="Tahoma"/>
          <w:noProof/>
        </w:rPr>
        <w:noBreakHyphen/>
        <w:t>2</w:t>
      </w:r>
      <w:r w:rsidRPr="00BF3F29" w:rsidR="009E7B4F">
        <w:fldChar w:fldCharType="end"/>
      </w:r>
      <w:r w:rsidRPr="00BF3F29">
        <w:t xml:space="preserve">) shows the investment level is right before the point of diminishing returns. </w:t>
      </w:r>
    </w:p>
    <w:p w:rsidRPr="00BF3F29" w:rsidR="00267546" w:rsidP="00267546" w:rsidRDefault="00267546" w14:paraId="0EA599C4" w14:textId="1B8190C7">
      <w:pPr>
        <w:pStyle w:val="ParagraphText"/>
        <w:numPr>
          <w:ilvl w:val="0"/>
          <w:numId w:val="21"/>
        </w:numPr>
        <w:spacing w:after="0"/>
      </w:pPr>
      <w:r w:rsidRPr="00BF3F29">
        <w:t xml:space="preserve">TEC’s Storm Protection Plan results in </w:t>
      </w:r>
      <w:r w:rsidRPr="00BF3F29" w:rsidR="001D0428">
        <w:t xml:space="preserve">a </w:t>
      </w:r>
      <w:r w:rsidRPr="00BF3F29">
        <w:t>reduction in storm restoration costs of approximately 3</w:t>
      </w:r>
      <w:r w:rsidR="002E254B">
        <w:t>3</w:t>
      </w:r>
      <w:r w:rsidRPr="00BF3F29">
        <w:t xml:space="preserve"> to 3</w:t>
      </w:r>
      <w:r w:rsidR="002E254B">
        <w:t>5</w:t>
      </w:r>
      <w:r w:rsidRPr="00BF3F29">
        <w:t xml:space="preserve"> percent. In relation to the plan’s capital investment, the restoration costs savings range from </w:t>
      </w:r>
      <w:r w:rsidRPr="00BF3F29" w:rsidR="00772FC4">
        <w:t>2</w:t>
      </w:r>
      <w:r w:rsidR="000F6ED2">
        <w:t>4</w:t>
      </w:r>
      <w:r w:rsidRPr="00BF3F29" w:rsidR="00772FC4">
        <w:t xml:space="preserve"> </w:t>
      </w:r>
      <w:r w:rsidRPr="00BF3F29">
        <w:t xml:space="preserve">to </w:t>
      </w:r>
      <w:r w:rsidRPr="00BF3F29" w:rsidR="00772FC4">
        <w:t>3</w:t>
      </w:r>
      <w:r w:rsidR="000F6ED2">
        <w:t>3</w:t>
      </w:r>
      <w:r w:rsidRPr="00BF3F29" w:rsidR="00772FC4">
        <w:t xml:space="preserve"> </w:t>
      </w:r>
      <w:r w:rsidRPr="00BF3F29">
        <w:t>percent depending on future storm frequency and impact</w:t>
      </w:r>
      <w:r w:rsidRPr="00BF3F29" w:rsidR="00A12D6B">
        <w:t>s</w:t>
      </w:r>
      <w:r w:rsidRPr="00BF3F29">
        <w:t xml:space="preserve">. </w:t>
      </w:r>
    </w:p>
    <w:p w:rsidRPr="00BF3F29" w:rsidR="00267546" w:rsidP="00267546" w:rsidRDefault="00267546" w14:paraId="0208A6A2" w14:textId="0E0550DE">
      <w:pPr>
        <w:pStyle w:val="ParagraphText"/>
        <w:numPr>
          <w:ilvl w:val="0"/>
          <w:numId w:val="21"/>
        </w:numPr>
        <w:spacing w:after="0"/>
      </w:pPr>
      <w:r w:rsidRPr="00BF3F29">
        <w:t xml:space="preserve">The customer minutes interrupted decrease by approximately </w:t>
      </w:r>
      <w:r w:rsidRPr="00BF3F29" w:rsidR="00584348">
        <w:t xml:space="preserve">46 </w:t>
      </w:r>
      <w:r w:rsidRPr="00BF3F29">
        <w:t xml:space="preserve">percent over the next 50 years. </w:t>
      </w:r>
      <w:r w:rsidRPr="00BF3F29" w:rsidR="004206DD">
        <w:t>This decrease includes</w:t>
      </w:r>
      <w:r w:rsidRPr="00BF3F29" w:rsidR="0061676F">
        <w:t xml:space="preserve"> eliminating outage</w:t>
      </w:r>
      <w:r w:rsidRPr="00BF3F29" w:rsidR="003B65B7">
        <w:t>s</w:t>
      </w:r>
      <w:r w:rsidRPr="00BF3F29" w:rsidR="0061676F">
        <w:t xml:space="preserve"> all together, </w:t>
      </w:r>
      <w:r w:rsidRPr="00BF3F29" w:rsidR="003B65B7">
        <w:t xml:space="preserve">reducing the number of </w:t>
      </w:r>
      <w:r w:rsidRPr="00BF3F29" w:rsidR="0061676F">
        <w:t>customers interrupted, and</w:t>
      </w:r>
      <w:r w:rsidRPr="00BF3F29" w:rsidR="009B3511">
        <w:t xml:space="preserve"> decreasing the length of the outage time. </w:t>
      </w:r>
    </w:p>
    <w:p w:rsidRPr="00BF3F29" w:rsidR="00267546" w:rsidP="00267546" w:rsidRDefault="00267546" w14:paraId="20ED51B2" w14:textId="1458A468">
      <w:pPr>
        <w:pStyle w:val="ParagraphText"/>
        <w:numPr>
          <w:ilvl w:val="0"/>
          <w:numId w:val="21"/>
        </w:numPr>
        <w:spacing w:after="0"/>
      </w:pPr>
      <w:r w:rsidRPr="00BF3F29">
        <w:t>The cost (Investment – Restoration Cost Benefit) to purchase the reduction in storm customer minutes interrupted is in the</w:t>
      </w:r>
      <w:r w:rsidRPr="00BF3F29" w:rsidR="00CC524E">
        <w:t xml:space="preserve"> range of</w:t>
      </w:r>
      <w:r w:rsidRPr="00BF3F29">
        <w:t xml:space="preserve"> </w:t>
      </w:r>
      <w:r w:rsidRPr="00BF3F29" w:rsidR="007C416D">
        <w:t>$0.6</w:t>
      </w:r>
      <w:r w:rsidR="00EE33A9">
        <w:t>5</w:t>
      </w:r>
      <w:r w:rsidRPr="00BF3F29" w:rsidR="007C416D">
        <w:t xml:space="preserve"> to $0.</w:t>
      </w:r>
      <w:r w:rsidRPr="00BF3F29" w:rsidR="008D2FE5">
        <w:t>7</w:t>
      </w:r>
      <w:r w:rsidR="00EE33A9">
        <w:t>8</w:t>
      </w:r>
      <w:r w:rsidRPr="00BF3F29" w:rsidR="00F76C1B">
        <w:t xml:space="preserve"> </w:t>
      </w:r>
      <w:r w:rsidRPr="00BF3F29">
        <w:t>per min</w:t>
      </w:r>
      <w:r w:rsidRPr="00BF3F29" w:rsidR="006C0EDA">
        <w:t>ute</w:t>
      </w:r>
      <w:r w:rsidRPr="00BF3F29">
        <w:t xml:space="preserve">. This is below outage costs from the DOE ICE Calculator and lower than typical ‘willingness to pay’ </w:t>
      </w:r>
      <w:r w:rsidRPr="00BF3F29" w:rsidR="005A7093">
        <w:t xml:space="preserve">customer </w:t>
      </w:r>
      <w:r w:rsidRPr="00BF3F29">
        <w:t xml:space="preserve">surveys. </w:t>
      </w:r>
    </w:p>
    <w:p w:rsidRPr="00BF3F29" w:rsidR="00267546" w:rsidP="00267546" w:rsidRDefault="00267546" w14:paraId="4B63E006" w14:textId="46CDD37E">
      <w:pPr>
        <w:pStyle w:val="ParagraphText"/>
        <w:numPr>
          <w:ilvl w:val="0"/>
          <w:numId w:val="21"/>
        </w:numPr>
        <w:spacing w:after="0"/>
      </w:pPr>
      <w:r w:rsidRPr="00BF3F29">
        <w:t xml:space="preserve">TEC’s mix of hardening investment strikes a balance between investment in the substations and transmission system targeted mainly at increasing resilience for the high impact </w:t>
      </w:r>
      <w:r w:rsidRPr="00BF3F29" w:rsidR="00AD6AB1">
        <w:t xml:space="preserve">/ </w:t>
      </w:r>
      <w:r w:rsidRPr="00BF3F29">
        <w:t>low probability events and investment in the distribution system</w:t>
      </w:r>
      <w:r w:rsidRPr="00BF3F29" w:rsidR="003B69AE">
        <w:t>, which</w:t>
      </w:r>
      <w:r w:rsidRPr="00BF3F29">
        <w:t xml:space="preserve"> is impacted by </w:t>
      </w:r>
      <w:r w:rsidRPr="00BF3F29" w:rsidR="009A0CB9">
        <w:t xml:space="preserve">all </w:t>
      </w:r>
      <w:r w:rsidRPr="00BF3F29">
        <w:t>range</w:t>
      </w:r>
      <w:r w:rsidRPr="00BF3F29" w:rsidR="009A0CB9">
        <w:t>s</w:t>
      </w:r>
      <w:r w:rsidRPr="00BF3F29">
        <w:t xml:space="preserve"> of event types.</w:t>
      </w:r>
    </w:p>
    <w:p w:rsidRPr="00BF3F29" w:rsidR="00267546" w:rsidP="00267546" w:rsidRDefault="00267546" w14:paraId="51962629" w14:textId="3AFB8A2F">
      <w:pPr>
        <w:pStyle w:val="ParagraphText"/>
        <w:numPr>
          <w:ilvl w:val="0"/>
          <w:numId w:val="21"/>
        </w:numPr>
        <w:spacing w:after="0"/>
      </w:pPr>
      <w:r w:rsidRPr="00BF3F29">
        <w:t>The hardening investment will provide additional ‘blue sky’ benefits to customers not factored in</w:t>
      </w:r>
      <w:r w:rsidRPr="00BF3F29" w:rsidR="00E54BD9">
        <w:t>to</w:t>
      </w:r>
      <w:r w:rsidRPr="00BF3F29">
        <w:t xml:space="preserve"> this report.  </w:t>
      </w:r>
    </w:p>
    <w:bookmarkEnd w:id="12"/>
    <w:bookmarkEnd w:id="13"/>
    <w:bookmarkEnd w:id="14"/>
    <w:bookmarkEnd w:id="15"/>
    <w:p w:rsidRPr="00BF3F29" w:rsidR="009537A0" w:rsidP="00F00B18" w:rsidRDefault="009537A0" w14:paraId="40EAC0F9" w14:textId="77777777">
      <w:pPr>
        <w:pStyle w:val="ParagraphText"/>
        <w:sectPr w:rsidRPr="00BF3F29" w:rsidR="009537A0" w:rsidSect="007535EA">
          <w:headerReference w:type="even" r:id="rId35"/>
          <w:headerReference w:type="default" r:id="rId36"/>
          <w:footerReference w:type="default" r:id="rId37"/>
          <w:headerReference w:type="first" r:id="rId38"/>
          <w:pgSz w:w="12240" w:h="15840" w:code="1"/>
          <w:pgMar w:top="1440" w:right="1440" w:bottom="1440" w:left="1440" w:header="720" w:footer="720" w:gutter="0"/>
          <w:pgNumType w:start="1"/>
          <w:cols w:space="720"/>
          <w:formProt w:val="0"/>
          <w:docGrid w:linePitch="360"/>
        </w:sectPr>
      </w:pPr>
    </w:p>
    <w:p w:rsidRPr="00BF3F29" w:rsidR="00CB42CC" w:rsidP="00CB42CC" w:rsidRDefault="00654D59" w14:paraId="1FF1F2EB" w14:textId="5ED38144">
      <w:pPr>
        <w:pStyle w:val="Heading1"/>
      </w:pPr>
      <w:bookmarkStart w:name="_Toc95899043" w:id="24"/>
      <w:r w:rsidRPr="00BF3F29">
        <w:t>Introduction</w:t>
      </w:r>
      <w:bookmarkEnd w:id="24"/>
    </w:p>
    <w:p w:rsidRPr="00BF3F29" w:rsidR="004F2213" w:rsidP="006F042F" w:rsidRDefault="00E3344F" w14:paraId="03A8F22B" w14:textId="4A771144">
      <w:pPr>
        <w:pStyle w:val="ParagraphText"/>
      </w:pPr>
      <w:r w:rsidRPr="00BF3F29">
        <w:t xml:space="preserve">Hurricanes have inflicted significant damage to Florida in recent years and parts of the state face years of recovery. </w:t>
      </w:r>
      <w:r w:rsidRPr="00BF3F29" w:rsidR="00354AA2">
        <w:t>One of t</w:t>
      </w:r>
      <w:r w:rsidRPr="00BF3F29">
        <w:t>he most important thing</w:t>
      </w:r>
      <w:r w:rsidRPr="00BF3F29" w:rsidR="00A76AE2">
        <w:t>s</w:t>
      </w:r>
      <w:r w:rsidRPr="00BF3F29">
        <w:t xml:space="preserve"> Florida can do to prepare for the next </w:t>
      </w:r>
      <w:r w:rsidRPr="00BF3F29" w:rsidR="000B704E">
        <w:t>major</w:t>
      </w:r>
      <w:r w:rsidRPr="00BF3F29" w:rsidR="009E0DB1">
        <w:t xml:space="preserve"> storm</w:t>
      </w:r>
      <w:r w:rsidRPr="00BF3F29">
        <w:t xml:space="preserve"> is to make </w:t>
      </w:r>
      <w:r w:rsidRPr="00BF3F29" w:rsidR="002469B5">
        <w:t xml:space="preserve">the </w:t>
      </w:r>
      <w:r w:rsidRPr="00BF3F29">
        <w:t>electric grid more resilient. When the grid can better withstand the impacts of storms, everyone benefits. Florida businesses and families save money because they can get back on their feet more quickly</w:t>
      </w:r>
      <w:r w:rsidRPr="00BF3F29">
        <w:rPr>
          <w:rStyle w:val="FootnoteReference"/>
        </w:rPr>
        <w:footnoteReference w:id="2"/>
      </w:r>
      <w:r w:rsidRPr="00BF3F29">
        <w:t xml:space="preserve">. </w:t>
      </w:r>
      <w:r w:rsidRPr="00BF3F29" w:rsidR="00C0378E">
        <w:t>Florida Statute 366.96</w:t>
      </w:r>
      <w:r w:rsidRPr="00BF3F29">
        <w:t xml:space="preserve"> allows for the comprehensive planning and front-end investment necessary to protect Florida’s power supply. It </w:t>
      </w:r>
      <w:r w:rsidRPr="00BF3F29" w:rsidR="00AE1638">
        <w:t xml:space="preserve">also </w:t>
      </w:r>
      <w:r w:rsidRPr="00BF3F29">
        <w:t xml:space="preserve">allows utilities to design integrated programs to </w:t>
      </w:r>
      <w:r w:rsidRPr="00BF3F29" w:rsidR="00B4600A">
        <w:t>address</w:t>
      </w:r>
      <w:r w:rsidRPr="00BF3F29" w:rsidR="00A97DAC">
        <w:t xml:space="preserve"> </w:t>
      </w:r>
      <w:r w:rsidRPr="00BF3F29">
        <w:t>all phases of resilience which</w:t>
      </w:r>
      <w:r w:rsidRPr="00BF3F29" w:rsidR="002B6697">
        <w:t>,</w:t>
      </w:r>
      <w:r w:rsidRPr="00BF3F29">
        <w:t xml:space="preserve"> in turn</w:t>
      </w:r>
      <w:r w:rsidRPr="00BF3F29" w:rsidR="002B6697">
        <w:t>,</w:t>
      </w:r>
      <w:r w:rsidRPr="00BF3F29">
        <w:t xml:space="preserve"> will reduce </w:t>
      </w:r>
      <w:r w:rsidRPr="00BF3F29" w:rsidR="001B4B44">
        <w:t>storm-related restoration costs and outage times</w:t>
      </w:r>
      <w:r w:rsidRPr="00BF3F29" w:rsidR="009F7CF5">
        <w:t xml:space="preserve">. </w:t>
      </w:r>
    </w:p>
    <w:p w:rsidRPr="00BF3F29" w:rsidR="006F042F" w:rsidP="006F042F" w:rsidRDefault="00E3344F" w14:paraId="58D37E61" w14:textId="7C530CA4">
      <w:pPr>
        <w:pStyle w:val="ParagraphText"/>
      </w:pPr>
      <w:r w:rsidRPr="00BF3F29">
        <w:t xml:space="preserve">This document outlines the </w:t>
      </w:r>
      <w:r w:rsidRPr="00BF3F29" w:rsidR="006F042F">
        <w:t xml:space="preserve">approach to </w:t>
      </w:r>
    </w:p>
    <w:p w:rsidRPr="00BF3F29" w:rsidR="00C958A6" w:rsidP="00C958A6" w:rsidRDefault="00C958A6" w14:paraId="387F528F" w14:textId="1581E297">
      <w:pPr>
        <w:pStyle w:val="ParagraphText"/>
        <w:numPr>
          <w:ilvl w:val="0"/>
          <w:numId w:val="27"/>
        </w:numPr>
        <w:spacing w:after="0"/>
      </w:pPr>
      <w:r w:rsidRPr="00BF3F29">
        <w:t>Calculate the benefit of hardening projects through reduced utility restoration costs and impacts to customers</w:t>
      </w:r>
    </w:p>
    <w:p w:rsidRPr="00BF3F29" w:rsidR="006F042F" w:rsidP="00C3698C" w:rsidRDefault="006F042F" w14:paraId="48EE4620" w14:textId="315E95E8">
      <w:pPr>
        <w:pStyle w:val="ParagraphText"/>
        <w:numPr>
          <w:ilvl w:val="0"/>
          <w:numId w:val="27"/>
        </w:numPr>
        <w:spacing w:after="0"/>
      </w:pPr>
      <w:r w:rsidRPr="00BF3F29">
        <w:t>Prioritize hardening projects with the highest resilience benefit per dollar invested into the system</w:t>
      </w:r>
    </w:p>
    <w:p w:rsidRPr="00BF3F29" w:rsidR="006F042F" w:rsidP="00C3698C" w:rsidRDefault="006F042F" w14:paraId="65A13DCF" w14:textId="15ED72CE">
      <w:pPr>
        <w:pStyle w:val="ParagraphText"/>
        <w:numPr>
          <w:ilvl w:val="0"/>
          <w:numId w:val="27"/>
        </w:numPr>
      </w:pPr>
      <w:r w:rsidRPr="00BF3F29">
        <w:t xml:space="preserve">Establish </w:t>
      </w:r>
      <w:r w:rsidRPr="00BF3F29" w:rsidR="00A3603F">
        <w:t xml:space="preserve">an </w:t>
      </w:r>
      <w:r w:rsidRPr="00BF3F29">
        <w:t>overall investment level that maximizes customers</w:t>
      </w:r>
      <w:r w:rsidRPr="00BF3F29" w:rsidR="00A3603F">
        <w:t>’</w:t>
      </w:r>
      <w:r w:rsidRPr="00BF3F29">
        <w:t xml:space="preserve"> benefit while </w:t>
      </w:r>
      <w:r w:rsidRPr="00BF3F29" w:rsidR="004F2213">
        <w:t>not exceeding TEC technical execution constraints</w:t>
      </w:r>
    </w:p>
    <w:p w:rsidRPr="00BF3F29" w:rsidR="00C1039B" w:rsidP="00E3344F" w:rsidRDefault="00E3344F" w14:paraId="6EBBF750" w14:textId="5ED919CA">
      <w:pPr>
        <w:pStyle w:val="ParagraphText"/>
      </w:pPr>
      <w:r w:rsidRPr="00BF3F29">
        <w:t xml:space="preserve">The </w:t>
      </w:r>
      <w:r w:rsidRPr="00BF3F29" w:rsidR="009266E8">
        <w:t>resilience</w:t>
      </w:r>
      <w:r w:rsidRPr="00BF3F29" w:rsidR="00E929C4">
        <w:t>-</w:t>
      </w:r>
      <w:r w:rsidRPr="00BF3F29" w:rsidR="009266E8">
        <w:t>based</w:t>
      </w:r>
      <w:r w:rsidRPr="00BF3F29">
        <w:t xml:space="preserve"> approach is an integrated </w:t>
      </w:r>
      <w:r w:rsidRPr="00BF3F29" w:rsidR="005279A9">
        <w:t>data driven decision</w:t>
      </w:r>
      <w:r w:rsidRPr="00BF3F29" w:rsidR="00E81CEC">
        <w:t>-</w:t>
      </w:r>
      <w:r w:rsidRPr="00BF3F29" w:rsidR="005279A9">
        <w:t xml:space="preserve">making </w:t>
      </w:r>
      <w:r w:rsidRPr="00BF3F29">
        <w:t xml:space="preserve">strategy </w:t>
      </w:r>
      <w:r w:rsidRPr="00BF3F29" w:rsidR="00F450C3">
        <w:t>comparing various storm hardening projects</w:t>
      </w:r>
      <w:r w:rsidRPr="00BF3F29" w:rsidR="008E10B3">
        <w:t xml:space="preserve"> on a </w:t>
      </w:r>
      <w:r w:rsidRPr="00BF3F29" w:rsidR="0023625A">
        <w:t>normalized and consistent basis</w:t>
      </w:r>
      <w:r w:rsidRPr="00BF3F29" w:rsidR="00773B9C">
        <w:t xml:space="preserve">. </w:t>
      </w:r>
      <w:r w:rsidRPr="00BF3F29" w:rsidR="00E13A0C">
        <w:t>This approach takes an integrated asset management perspective</w:t>
      </w:r>
      <w:r w:rsidRPr="00BF3F29" w:rsidR="00B94AF6">
        <w:t>, a</w:t>
      </w:r>
      <w:r w:rsidRPr="00BF3F29" w:rsidR="00773B9C">
        <w:t xml:space="preserve"> bottom-up </w:t>
      </w:r>
      <w:r w:rsidRPr="00BF3F29" w:rsidR="00B94AF6">
        <w:t xml:space="preserve">approach </w:t>
      </w:r>
      <w:r w:rsidRPr="00BF3F29" w:rsidR="00773B9C">
        <w:t xml:space="preserve">starting at the asset level. Each asset is evaluated for its likelihood of </w:t>
      </w:r>
      <w:r w:rsidRPr="00BF3F29" w:rsidR="00BD4E89">
        <w:t xml:space="preserve">failure </w:t>
      </w:r>
      <w:r w:rsidRPr="00BF3F29" w:rsidR="00CD359B">
        <w:t xml:space="preserve">in </w:t>
      </w:r>
      <w:r w:rsidRPr="00BF3F29" w:rsidR="00773B9C">
        <w:t xml:space="preserve">a storm event. Additionally, the consequence of failure is also evaluated at the asset level in terms of the restoration costs and </w:t>
      </w:r>
      <w:r w:rsidRPr="00BF3F29" w:rsidR="009B25FD">
        <w:t>CMI. Assets are rolled up to hardening projects</w:t>
      </w:r>
      <w:r w:rsidRPr="00BF3F29" w:rsidR="00F8263D">
        <w:t xml:space="preserve"> and</w:t>
      </w:r>
      <w:r w:rsidRPr="00BF3F29" w:rsidR="009B25FD">
        <w:t xml:space="preserve"> hardening projects are then rolled up to programs. </w:t>
      </w:r>
      <w:r w:rsidRPr="00BF3F29" w:rsidR="00FD41A5">
        <w:t>Each project</w:t>
      </w:r>
      <w:r w:rsidRPr="00BF3F29" w:rsidR="00200F9B">
        <w:t xml:space="preserve"> </w:t>
      </w:r>
      <w:r w:rsidRPr="00BF3F29" w:rsidR="006F5E64">
        <w:t>only hardens the assets that provide the most benefit to customers</w:t>
      </w:r>
      <w:r w:rsidRPr="00BF3F29" w:rsidR="00813560">
        <w:t xml:space="preserve"> and </w:t>
      </w:r>
      <w:r w:rsidRPr="00BF3F29" w:rsidR="00212055">
        <w:t xml:space="preserve">that </w:t>
      </w:r>
      <w:r w:rsidRPr="00BF3F29" w:rsidR="00813560">
        <w:t>align with TEC’s design standards</w:t>
      </w:r>
      <w:r w:rsidRPr="00BF3F29" w:rsidR="006F5E64">
        <w:t xml:space="preserve">. </w:t>
      </w:r>
    </w:p>
    <w:p w:rsidRPr="00BF3F29" w:rsidR="00EA34A8" w:rsidP="00EA34A8" w:rsidRDefault="00EA34A8" w14:paraId="136A166D" w14:textId="77777777">
      <w:pPr>
        <w:pStyle w:val="ParagraphText"/>
      </w:pPr>
      <w:r w:rsidRPr="00BF3F29">
        <w:t>This report outlines project prioritization and benefits calculations for the following TEC storm hardening programs:</w:t>
      </w:r>
    </w:p>
    <w:p w:rsidRPr="00BF3F29" w:rsidR="00EA34A8" w:rsidP="00EA34A8" w:rsidRDefault="00EA34A8" w14:paraId="67EB01D4" w14:textId="77777777">
      <w:pPr>
        <w:pStyle w:val="ParagraphText"/>
        <w:numPr>
          <w:ilvl w:val="0"/>
          <w:numId w:val="21"/>
        </w:numPr>
        <w:spacing w:after="0"/>
      </w:pPr>
      <w:r w:rsidRPr="00BF3F29">
        <w:t>Distribution Lateral Undergrounding</w:t>
      </w:r>
    </w:p>
    <w:p w:rsidRPr="00BF3F29" w:rsidR="00EA34A8" w:rsidP="00EA34A8" w:rsidRDefault="00EA34A8" w14:paraId="3DB1FEA1" w14:textId="77777777">
      <w:pPr>
        <w:pStyle w:val="ParagraphText"/>
        <w:numPr>
          <w:ilvl w:val="0"/>
          <w:numId w:val="21"/>
        </w:numPr>
        <w:spacing w:after="0"/>
      </w:pPr>
      <w:r w:rsidRPr="00BF3F29">
        <w:t>Transmission Asset Upgrades</w:t>
      </w:r>
    </w:p>
    <w:p w:rsidRPr="00BF3F29" w:rsidR="00EA34A8" w:rsidP="00EA34A8" w:rsidRDefault="00EA34A8" w14:paraId="70822D71" w14:textId="77777777">
      <w:pPr>
        <w:pStyle w:val="ParagraphText"/>
        <w:numPr>
          <w:ilvl w:val="0"/>
          <w:numId w:val="21"/>
        </w:numPr>
        <w:spacing w:after="0"/>
      </w:pPr>
      <w:r w:rsidRPr="00BF3F29">
        <w:t>Substation Extreme Weather Hardening</w:t>
      </w:r>
    </w:p>
    <w:p w:rsidRPr="00BF3F29" w:rsidR="00EA34A8" w:rsidP="00EA34A8" w:rsidRDefault="00EA34A8" w14:paraId="4D1648C7" w14:textId="77777777">
      <w:pPr>
        <w:pStyle w:val="ParagraphText"/>
        <w:numPr>
          <w:ilvl w:val="0"/>
          <w:numId w:val="21"/>
        </w:numPr>
        <w:spacing w:after="0"/>
      </w:pPr>
      <w:r w:rsidRPr="00BF3F29">
        <w:t>Distribution Overhead Feeder Hardening</w:t>
      </w:r>
    </w:p>
    <w:p w:rsidRPr="00BF3F29" w:rsidR="00EA34A8" w:rsidP="00EA34A8" w:rsidRDefault="00EA34A8" w14:paraId="6AF2D687" w14:textId="77777777">
      <w:pPr>
        <w:pStyle w:val="ParagraphText"/>
        <w:numPr>
          <w:ilvl w:val="0"/>
          <w:numId w:val="21"/>
        </w:numPr>
      </w:pPr>
      <w:r w:rsidRPr="00BF3F29">
        <w:t>Transmission Access Enhancements</w:t>
      </w:r>
    </w:p>
    <w:p w:rsidRPr="00BF3F29" w:rsidR="00EA34A8" w:rsidP="00EA34A8" w:rsidRDefault="00EA34A8" w14:paraId="4A59E700" w14:textId="4263F27A">
      <w:pPr>
        <w:pStyle w:val="ParagraphText"/>
      </w:pPr>
      <w:r w:rsidRPr="00BF3F29">
        <w:t>The other programs within TEC’s Storm Protection Plan, Vegetation Management, Infrastructure Inspections, and Distribution Pole Upgrades</w:t>
      </w:r>
      <w:r w:rsidRPr="00BF3F29" w:rsidR="00725CC6">
        <w:t>,</w:t>
      </w:r>
      <w:r w:rsidRPr="00BF3F29">
        <w:t xml:space="preserve"> are not evaluated or included in this report. Their benefits and prioritization are described in other parts of TEC’s Storm Protection Plan. Similarly, their benefits are described in other portions of TEC’s Storm Protection Plan.</w:t>
      </w:r>
    </w:p>
    <w:p w:rsidRPr="00BF3F29" w:rsidR="004F2213" w:rsidP="00E3344F" w:rsidRDefault="004F2213" w14:paraId="1DE224C8" w14:textId="5DB3D706">
      <w:pPr>
        <w:pStyle w:val="ParagraphText"/>
      </w:pPr>
      <w:r w:rsidRPr="00BF3F29">
        <w:t xml:space="preserve">The </w:t>
      </w:r>
      <w:r w:rsidRPr="00BF3F29" w:rsidR="007F5985">
        <w:t xml:space="preserve">following </w:t>
      </w:r>
      <w:r w:rsidRPr="00BF3F29">
        <w:t xml:space="preserve">sections </w:t>
      </w:r>
      <w:r w:rsidRPr="00BF3F29" w:rsidR="007F5985">
        <w:t xml:space="preserve">outline </w:t>
      </w:r>
      <w:r w:rsidRPr="00BF3F29">
        <w:t>the foundation</w:t>
      </w:r>
      <w:r w:rsidRPr="00BF3F29" w:rsidR="007F5985">
        <w:t xml:space="preserve"> and</w:t>
      </w:r>
      <w:r w:rsidRPr="00BF3F29" w:rsidR="00EF15B5">
        <w:t xml:space="preserve"> background </w:t>
      </w:r>
      <w:r w:rsidRPr="00BF3F29" w:rsidR="007F5985">
        <w:t xml:space="preserve">necessary </w:t>
      </w:r>
      <w:r w:rsidRPr="00BF3F29" w:rsidR="00EF15B5">
        <w:t>to understand the rest of this report. The</w:t>
      </w:r>
      <w:r w:rsidRPr="00BF3F29" w:rsidR="005C2DE3">
        <w:t>se</w:t>
      </w:r>
      <w:r w:rsidRPr="00BF3F29" w:rsidR="00EF15B5">
        <w:t xml:space="preserve"> sections </w:t>
      </w:r>
      <w:r w:rsidRPr="00BF3F29" w:rsidR="00F44092">
        <w:t>include a review of</w:t>
      </w:r>
      <w:r w:rsidRPr="00BF3F29" w:rsidR="00EF15B5">
        <w:t>:</w:t>
      </w:r>
    </w:p>
    <w:p w:rsidRPr="00BF3F29" w:rsidR="00EF15B5" w:rsidP="00EF15B5" w:rsidRDefault="00EF15B5" w14:paraId="7E5C69CD" w14:textId="098A7021">
      <w:pPr>
        <w:pStyle w:val="ParagraphText"/>
        <w:numPr>
          <w:ilvl w:val="0"/>
          <w:numId w:val="21"/>
        </w:numPr>
        <w:spacing w:after="0"/>
      </w:pPr>
      <w:r w:rsidRPr="00BF3F29">
        <w:t>Topic of resilience</w:t>
      </w:r>
    </w:p>
    <w:p w:rsidRPr="00BF3F29" w:rsidR="00EF15B5" w:rsidP="00EF15B5" w:rsidRDefault="00EF15B5" w14:paraId="2554D642" w14:textId="57809592">
      <w:pPr>
        <w:pStyle w:val="ParagraphText"/>
        <w:numPr>
          <w:ilvl w:val="0"/>
          <w:numId w:val="21"/>
        </w:numPr>
        <w:spacing w:after="0"/>
      </w:pPr>
      <w:r w:rsidRPr="00BF3F29">
        <w:t>Resilience as the project assessment approach</w:t>
      </w:r>
    </w:p>
    <w:p w:rsidRPr="00BF3F29" w:rsidR="00EF15B5" w:rsidP="00EF15B5" w:rsidRDefault="00EF15B5" w14:paraId="7AF6E132" w14:textId="410BCF2E">
      <w:pPr>
        <w:pStyle w:val="ParagraphText"/>
        <w:numPr>
          <w:ilvl w:val="0"/>
          <w:numId w:val="21"/>
        </w:numPr>
        <w:spacing w:after="0"/>
      </w:pPr>
      <w:r w:rsidRPr="00BF3F29">
        <w:t>TEC asset base evaluated for resilience measures</w:t>
      </w:r>
    </w:p>
    <w:p w:rsidRPr="00BF3F29" w:rsidR="00EF15B5" w:rsidP="00EF15B5" w:rsidRDefault="00EF15B5" w14:paraId="7D17F525" w14:textId="09CB976E">
      <w:pPr>
        <w:pStyle w:val="ParagraphText"/>
        <w:numPr>
          <w:ilvl w:val="0"/>
          <w:numId w:val="21"/>
        </w:numPr>
        <w:spacing w:after="0"/>
      </w:pPr>
      <w:r w:rsidRPr="00BF3F29">
        <w:t>Resilience-based planning approach</w:t>
      </w:r>
    </w:p>
    <w:p w:rsidRPr="00BF3F29" w:rsidR="00EF15B5" w:rsidP="00EF15B5" w:rsidRDefault="00EF15B5" w14:paraId="627D142D" w14:textId="08507A4F">
      <w:pPr>
        <w:pStyle w:val="ParagraphText"/>
        <w:numPr>
          <w:ilvl w:val="0"/>
          <w:numId w:val="21"/>
        </w:numPr>
        <w:spacing w:after="0"/>
      </w:pPr>
      <w:r w:rsidRPr="00BF3F29">
        <w:t>Resilience Investment Business Case Results</w:t>
      </w:r>
    </w:p>
    <w:p w:rsidRPr="00BF3F29" w:rsidR="0082226F" w:rsidP="0082226F" w:rsidRDefault="0082226F" w14:paraId="0513C58A" w14:textId="5C93AFAE">
      <w:pPr>
        <w:pStyle w:val="Heading2"/>
        <w:contextualSpacing/>
      </w:pPr>
      <w:bookmarkStart w:name="_Toc95899044" w:id="25"/>
      <w:r w:rsidRPr="00BF3F29">
        <w:t>Resilience as the Benefits Assessment</w:t>
      </w:r>
      <w:bookmarkEnd w:id="25"/>
    </w:p>
    <w:p w:rsidRPr="00BF3F29" w:rsidR="00285149" w:rsidP="00285149" w:rsidRDefault="00285149" w14:paraId="5859C334" w14:textId="678A3EE6">
      <w:pPr>
        <w:pStyle w:val="ParagraphText"/>
      </w:pPr>
      <w:r w:rsidRPr="00BF3F29">
        <w:t>Resilience has many faces. It looks different to different people and organizations depending on their challenges and focus. Is it more important to avoid an event from disrupting your business or is it more important to recover quickly? Both are important and TEC</w:t>
      </w:r>
      <w:r w:rsidRPr="00BF3F29" w:rsidR="006E061F">
        <w:t>’</w:t>
      </w:r>
      <w:r w:rsidRPr="00BF3F29">
        <w:t xml:space="preserve">s approach considers both </w:t>
      </w:r>
      <w:r w:rsidRPr="00BF3F29" w:rsidR="00424AC0">
        <w:t xml:space="preserve">of </w:t>
      </w:r>
      <w:r w:rsidRPr="00BF3F29">
        <w:t xml:space="preserve">these questions and more. </w:t>
      </w:r>
    </w:p>
    <w:p w:rsidRPr="00BF3F29" w:rsidR="00285149" w:rsidP="00285149" w:rsidRDefault="00285149" w14:paraId="06A29236" w14:textId="7F98225C">
      <w:pPr>
        <w:pStyle w:val="ParagraphText"/>
      </w:pPr>
      <w:r w:rsidRPr="00BF3F29">
        <w:t xml:space="preserve">Resilience has been defined differently by many organizations. In </w:t>
      </w:r>
      <w:r w:rsidRPr="00BF3F29" w:rsidR="00D25D0A">
        <w:t xml:space="preserve">a </w:t>
      </w:r>
      <w:r w:rsidRPr="00BF3F29">
        <w:t>2013 paper</w:t>
      </w:r>
      <w:r w:rsidRPr="00BF3F29" w:rsidR="00E434E9">
        <w:t>,</w:t>
      </w:r>
      <w:r w:rsidRPr="00BF3F29">
        <w:t xml:space="preserve"> </w:t>
      </w:r>
      <w:r w:rsidRPr="00BF3F29" w:rsidR="006F1821">
        <w:t xml:space="preserve">the National Association of Regulatory </w:t>
      </w:r>
      <w:r w:rsidRPr="00BF3F29" w:rsidR="00E929C4">
        <w:t>U</w:t>
      </w:r>
      <w:r w:rsidRPr="00BF3F29" w:rsidR="006F1821">
        <w:t xml:space="preserve">tility </w:t>
      </w:r>
      <w:r w:rsidRPr="00BF3F29" w:rsidR="003078D3">
        <w:t>Commissioners (</w:t>
      </w:r>
      <w:r w:rsidRPr="00BF3F29">
        <w:t>NARUC</w:t>
      </w:r>
      <w:r w:rsidRPr="00BF3F29" w:rsidR="003078D3">
        <w:t>)</w:t>
      </w:r>
      <w:r w:rsidRPr="00BF3F29">
        <w:t xml:space="preserve"> </w:t>
      </w:r>
      <w:r w:rsidRPr="00BF3F29" w:rsidR="00D25D0A">
        <w:t>paraphrased</w:t>
      </w:r>
      <w:r w:rsidRPr="00BF3F29">
        <w:t xml:space="preserve"> its own definition of resilience </w:t>
      </w:r>
      <w:r w:rsidRPr="00BF3F29" w:rsidR="00D25D0A">
        <w:t xml:space="preserve">in a manner that </w:t>
      </w:r>
      <w:r w:rsidRPr="00BF3F29">
        <w:t>is simple and easy to understand</w:t>
      </w:r>
      <w:r w:rsidRPr="00BF3F29" w:rsidR="00E434E9">
        <w:t>.</w:t>
      </w:r>
      <w:r w:rsidRPr="00BF3F29" w:rsidR="00D33694">
        <w:t xml:space="preserve"> </w:t>
      </w:r>
    </w:p>
    <w:p w:rsidRPr="00BF3F29" w:rsidR="00285149" w:rsidP="00285149" w:rsidRDefault="00285149" w14:paraId="25CFDFCF" w14:textId="77777777">
      <w:pPr>
        <w:pStyle w:val="ParagraphText"/>
        <w:ind w:left="720"/>
        <w:rPr>
          <w:i/>
          <w:iCs/>
        </w:rPr>
      </w:pPr>
      <w:r w:rsidRPr="00BF3F29">
        <w:rPr>
          <w:i/>
          <w:iCs/>
        </w:rPr>
        <w:t>“it’s the gear, the people and the way the people operate the gear immediately before, during and after a bad day that keeps everything going and minimizes the scale and duration of any interruptions.”</w:t>
      </w:r>
    </w:p>
    <w:p w:rsidRPr="00BF3F29" w:rsidR="00285149" w:rsidP="00285149" w:rsidRDefault="00285149" w14:paraId="32C9D8E6" w14:textId="120505B3">
      <w:pPr>
        <w:pStyle w:val="ParagraphText"/>
      </w:pPr>
      <w:r w:rsidRPr="00BF3F29">
        <w:t>Before that</w:t>
      </w:r>
      <w:r w:rsidRPr="00BF3F29" w:rsidR="00E02393">
        <w:t>,</w:t>
      </w:r>
      <w:r w:rsidRPr="00BF3F29">
        <w:t xml:space="preserve"> the National Infrastructure Advisory Council (NIAC) provided a definition that is often </w:t>
      </w:r>
      <w:r w:rsidRPr="00BF3F29" w:rsidR="00C010AF">
        <w:t>quoted,</w:t>
      </w:r>
      <w:r w:rsidRPr="00BF3F29">
        <w:t xml:space="preserve"> and which includes elements used in many other definitions. It states that resilience is</w:t>
      </w:r>
    </w:p>
    <w:p w:rsidRPr="00BF3F29" w:rsidR="00285149" w:rsidP="00285149" w:rsidRDefault="00285149" w14:paraId="0492BB16" w14:textId="77777777">
      <w:pPr>
        <w:pStyle w:val="ParagraphText"/>
        <w:ind w:left="720"/>
        <w:rPr>
          <w:i/>
          <w:iCs/>
        </w:rPr>
      </w:pPr>
      <w:r w:rsidRPr="00BF3F29">
        <w:rPr>
          <w:i/>
          <w:iCs/>
        </w:rPr>
        <w:t>“The ability to reduce the magnitude and/or duration of disruptive events. The effectiveness of a resilient infrastructure or enterprise depends upon its ability to anticipate, absorb, adapt to, and/or rapidly recover from a potentially disruptive event.”</w:t>
      </w:r>
    </w:p>
    <w:p w:rsidRPr="00BF3F29" w:rsidR="00285149" w:rsidP="00285149" w:rsidRDefault="00285149" w14:paraId="0C1FF211" w14:textId="7FF64953">
      <w:pPr>
        <w:pStyle w:val="ParagraphText"/>
      </w:pPr>
      <w:r w:rsidRPr="00BF3F29">
        <w:t>The NIAC definition includes a system</w:t>
      </w:r>
      <w:r w:rsidRPr="00BF3F29" w:rsidR="00DE1E6E">
        <w:t>’s ability</w:t>
      </w:r>
      <w:r w:rsidRPr="00BF3F29">
        <w:t xml:space="preserve"> to absorb and adapt. These important characteristics were also used by Argonne National Laboratory (ANL) in its work on state and social resilience and were incorporated into Pacific Northwest National Laboratory’s (PNNL) work on the resilience impacts of transactive energy systems. The ANL approach can be used to break resilience into four phases that also align with NARUC’s elegantly simple description. The difference is that ANL explicitly includes the ability </w:t>
      </w:r>
      <w:r w:rsidRPr="00BF3F29" w:rsidR="009C43AF">
        <w:t xml:space="preserve">of </w:t>
      </w:r>
      <w:r w:rsidRPr="00BF3F29">
        <w:t>the system to recognize and mitigate potential failures before they happen. These four phases are described below.</w:t>
      </w:r>
    </w:p>
    <w:p w:rsidRPr="00BF3F29" w:rsidR="00285149" w:rsidP="00363303" w:rsidRDefault="00285149" w14:paraId="40963D0F" w14:textId="77777777">
      <w:pPr>
        <w:pStyle w:val="ParagraphText"/>
        <w:numPr>
          <w:ilvl w:val="0"/>
          <w:numId w:val="21"/>
        </w:numPr>
        <w:spacing w:after="0"/>
      </w:pPr>
      <w:r w:rsidRPr="00BF3F29">
        <w:t>Prepare (Before)</w:t>
      </w:r>
      <w:r w:rsidRPr="00BF3F29">
        <w:br/>
      </w:r>
      <w:r w:rsidRPr="00BF3F29">
        <w:t>The grid is running normally but the system is preparing for potential disruptions.</w:t>
      </w:r>
    </w:p>
    <w:p w:rsidRPr="00BF3F29" w:rsidR="00285149" w:rsidP="00363303" w:rsidRDefault="00285149" w14:paraId="5EB13BD8" w14:textId="7B2498F2">
      <w:pPr>
        <w:pStyle w:val="ParagraphText"/>
        <w:numPr>
          <w:ilvl w:val="0"/>
          <w:numId w:val="21"/>
        </w:numPr>
        <w:spacing w:after="0"/>
      </w:pPr>
      <w:r w:rsidRPr="00BF3F29">
        <w:t>Mitigate (Before)</w:t>
      </w:r>
      <w:r w:rsidRPr="00BF3F29">
        <w:br/>
      </w:r>
      <w:r w:rsidRPr="00BF3F29">
        <w:t>The grid resists and absorbs the event until, if unsuccessful, the event causes a disruption. During this time the precursors are</w:t>
      </w:r>
      <w:r w:rsidRPr="00BF3F29" w:rsidR="00EE464C">
        <w:t xml:space="preserve"> normally</w:t>
      </w:r>
      <w:r w:rsidRPr="00BF3F29">
        <w:t xml:space="preserve"> detectable.</w:t>
      </w:r>
    </w:p>
    <w:p w:rsidRPr="00BF3F29" w:rsidR="00285149" w:rsidP="00363303" w:rsidRDefault="00285149" w14:paraId="5051ADAD" w14:textId="77777777">
      <w:pPr>
        <w:pStyle w:val="ParagraphText"/>
        <w:numPr>
          <w:ilvl w:val="0"/>
          <w:numId w:val="21"/>
        </w:numPr>
        <w:spacing w:after="0"/>
      </w:pPr>
      <w:r w:rsidRPr="00BF3F29">
        <w:t>Respond (During)</w:t>
      </w:r>
      <w:r w:rsidRPr="00BF3F29">
        <w:br/>
      </w:r>
      <w:r w:rsidRPr="00BF3F29">
        <w:t>The grid responds to the immediate and cascading impacts of the event. The system is in a state of flux and fixes are being made while new impacts are felt. This stage is largely reactionary (even if using prepared actions).</w:t>
      </w:r>
    </w:p>
    <w:p w:rsidRPr="00BF3F29" w:rsidR="00285149" w:rsidP="00363303" w:rsidRDefault="00285149" w14:paraId="6880A860" w14:textId="6DC1974A">
      <w:pPr>
        <w:pStyle w:val="ParagraphText"/>
        <w:numPr>
          <w:ilvl w:val="0"/>
          <w:numId w:val="21"/>
        </w:numPr>
      </w:pPr>
      <w:r w:rsidRPr="00BF3F29">
        <w:t>Recover (After)</w:t>
      </w:r>
      <w:r w:rsidRPr="00BF3F29">
        <w:br/>
      </w:r>
      <w:r w:rsidRPr="00BF3F29">
        <w:t xml:space="preserve">The state of flux is </w:t>
      </w:r>
      <w:r w:rsidRPr="00BF3F29" w:rsidR="00152BB5">
        <w:t>over,</w:t>
      </w:r>
      <w:r w:rsidRPr="00BF3F29">
        <w:t xml:space="preserve"> and the grid is stabilized at low functionality. Enough is known about the current and desired (normal) states to create and initiate a plan to restore normal operations.</w:t>
      </w:r>
    </w:p>
    <w:p w:rsidRPr="00BF3F29" w:rsidR="00285149" w:rsidP="00285149" w:rsidRDefault="00285149" w14:paraId="2AC8659C" w14:textId="212B59B2">
      <w:pPr>
        <w:pStyle w:val="ParagraphText"/>
      </w:pPr>
      <w:r w:rsidRPr="00BF3F29">
        <w:t xml:space="preserve">This is depicted graphically in </w:t>
      </w:r>
      <w:r w:rsidRPr="00BF3F29" w:rsidR="005C2FE5">
        <w:fldChar w:fldCharType="begin"/>
      </w:r>
      <w:r w:rsidRPr="00BF3F29" w:rsidR="005C2FE5">
        <w:instrText xml:space="preserve"> REF _Ref34665231 \h </w:instrText>
      </w:r>
      <w:r w:rsidRPr="00BF3F29" w:rsidR="002D4BC4">
        <w:instrText xml:space="preserve"> \* MERGEFORMAT </w:instrText>
      </w:r>
      <w:r w:rsidRPr="00BF3F29" w:rsidR="005C2FE5">
        <w:fldChar w:fldCharType="separate"/>
      </w:r>
      <w:r w:rsidRPr="00BF3F29" w:rsidR="00AD601C">
        <w:rPr>
          <w:rFonts w:cs="Tahoma"/>
        </w:rPr>
        <w:t>Figure 2</w:t>
      </w:r>
      <w:r w:rsidRPr="00BF3F29" w:rsidR="00AD601C">
        <w:rPr>
          <w:rFonts w:cs="Tahoma"/>
        </w:rPr>
        <w:noBreakHyphen/>
        <w:t>1</w:t>
      </w:r>
      <w:r w:rsidRPr="00BF3F29" w:rsidR="005C2FE5">
        <w:fldChar w:fldCharType="end"/>
      </w:r>
      <w:r w:rsidRPr="00BF3F29">
        <w:t xml:space="preserve">. </w:t>
      </w:r>
      <w:r w:rsidRPr="00BF3F29" w:rsidR="00CE367F">
        <w:t xml:space="preserve">The green line represents an underlying issue that is stressing the grid, and which increases in magnitude until it reaches a point where it impacts the operation of the grid and causes an outage. The origin of the stress may be electrical due to a failing component, or external due to storms or other events. </w:t>
      </w:r>
      <w:r w:rsidRPr="00BF3F29" w:rsidR="008000BB">
        <w:t xml:space="preserve">The black line shows the status of the entire system or parts of the system (e.g. transmission circuits). </w:t>
      </w:r>
      <w:r w:rsidRPr="00BF3F29">
        <w:t xml:space="preserve">The “pit” depicted after the event occurs represents the impact on a system in terms of the magnitude of impact (vertical) and the duration (horizontal). For utilities this can be measured after the event and is used by </w:t>
      </w:r>
      <w:r w:rsidRPr="00BF3F29" w:rsidR="00B31081">
        <w:t>the Institute of Electrical and Electronics Engineers</w:t>
      </w:r>
      <w:r w:rsidRPr="00BF3F29">
        <w:t xml:space="preserve"> </w:t>
      </w:r>
      <w:r w:rsidRPr="00BF3F29" w:rsidR="00B31081">
        <w:t>(</w:t>
      </w:r>
      <w:r w:rsidRPr="00BF3F29">
        <w:t>IEEE</w:t>
      </w:r>
      <w:r w:rsidRPr="00BF3F29" w:rsidR="00B31081">
        <w:t>)</w:t>
      </w:r>
      <w:r w:rsidRPr="00BF3F29">
        <w:t xml:space="preserve"> 1366 to calculate reliability metrics. If TEC is able to detect the strain on the grid caused by these stresses then it increases the opportunity to </w:t>
      </w:r>
      <w:r w:rsidRPr="00BF3F29" w:rsidR="00150D6D">
        <w:t>act</w:t>
      </w:r>
      <w:r w:rsidRPr="00BF3F29">
        <w:t xml:space="preserve"> before a failure occurs, thus reducing or avoiding the impact of the subsequent event.</w:t>
      </w:r>
    </w:p>
    <w:p w:rsidRPr="00BF3F29" w:rsidR="00285149" w:rsidP="00285149" w:rsidRDefault="002539A9" w14:paraId="64EED960" w14:textId="1259AEFB">
      <w:pPr>
        <w:pStyle w:val="ParagraphText"/>
      </w:pPr>
      <w:r w:rsidRPr="00BF3F29">
        <w:fldChar w:fldCharType="begin"/>
      </w:r>
      <w:r w:rsidRPr="00BF3F29">
        <w:instrText xml:space="preserve"> REF _Ref34665231 \h </w:instrText>
      </w:r>
      <w:r w:rsidRPr="00BF3F29" w:rsidR="0053660D">
        <w:instrText xml:space="preserve"> \* MERGEFORMAT </w:instrText>
      </w:r>
      <w:r w:rsidRPr="00BF3F29">
        <w:fldChar w:fldCharType="separate"/>
      </w:r>
      <w:r w:rsidRPr="00BF3F29" w:rsidR="00AD601C">
        <w:rPr>
          <w:rFonts w:cs="Tahoma"/>
        </w:rPr>
        <w:t>Figure 2</w:t>
      </w:r>
      <w:r w:rsidRPr="00BF3F29" w:rsidR="00AD601C">
        <w:rPr>
          <w:rFonts w:cs="Tahoma"/>
        </w:rPr>
        <w:noBreakHyphen/>
        <w:t>1</w:t>
      </w:r>
      <w:r w:rsidRPr="00BF3F29">
        <w:fldChar w:fldCharType="end"/>
      </w:r>
      <w:r w:rsidRPr="00BF3F29" w:rsidR="00285149">
        <w:t xml:space="preserve"> represents a conceptual view of resilience. It can be used to depict a specific transmission line or the whole transmission system. If the figure is used to represent a specific line, it represents the impact of the event on that line. If the figure is used to represent the impact on the whole TEC system, it represents the aggregated impacts of the event (storm) and the multiple outages that may result from it. Note that whether this is a specific or overall depiction of resilience there is no quantification of time. Time increases from left to right but due to the nature of events that may occur there are no timescales used. </w:t>
      </w:r>
    </w:p>
    <w:p w:rsidRPr="00BF3F29" w:rsidR="00285149" w:rsidP="00285149" w:rsidRDefault="00285149" w14:paraId="5AC2401C" w14:textId="077C6317">
      <w:pPr>
        <w:pStyle w:val="Caption"/>
        <w:rPr>
          <w:rFonts w:ascii="Gotham Book" w:hAnsi="Gotham Book" w:cs="Tahoma"/>
        </w:rPr>
      </w:pPr>
      <w:bookmarkStart w:name="_Ref34665231" w:id="26"/>
      <w:bookmarkStart w:name="_Toc95899124" w:id="2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26"/>
      <w:r w:rsidRPr="00BF3F29">
        <w:rPr>
          <w:rFonts w:ascii="Gotham Book" w:hAnsi="Gotham Book" w:cs="Tahoma"/>
        </w:rPr>
        <w:t>: Phases of Resilience</w:t>
      </w:r>
      <w:bookmarkEnd w:id="27"/>
    </w:p>
    <w:p w:rsidRPr="00BF3F29" w:rsidR="00285149" w:rsidP="00775EB6" w:rsidRDefault="00681169" w14:paraId="692246D7" w14:textId="10FAE31C">
      <w:pPr>
        <w:pStyle w:val="TableText"/>
        <w:spacing w:after="240"/>
      </w:pPr>
      <w:r w:rsidRPr="00BF3F29">
        <w:rPr>
          <w:noProof/>
        </w:rPr>
        <w:drawing>
          <wp:inline distT="0" distB="0" distL="0" distR="0" wp14:anchorId="19553086" wp14:editId="3898B3CA">
            <wp:extent cx="5943600" cy="337629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76295"/>
                    </a:xfrm>
                    <a:prstGeom prst="rect">
                      <a:avLst/>
                    </a:prstGeom>
                  </pic:spPr>
                </pic:pic>
              </a:graphicData>
            </a:graphic>
          </wp:inline>
        </w:drawing>
      </w:r>
    </w:p>
    <w:p w:rsidRPr="00BF3F29" w:rsidR="00285149" w:rsidP="00285149" w:rsidRDefault="00285149" w14:paraId="5DF8B25A" w14:textId="69B7BA15">
      <w:pPr>
        <w:pStyle w:val="ParagraphText"/>
      </w:pPr>
      <w:r w:rsidRPr="00BF3F29">
        <w:t xml:space="preserve">For example, hardening of the overhead transmission system is targeted at the </w:t>
      </w:r>
      <w:r w:rsidRPr="00BF3F29" w:rsidR="00C60112">
        <w:t>“</w:t>
      </w:r>
      <w:r w:rsidRPr="00BF3F29">
        <w:t>prepare</w:t>
      </w:r>
      <w:r w:rsidRPr="00BF3F29" w:rsidR="00C60112">
        <w:t>”</w:t>
      </w:r>
      <w:r w:rsidRPr="00BF3F29">
        <w:t xml:space="preserve"> phase. Mitigation depends on the ability to detect developing issues and includes the capability to detect stresses on the grid by monitoring it. Responding to an event as it is impacting the grid depends on the ability to make informed decisions, to deploy crews rapidly to the right place at the right time, and for the grid to adapt to the stresses through reconfiguration. Recovery depends on coordinated activity and good planning. </w:t>
      </w:r>
    </w:p>
    <w:p w:rsidRPr="00BF3F29" w:rsidR="00285149" w:rsidP="00285149" w:rsidRDefault="00285149" w14:paraId="28DEFD6D" w14:textId="4B4AB0B9">
      <w:pPr>
        <w:pStyle w:val="ParagraphText"/>
      </w:pPr>
      <w:r w:rsidRPr="00BF3F29">
        <w:t xml:space="preserve">In </w:t>
      </w:r>
      <w:r w:rsidRPr="00BF3F29" w:rsidR="00C75F11">
        <w:fldChar w:fldCharType="begin"/>
      </w:r>
      <w:r w:rsidRPr="00BF3F29" w:rsidR="00C75F11">
        <w:instrText xml:space="preserve"> REF _Ref34665231 \h </w:instrText>
      </w:r>
      <w:r w:rsidRPr="00BF3F29" w:rsidR="00BF3F29">
        <w:instrText xml:space="preserve"> \* MERGEFORMAT </w:instrText>
      </w:r>
      <w:r w:rsidRPr="00BF3F29" w:rsidR="00C75F11">
        <w:fldChar w:fldCharType="separate"/>
      </w:r>
      <w:r w:rsidRPr="00BF3F29" w:rsidR="00AD601C">
        <w:rPr>
          <w:rFonts w:cs="Tahoma"/>
        </w:rPr>
        <w:t xml:space="preserve">Figure </w:t>
      </w:r>
      <w:r w:rsidRPr="00BF3F29" w:rsidR="00AD601C">
        <w:rPr>
          <w:rFonts w:cs="Tahoma"/>
          <w:noProof/>
        </w:rPr>
        <w:t>2</w:t>
      </w:r>
      <w:r w:rsidRPr="00BF3F29" w:rsidR="00AD601C">
        <w:rPr>
          <w:rFonts w:cs="Tahoma"/>
        </w:rPr>
        <w:noBreakHyphen/>
      </w:r>
      <w:r w:rsidRPr="00BF3F29" w:rsidR="00AD601C">
        <w:rPr>
          <w:rFonts w:cs="Tahoma"/>
          <w:noProof/>
        </w:rPr>
        <w:t>1</w:t>
      </w:r>
      <w:r w:rsidRPr="00BF3F29" w:rsidR="00C75F11">
        <w:fldChar w:fldCharType="end"/>
      </w:r>
      <w:r w:rsidRPr="00BF3F29">
        <w:t xml:space="preserve">, the level of strain on the grid caused by the early effects of an event that could cause </w:t>
      </w:r>
      <w:r w:rsidRPr="00BF3F29" w:rsidR="00411B8C">
        <w:t>asset failure</w:t>
      </w:r>
      <w:r w:rsidRPr="00BF3F29">
        <w:t xml:space="preserve"> is represented by </w:t>
      </w:r>
      <w:r w:rsidRPr="00BF3F29" w:rsidR="00C448D1">
        <w:t>‘</w:t>
      </w:r>
      <w:r w:rsidRPr="00BF3F29">
        <w:t>A</w:t>
      </w:r>
      <w:r w:rsidRPr="00BF3F29" w:rsidR="00C448D1">
        <w:t>’</w:t>
      </w:r>
      <w:r w:rsidRPr="00BF3F29">
        <w:t>. As an example</w:t>
      </w:r>
      <w:r w:rsidRPr="00BF3F29" w:rsidR="00A83F1D">
        <w:t>,</w:t>
      </w:r>
      <w:r w:rsidRPr="00BF3F29">
        <w:t xml:space="preserve"> this might be a wooden transmission pole, with failure occurring at time </w:t>
      </w:r>
      <w:r w:rsidRPr="00BF3F29" w:rsidR="00DE3D77">
        <w:t>‘</w:t>
      </w:r>
      <w:r w:rsidRPr="00BF3F29">
        <w:t>X</w:t>
      </w:r>
      <w:r w:rsidRPr="00BF3F29" w:rsidR="00DE3D77">
        <w:t>’</w:t>
      </w:r>
      <w:r w:rsidRPr="00BF3F29">
        <w:t xml:space="preserve">. In this example suppose a </w:t>
      </w:r>
      <w:r w:rsidRPr="00BF3F29" w:rsidR="00A83F1D">
        <w:t xml:space="preserve">steel </w:t>
      </w:r>
      <w:r w:rsidRPr="00BF3F29">
        <w:t xml:space="preserve">monopole was used to replace the wood pole transmission structure. The monopole might succumb to failure at higher strain levels depicted by </w:t>
      </w:r>
      <w:r w:rsidRPr="00BF3F29" w:rsidR="00DE3D77">
        <w:t>‘</w:t>
      </w:r>
      <w:r w:rsidRPr="00BF3F29">
        <w:t>B</w:t>
      </w:r>
      <w:r w:rsidRPr="00BF3F29" w:rsidR="00DE3D77">
        <w:t>’</w:t>
      </w:r>
      <w:r w:rsidRPr="00BF3F29">
        <w:t xml:space="preserve"> and would result in later failure at time </w:t>
      </w:r>
      <w:r w:rsidRPr="00BF3F29" w:rsidR="00DE3D77">
        <w:t>‘</w:t>
      </w:r>
      <w:r w:rsidRPr="00BF3F29">
        <w:t>Y</w:t>
      </w:r>
      <w:r w:rsidRPr="00BF3F29" w:rsidR="00DE3D77">
        <w:t>’</w:t>
      </w:r>
      <w:r w:rsidRPr="00BF3F29">
        <w:t xml:space="preserve">. </w:t>
      </w:r>
    </w:p>
    <w:p w:rsidRPr="00BF3F29" w:rsidR="002E43D5" w:rsidP="002E43D5" w:rsidRDefault="00285149" w14:paraId="0DAD0EC6" w14:textId="76623DC1">
      <w:pPr>
        <w:pStyle w:val="ParagraphText"/>
      </w:pPr>
      <w:r w:rsidRPr="00BF3F29">
        <w:t>For the line where this occurred</w:t>
      </w:r>
      <w:r w:rsidRPr="00BF3F29" w:rsidR="00D82F67">
        <w:t>,</w:t>
      </w:r>
      <w:r w:rsidRPr="00BF3F29">
        <w:t xml:space="preserve"> this illustrates how hardening did not prevent failure but delayed it and shortened the outage duration. If it takes more work to erect a new monopole it might increase recovery time for a specific line</w:t>
      </w:r>
      <w:r w:rsidRPr="00BF3F29" w:rsidR="006E2C71">
        <w:t>,</w:t>
      </w:r>
      <w:r w:rsidRPr="00BF3F29">
        <w:t xml:space="preserve"> yet if less </w:t>
      </w:r>
      <w:r w:rsidRPr="00BF3F29" w:rsidR="004856D5">
        <w:t xml:space="preserve">steel </w:t>
      </w:r>
      <w:r w:rsidRPr="00BF3F29">
        <w:t>monopoles failed relative to the number of wood poles that would have failed</w:t>
      </w:r>
      <w:r w:rsidRPr="00BF3F29" w:rsidR="00323E47">
        <w:t>,</w:t>
      </w:r>
      <w:r w:rsidRPr="00BF3F29">
        <w:t xml:space="preserve"> there would be less to replace and the overall system outage time </w:t>
      </w:r>
      <w:r w:rsidRPr="00BF3F29" w:rsidR="003A59DB">
        <w:t>and</w:t>
      </w:r>
      <w:r w:rsidRPr="00BF3F29">
        <w:t xml:space="preserve"> recovery time would be </w:t>
      </w:r>
      <w:r w:rsidRPr="00BF3F29" w:rsidR="003A59DB">
        <w:t>reduced</w:t>
      </w:r>
      <w:r w:rsidRPr="00BF3F29">
        <w:t xml:space="preserve">. </w:t>
      </w:r>
      <w:r w:rsidRPr="00BF3F29" w:rsidR="00432220">
        <w:t xml:space="preserve">Fewer </w:t>
      </w:r>
      <w:r w:rsidRPr="00BF3F29">
        <w:t>asset failures mean</w:t>
      </w:r>
      <w:r w:rsidRPr="00BF3F29" w:rsidR="007844A8">
        <w:t>s</w:t>
      </w:r>
      <w:r w:rsidRPr="00BF3F29" w:rsidR="00157C71">
        <w:t xml:space="preserve"> that more crews will be able to work on the assets that do fail, which can have a multiplying effect on outage reduction time. </w:t>
      </w:r>
    </w:p>
    <w:p w:rsidRPr="00BF3F29" w:rsidR="00AC0E2F" w:rsidP="00285149" w:rsidRDefault="00AC0E2F" w14:paraId="02CF3719" w14:textId="0B6A787C">
      <w:pPr>
        <w:pStyle w:val="ParagraphText"/>
      </w:pPr>
      <w:r w:rsidRPr="00BF3F29">
        <w:t xml:space="preserve">The </w:t>
      </w:r>
      <w:r w:rsidRPr="00BF3F29" w:rsidR="002B075B">
        <w:t>Storm Resilience Model evaluates</w:t>
      </w:r>
      <w:r w:rsidRPr="00BF3F29" w:rsidR="00A558AB">
        <w:t xml:space="preserve"> </w:t>
      </w:r>
      <w:r w:rsidRPr="00BF3F29" w:rsidR="00717FD4">
        <w:t>the</w:t>
      </w:r>
      <w:r w:rsidRPr="00BF3F29" w:rsidR="00A558AB">
        <w:t xml:space="preserve"> phases of resilience for </w:t>
      </w:r>
      <w:r w:rsidRPr="00BF3F29" w:rsidR="00850A71">
        <w:t xml:space="preserve">storms </w:t>
      </w:r>
      <w:r w:rsidRPr="00BF3F29" w:rsidR="00A558AB">
        <w:t xml:space="preserve">on </w:t>
      </w:r>
      <w:r w:rsidRPr="00BF3F29" w:rsidR="00850A71">
        <w:t xml:space="preserve">both </w:t>
      </w:r>
      <w:r w:rsidRPr="00BF3F29" w:rsidR="00A558AB">
        <w:t xml:space="preserve">the entire system and </w:t>
      </w:r>
      <w:r w:rsidRPr="00BF3F29" w:rsidR="00B82171">
        <w:t>at the sub-system level (</w:t>
      </w:r>
      <w:r w:rsidRPr="00BF3F29" w:rsidR="00832072">
        <w:t xml:space="preserve">substations, transmission circuit, site access, feeder, and lateral). Section </w:t>
      </w:r>
      <w:r w:rsidRPr="00BF3F29" w:rsidR="00832072">
        <w:fldChar w:fldCharType="begin"/>
      </w:r>
      <w:r w:rsidRPr="00BF3F29" w:rsidR="00832072">
        <w:instrText xml:space="preserve"> REF _Ref34773108 \r \h </w:instrText>
      </w:r>
      <w:r w:rsidRPr="00BF3F29" w:rsidR="00BF3F29">
        <w:instrText xml:space="preserve"> \* MERGEFORMAT </w:instrText>
      </w:r>
      <w:r w:rsidRPr="00BF3F29" w:rsidR="00832072">
        <w:fldChar w:fldCharType="separate"/>
      </w:r>
      <w:r w:rsidRPr="00BF3F29" w:rsidR="00AD601C">
        <w:t>2.3</w:t>
      </w:r>
      <w:r w:rsidRPr="00BF3F29" w:rsidR="00832072">
        <w:fldChar w:fldCharType="end"/>
      </w:r>
      <w:r w:rsidRPr="00BF3F29" w:rsidR="00E55BBB">
        <w:t xml:space="preserve"> provides additional detail </w:t>
      </w:r>
      <w:r w:rsidRPr="00BF3F29" w:rsidR="00236854">
        <w:t xml:space="preserve">on this evaluation approach. </w:t>
      </w:r>
    </w:p>
    <w:p w:rsidRPr="00BF3F29" w:rsidR="00A13703" w:rsidP="00A13703" w:rsidRDefault="00A13703" w14:paraId="6419AC74" w14:textId="2145A31F">
      <w:pPr>
        <w:pStyle w:val="Heading2"/>
        <w:contextualSpacing/>
      </w:pPr>
      <w:bookmarkStart w:name="_Ref35592854" w:id="28"/>
      <w:bookmarkStart w:name="_Toc95899045" w:id="29"/>
      <w:r w:rsidRPr="00BF3F29">
        <w:t>Evaluated System</w:t>
      </w:r>
      <w:r w:rsidRPr="00BF3F29" w:rsidR="00EF15B5">
        <w:t xml:space="preserve"> for Resilience Investment</w:t>
      </w:r>
      <w:bookmarkEnd w:id="28"/>
      <w:bookmarkEnd w:id="29"/>
    </w:p>
    <w:p w:rsidRPr="00BF3F29" w:rsidR="00CF3161" w:rsidP="00A13703" w:rsidRDefault="00553A03" w14:paraId="0734289B" w14:textId="0E9CE745">
      <w:pPr>
        <w:pStyle w:val="ParagraphText"/>
      </w:pPr>
      <w:r w:rsidRPr="00BF3F29">
        <w:t xml:space="preserve">The </w:t>
      </w:r>
      <w:r w:rsidRPr="00BF3F29" w:rsidR="00CF3161">
        <w:t xml:space="preserve">Storm Resilience Model (described in more detail in Section </w:t>
      </w:r>
      <w:r w:rsidRPr="00BF3F29" w:rsidR="00CF3161">
        <w:fldChar w:fldCharType="begin"/>
      </w:r>
      <w:r w:rsidRPr="00BF3F29" w:rsidR="00CF3161">
        <w:instrText xml:space="preserve"> REF _Ref34773392 \r \h </w:instrText>
      </w:r>
      <w:r w:rsidRPr="00BF3F29" w:rsidR="00BF3F29">
        <w:instrText xml:space="preserve"> \* MERGEFORMAT </w:instrText>
      </w:r>
      <w:r w:rsidRPr="00BF3F29" w:rsidR="00CF3161">
        <w:fldChar w:fldCharType="separate"/>
      </w:r>
      <w:r w:rsidRPr="00BF3F29" w:rsidR="00AD601C">
        <w:t>2.3</w:t>
      </w:r>
      <w:r w:rsidRPr="00BF3F29" w:rsidR="00CF3161">
        <w:fldChar w:fldCharType="end"/>
      </w:r>
      <w:r w:rsidRPr="00BF3F29" w:rsidR="00CF3161">
        <w:t xml:space="preserve">) is comprehensive </w:t>
      </w:r>
      <w:r w:rsidRPr="00BF3F29" w:rsidR="009478F7">
        <w:t xml:space="preserve">in </w:t>
      </w:r>
      <w:r w:rsidRPr="00BF3F29" w:rsidR="00F52299">
        <w:t>that it evaluates nearly all of TEC</w:t>
      </w:r>
      <w:r w:rsidRPr="00BF3F29" w:rsidR="007B0AAD">
        <w:t>’s</w:t>
      </w:r>
      <w:r w:rsidRPr="00BF3F29" w:rsidR="00F52299">
        <w:t xml:space="preserve"> T&amp;D system. </w:t>
      </w:r>
      <w:r w:rsidRPr="00BF3F29" w:rsidR="00176328">
        <w:fldChar w:fldCharType="begin"/>
      </w:r>
      <w:r w:rsidRPr="00BF3F29" w:rsidR="00176328">
        <w:instrText xml:space="preserve"> REF _Ref34773748 \h </w:instrText>
      </w:r>
      <w:r w:rsidRPr="00BF3F29" w:rsidR="00FB6D6E">
        <w:instrText xml:space="preserve"> \* MERGEFORMAT </w:instrText>
      </w:r>
      <w:r w:rsidRPr="00BF3F29" w:rsidR="00176328">
        <w:fldChar w:fldCharType="separate"/>
      </w:r>
      <w:r w:rsidRPr="00BF3F29" w:rsidR="00AD601C">
        <w:rPr>
          <w:rFonts w:cs="Tahoma"/>
        </w:rPr>
        <w:t>Table 2</w:t>
      </w:r>
      <w:r w:rsidRPr="00BF3F29" w:rsidR="00AD601C">
        <w:rPr>
          <w:rFonts w:cs="Tahoma"/>
        </w:rPr>
        <w:noBreakHyphen/>
        <w:t>1</w:t>
      </w:r>
      <w:r w:rsidRPr="00BF3F29" w:rsidR="00176328">
        <w:fldChar w:fldCharType="end"/>
      </w:r>
      <w:r w:rsidRPr="00BF3F29" w:rsidR="001A2CD8">
        <w:t xml:space="preserve"> shows the asset types and counts included in the </w:t>
      </w:r>
      <w:r w:rsidRPr="00BF3F29" w:rsidR="000F297E">
        <w:t>Storm Resilience Model</w:t>
      </w:r>
      <w:r w:rsidRPr="00BF3F29" w:rsidR="00D907AC">
        <w:t>.</w:t>
      </w:r>
    </w:p>
    <w:p w:rsidRPr="00BF3F29" w:rsidR="00D75602" w:rsidP="00D75602" w:rsidRDefault="00D75602" w14:paraId="1CEA1FBB" w14:textId="12BAD8C2">
      <w:pPr>
        <w:pStyle w:val="Caption"/>
        <w:rPr>
          <w:rFonts w:ascii="Gotham Book" w:hAnsi="Gotham Book"/>
        </w:rPr>
      </w:pPr>
      <w:bookmarkStart w:name="_Ref34773748" w:id="30"/>
      <w:bookmarkStart w:name="_Toc95899101" w:id="31"/>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rPr>
        <w:t>1</w:t>
      </w:r>
      <w:r w:rsidRPr="00BF3F29">
        <w:rPr>
          <w:rFonts w:ascii="Gotham Book" w:hAnsi="Gotham Book" w:cs="Tahoma"/>
        </w:rPr>
        <w:fldChar w:fldCharType="end"/>
      </w:r>
      <w:bookmarkEnd w:id="30"/>
      <w:r w:rsidRPr="00BF3F29">
        <w:rPr>
          <w:rFonts w:ascii="Gotham Book" w:hAnsi="Gotham Book" w:cs="Tahoma"/>
        </w:rPr>
        <w:t>:</w:t>
      </w:r>
      <w:r w:rsidRPr="00BF3F29">
        <w:rPr>
          <w:rFonts w:ascii="Gotham Book" w:hAnsi="Gotham Book" w:cs="Tahoma"/>
        </w:rPr>
        <w:tab/>
      </w:r>
      <w:r w:rsidRPr="00BF3F29" w:rsidR="00F9642F">
        <w:rPr>
          <w:rFonts w:ascii="Gotham Book" w:hAnsi="Gotham Book" w:cs="Tahoma"/>
        </w:rPr>
        <w:t>TEC Asset Base Modeled</w:t>
      </w:r>
      <w:bookmarkEnd w:id="31"/>
    </w:p>
    <w:tbl>
      <w:tblPr>
        <w:tblStyle w:val="GridTable6Colorful"/>
        <w:tblW w:w="9265" w:type="dxa"/>
        <w:tblLayout w:type="fixed"/>
        <w:tblLook w:val="04A0" w:firstRow="1" w:lastRow="0" w:firstColumn="1" w:lastColumn="0" w:noHBand="0" w:noVBand="1"/>
      </w:tblPr>
      <w:tblGrid>
        <w:gridCol w:w="4765"/>
        <w:gridCol w:w="1980"/>
        <w:gridCol w:w="2520"/>
      </w:tblGrid>
      <w:tr w:rsidRPr="00BF3F29" w:rsidR="00685543" w:rsidTr="00561FF3" w14:paraId="2EE45FD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shd w:val="clear" w:color="auto" w:fill="FF6939"/>
          </w:tcPr>
          <w:p w:rsidRPr="00BF3F29" w:rsidR="00685543" w:rsidP="00744312" w:rsidRDefault="00685543" w14:paraId="5CD017E8" w14:textId="6F9188CA">
            <w:pPr>
              <w:jc w:val="center"/>
              <w:rPr>
                <w:rFonts w:ascii="Gotham Book" w:hAnsi="Gotham Book"/>
                <w:color w:val="FFFFFF" w:themeColor="background1"/>
              </w:rPr>
            </w:pPr>
            <w:r w:rsidRPr="00BF3F29">
              <w:rPr>
                <w:rFonts w:ascii="Gotham Book" w:hAnsi="Gotham Book"/>
                <w:color w:val="FFFFFF" w:themeColor="background1"/>
              </w:rPr>
              <w:t>Asset Type</w:t>
            </w:r>
          </w:p>
        </w:tc>
        <w:tc>
          <w:tcPr>
            <w:tcW w:w="1980" w:type="dxa"/>
            <w:shd w:val="clear" w:color="auto" w:fill="FF6939"/>
          </w:tcPr>
          <w:p w:rsidRPr="00BF3F29" w:rsidR="00685543" w:rsidP="00744312" w:rsidRDefault="00685543" w14:paraId="36320A5B" w14:textId="66BB70B0">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Units</w:t>
            </w:r>
          </w:p>
        </w:tc>
        <w:tc>
          <w:tcPr>
            <w:tcW w:w="2520" w:type="dxa"/>
            <w:shd w:val="clear" w:color="auto" w:fill="FF6939"/>
          </w:tcPr>
          <w:p w:rsidRPr="00BF3F29" w:rsidR="00685543" w:rsidP="00744312" w:rsidRDefault="000C478E" w14:paraId="38C40E30" w14:textId="5017F9E9">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Value</w:t>
            </w:r>
          </w:p>
        </w:tc>
      </w:tr>
      <w:tr w:rsidRPr="00BF3F29" w:rsidR="00685543" w:rsidTr="00561FF3" w14:paraId="6DEAEE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AB013E" w:rsidRDefault="00685543" w14:paraId="0A3DA8E1" w14:textId="34FF2C27">
            <w:pPr>
              <w:rPr>
                <w:rFonts w:ascii="Gotham Book" w:hAnsi="Gotham Book"/>
              </w:rPr>
            </w:pPr>
            <w:r w:rsidRPr="00BF3F29">
              <w:rPr>
                <w:rFonts w:ascii="Gotham Book" w:hAnsi="Gotham Book"/>
              </w:rPr>
              <w:t>Distribution Circuits</w:t>
            </w:r>
          </w:p>
        </w:tc>
        <w:tc>
          <w:tcPr>
            <w:tcW w:w="1980" w:type="dxa"/>
          </w:tcPr>
          <w:p w:rsidRPr="00BF3F29" w:rsidR="00685543" w:rsidP="00744312" w:rsidRDefault="000C478E" w14:paraId="7A84772F" w14:textId="249AF37A">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b/>
              </w:rPr>
              <w:t>[count]</w:t>
            </w:r>
          </w:p>
        </w:tc>
        <w:tc>
          <w:tcPr>
            <w:tcW w:w="2520" w:type="dxa"/>
          </w:tcPr>
          <w:p w:rsidRPr="00BF3F29" w:rsidR="00685543" w:rsidP="00744312" w:rsidRDefault="007911C9" w14:paraId="46DD2FCC" w14:textId="53FC48B9">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b/>
                <w:bCs/>
              </w:rPr>
              <w:t>710</w:t>
            </w:r>
          </w:p>
        </w:tc>
      </w:tr>
      <w:tr w:rsidRPr="00BF3F29" w:rsidR="00685543" w:rsidTr="00561FF3" w14:paraId="7D4945BA"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AB013E" w:rsidRDefault="00685543" w14:paraId="68C4800C" w14:textId="3FE61375">
            <w:pPr>
              <w:rPr>
                <w:rFonts w:ascii="Gotham Book" w:hAnsi="Gotham Book"/>
                <w:b w:val="0"/>
              </w:rPr>
            </w:pPr>
            <w:r w:rsidRPr="00BF3F29">
              <w:rPr>
                <w:rFonts w:ascii="Gotham Book" w:hAnsi="Gotham Book"/>
              </w:rPr>
              <w:t xml:space="preserve">    </w:t>
            </w:r>
            <w:r w:rsidRPr="00BF3F29" w:rsidR="000C478E">
              <w:rPr>
                <w:rFonts w:ascii="Gotham Book" w:hAnsi="Gotham Book"/>
              </w:rPr>
              <w:t>Feed</w:t>
            </w:r>
            <w:r w:rsidRPr="00BF3F29" w:rsidR="008071C6">
              <w:rPr>
                <w:rFonts w:ascii="Gotham Book" w:hAnsi="Gotham Book"/>
              </w:rPr>
              <w:t xml:space="preserve">er </w:t>
            </w:r>
            <w:r w:rsidRPr="00BF3F29">
              <w:rPr>
                <w:rFonts w:ascii="Gotham Book" w:hAnsi="Gotham Book"/>
              </w:rPr>
              <w:t>Poles</w:t>
            </w:r>
          </w:p>
        </w:tc>
        <w:tc>
          <w:tcPr>
            <w:tcW w:w="1980" w:type="dxa"/>
          </w:tcPr>
          <w:p w:rsidRPr="00BF3F29" w:rsidR="00685543" w:rsidP="00744312" w:rsidRDefault="000C478E" w14:paraId="55712D3E" w14:textId="10C1E30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685543" w:rsidP="00744312" w:rsidRDefault="007911C9" w14:paraId="71E1780A" w14:textId="6A309DA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58,700</w:t>
            </w:r>
          </w:p>
        </w:tc>
      </w:tr>
      <w:tr w:rsidRPr="00BF3F29" w:rsidR="000C478E" w:rsidTr="00561FF3" w14:paraId="7BF778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0C478E" w:rsidP="00D264C0" w:rsidRDefault="00104BDC" w14:paraId="23691026" w14:textId="55306BFC">
            <w:pPr>
              <w:rPr>
                <w:rFonts w:ascii="Gotham Book" w:hAnsi="Gotham Book"/>
                <w:b w:val="0"/>
              </w:rPr>
            </w:pPr>
            <w:r w:rsidRPr="00BF3F29">
              <w:rPr>
                <w:rFonts w:ascii="Gotham Book" w:hAnsi="Gotham Book"/>
              </w:rPr>
              <w:t xml:space="preserve">    La</w:t>
            </w:r>
            <w:r w:rsidRPr="00BF3F29" w:rsidR="008071C6">
              <w:rPr>
                <w:rFonts w:ascii="Gotham Book" w:hAnsi="Gotham Book"/>
              </w:rPr>
              <w:t>t</w:t>
            </w:r>
            <w:r w:rsidRPr="00BF3F29">
              <w:rPr>
                <w:rFonts w:ascii="Gotham Book" w:hAnsi="Gotham Book"/>
              </w:rPr>
              <w:t>eral Poles</w:t>
            </w:r>
          </w:p>
        </w:tc>
        <w:tc>
          <w:tcPr>
            <w:tcW w:w="1980" w:type="dxa"/>
          </w:tcPr>
          <w:p w:rsidRPr="00BF3F29" w:rsidR="000C478E" w:rsidP="00744312" w:rsidRDefault="008071C6" w14:paraId="109D55E1" w14:textId="64D8920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0C478E" w:rsidP="00744312" w:rsidRDefault="007911C9" w14:paraId="7EF44491" w14:textId="6E258AF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122,500</w:t>
            </w:r>
          </w:p>
        </w:tc>
      </w:tr>
      <w:tr w:rsidRPr="00BF3F29" w:rsidR="00685543" w:rsidTr="00561FF3" w14:paraId="49E2E7BC"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D264C0" w:rsidRDefault="00685543" w14:paraId="7F04F7F6" w14:textId="1FBA3AF2">
            <w:pPr>
              <w:rPr>
                <w:rFonts w:ascii="Gotham Book" w:hAnsi="Gotham Book"/>
                <w:b w:val="0"/>
              </w:rPr>
            </w:pPr>
            <w:r w:rsidRPr="00BF3F29">
              <w:rPr>
                <w:rFonts w:ascii="Gotham Book" w:hAnsi="Gotham Book"/>
              </w:rPr>
              <w:t xml:space="preserve">    Feeder OH Primar</w:t>
            </w:r>
            <w:r w:rsidRPr="00BF3F29" w:rsidR="00F41958">
              <w:rPr>
                <w:rFonts w:ascii="Gotham Book" w:hAnsi="Gotham Book"/>
              </w:rPr>
              <w:t>y</w:t>
            </w:r>
          </w:p>
        </w:tc>
        <w:tc>
          <w:tcPr>
            <w:tcW w:w="1980" w:type="dxa"/>
          </w:tcPr>
          <w:p w:rsidRPr="00BF3F29" w:rsidR="00685543" w:rsidP="00744312" w:rsidRDefault="000C478E" w14:paraId="7CA9A142" w14:textId="031B1E8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685543" w:rsidP="00744312" w:rsidRDefault="007911C9" w14:paraId="129C5BCA" w14:textId="09BD092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2,300</w:t>
            </w:r>
          </w:p>
        </w:tc>
      </w:tr>
      <w:tr w:rsidRPr="00BF3F29" w:rsidR="00685543" w:rsidTr="00561FF3" w14:paraId="767055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D264C0" w:rsidRDefault="00685543" w14:paraId="20E0ECCB" w14:textId="6F67BF3E">
            <w:pPr>
              <w:rPr>
                <w:rFonts w:ascii="Gotham Book" w:hAnsi="Gotham Book"/>
                <w:b w:val="0"/>
              </w:rPr>
            </w:pPr>
            <w:r w:rsidRPr="00BF3F29">
              <w:rPr>
                <w:rFonts w:ascii="Gotham Book" w:hAnsi="Gotham Book"/>
              </w:rPr>
              <w:t xml:space="preserve">    Lateral OH Primary</w:t>
            </w:r>
          </w:p>
        </w:tc>
        <w:tc>
          <w:tcPr>
            <w:tcW w:w="1980" w:type="dxa"/>
          </w:tcPr>
          <w:p w:rsidRPr="00BF3F29" w:rsidR="00685543" w:rsidP="00744312" w:rsidRDefault="000C478E" w14:paraId="6FE8E4E3" w14:textId="63A99F7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685543" w:rsidP="00744312" w:rsidRDefault="007911C9" w14:paraId="54A1BAB2" w14:textId="02E46F0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3,900</w:t>
            </w:r>
          </w:p>
        </w:tc>
      </w:tr>
      <w:tr w:rsidRPr="00BF3F29" w:rsidR="00685543" w:rsidTr="00561FF3" w14:paraId="2B76978D"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685543" w:rsidP="00D264C0" w:rsidRDefault="00685543" w14:paraId="4E9627B9" w14:textId="49E61645">
            <w:pPr>
              <w:rPr>
                <w:rFonts w:ascii="Gotham Book" w:hAnsi="Gotham Book"/>
              </w:rPr>
            </w:pPr>
            <w:r w:rsidRPr="00BF3F29">
              <w:rPr>
                <w:rFonts w:ascii="Gotham Book" w:hAnsi="Gotham Book"/>
              </w:rPr>
              <w:t>Transmission Circuits</w:t>
            </w:r>
          </w:p>
        </w:tc>
        <w:tc>
          <w:tcPr>
            <w:tcW w:w="1980" w:type="dxa"/>
          </w:tcPr>
          <w:p w:rsidRPr="00BF3F29" w:rsidR="00685543" w:rsidP="00744312" w:rsidRDefault="008071C6" w14:paraId="717ECBFB" w14:textId="303D62B2">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b/>
              </w:rPr>
              <w:t>[count]</w:t>
            </w:r>
          </w:p>
        </w:tc>
        <w:tc>
          <w:tcPr>
            <w:tcW w:w="2520" w:type="dxa"/>
          </w:tcPr>
          <w:p w:rsidRPr="00BF3F29" w:rsidR="00685543" w:rsidP="001B2596" w:rsidRDefault="007911C9" w14:paraId="28644BFA" w14:textId="320084DA">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b/>
                <w:bCs/>
              </w:rPr>
              <w:t>215</w:t>
            </w:r>
          </w:p>
        </w:tc>
      </w:tr>
      <w:tr w:rsidRPr="00BF3F29" w:rsidR="00CE0719" w:rsidTr="00561FF3" w14:paraId="78C560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7FA0C520" w14:textId="647A7252">
            <w:pPr>
              <w:rPr>
                <w:rFonts w:ascii="Gotham Book" w:hAnsi="Gotham Book"/>
              </w:rPr>
            </w:pPr>
            <w:r w:rsidRPr="00BF3F29">
              <w:rPr>
                <w:rFonts w:ascii="Gotham Book" w:hAnsi="Gotham Book"/>
              </w:rPr>
              <w:t xml:space="preserve">    Wood Poles</w:t>
            </w:r>
          </w:p>
        </w:tc>
        <w:tc>
          <w:tcPr>
            <w:tcW w:w="1980" w:type="dxa"/>
          </w:tcPr>
          <w:p w:rsidRPr="00BF3F29" w:rsidR="00CE0719" w:rsidP="00CE0719" w:rsidRDefault="00CE0719" w14:paraId="55B752B6" w14:textId="45DA00B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CE0719" w:rsidP="00CE0719" w:rsidRDefault="007911C9" w14:paraId="74ECF425" w14:textId="77DF45A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5,000</w:t>
            </w:r>
          </w:p>
        </w:tc>
      </w:tr>
      <w:tr w:rsidRPr="00BF3F29" w:rsidR="00CE0719" w:rsidTr="00561FF3" w14:paraId="3CD0BD01"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471490B4" w14:textId="256974E6">
            <w:pPr>
              <w:rPr>
                <w:rFonts w:ascii="Gotham Book" w:hAnsi="Gotham Book"/>
              </w:rPr>
            </w:pPr>
            <w:r w:rsidRPr="00BF3F29">
              <w:rPr>
                <w:rFonts w:ascii="Gotham Book" w:hAnsi="Gotham Book"/>
              </w:rPr>
              <w:t xml:space="preserve">    Steel / Concrete / Lattice Structures</w:t>
            </w:r>
          </w:p>
        </w:tc>
        <w:tc>
          <w:tcPr>
            <w:tcW w:w="1980" w:type="dxa"/>
          </w:tcPr>
          <w:p w:rsidRPr="00BF3F29" w:rsidR="00CE0719" w:rsidP="00CE0719" w:rsidRDefault="00CE0719" w14:paraId="7B0020D4" w14:textId="1813164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CE0719" w:rsidP="001B2596" w:rsidRDefault="007911C9" w14:paraId="4EF8643E" w14:textId="4B7FC5F9">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rPr>
              <w:t>20,400</w:t>
            </w:r>
          </w:p>
        </w:tc>
      </w:tr>
      <w:tr w:rsidRPr="00BF3F29" w:rsidR="00CE0719" w:rsidTr="00561FF3" w14:paraId="35EA7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2EEFB6D7" w14:textId="07E3547E">
            <w:pPr>
              <w:rPr>
                <w:rFonts w:ascii="Gotham Book" w:hAnsi="Gotham Book"/>
                <w:b w:val="0"/>
              </w:rPr>
            </w:pPr>
            <w:r w:rsidRPr="00BF3F29">
              <w:rPr>
                <w:rFonts w:ascii="Gotham Book" w:hAnsi="Gotham Book"/>
              </w:rPr>
              <w:t xml:space="preserve">    Conductor</w:t>
            </w:r>
          </w:p>
        </w:tc>
        <w:tc>
          <w:tcPr>
            <w:tcW w:w="1980" w:type="dxa"/>
          </w:tcPr>
          <w:p w:rsidRPr="00BF3F29" w:rsidR="00CE0719" w:rsidP="00CE0719" w:rsidRDefault="00CE0719" w14:paraId="3D462A07" w14:textId="78852EC0">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CE0719" w:rsidP="001B2596" w:rsidRDefault="007911C9" w14:paraId="47C712CD" w14:textId="06CB9337">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rPr>
              <w:t>1,300</w:t>
            </w:r>
          </w:p>
        </w:tc>
      </w:tr>
      <w:tr w:rsidRPr="00BF3F29" w:rsidR="00CE0719" w:rsidTr="00561FF3" w14:paraId="12609BA2"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7F895B1D" w14:textId="3A329710">
            <w:pPr>
              <w:rPr>
                <w:rFonts w:ascii="Gotham Book" w:hAnsi="Gotham Book"/>
              </w:rPr>
            </w:pPr>
            <w:r w:rsidRPr="00BF3F29">
              <w:rPr>
                <w:rFonts w:ascii="Gotham Book" w:hAnsi="Gotham Book"/>
              </w:rPr>
              <w:t>Substations</w:t>
            </w:r>
          </w:p>
        </w:tc>
        <w:tc>
          <w:tcPr>
            <w:tcW w:w="1980" w:type="dxa"/>
          </w:tcPr>
          <w:p w:rsidRPr="00BF3F29" w:rsidR="00CE0719" w:rsidP="00CE0719" w:rsidRDefault="00CE0719" w14:paraId="53796A6F" w14:textId="188BE7C5">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b/>
              </w:rPr>
              <w:t>[count]</w:t>
            </w:r>
          </w:p>
        </w:tc>
        <w:tc>
          <w:tcPr>
            <w:tcW w:w="2520" w:type="dxa"/>
          </w:tcPr>
          <w:p w:rsidRPr="00BF3F29" w:rsidR="00CE0719" w:rsidP="00CE0719" w:rsidRDefault="007911C9" w14:paraId="73F50AC0" w14:textId="5AC95E97">
            <w:pPr>
              <w:jc w:val="center"/>
              <w:cnfStyle w:val="000000000000" w:firstRow="0" w:lastRow="0" w:firstColumn="0" w:lastColumn="0" w:oddVBand="0" w:evenVBand="0" w:oddHBand="0" w:evenHBand="0" w:firstRowFirstColumn="0" w:firstRowLastColumn="0" w:lastRowFirstColumn="0" w:lastRowLastColumn="0"/>
              <w:rPr>
                <w:rFonts w:ascii="Gotham Book" w:hAnsi="Gotham Book"/>
                <w:b/>
              </w:rPr>
            </w:pPr>
            <w:r w:rsidRPr="00BF3F29">
              <w:rPr>
                <w:rFonts w:ascii="Gotham Book" w:hAnsi="Gotham Book"/>
                <w:b/>
                <w:bCs/>
              </w:rPr>
              <w:t>9</w:t>
            </w:r>
          </w:p>
        </w:tc>
      </w:tr>
      <w:tr w:rsidRPr="00BF3F29" w:rsidR="00CE0719" w:rsidTr="00561FF3" w14:paraId="44FBDF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CE0719" w14:paraId="05E377F0" w14:textId="2F889181">
            <w:pPr>
              <w:rPr>
                <w:rFonts w:ascii="Gotham Book" w:hAnsi="Gotham Book"/>
              </w:rPr>
            </w:pPr>
            <w:r w:rsidRPr="00BF3F29">
              <w:rPr>
                <w:rFonts w:ascii="Gotham Book" w:hAnsi="Gotham Book"/>
              </w:rPr>
              <w:t>Site Access</w:t>
            </w:r>
          </w:p>
        </w:tc>
        <w:tc>
          <w:tcPr>
            <w:tcW w:w="1980" w:type="dxa"/>
          </w:tcPr>
          <w:p w:rsidRPr="00BF3F29" w:rsidR="00CE0719" w:rsidP="00CE0719" w:rsidRDefault="003407F5" w14:paraId="027CE1C5" w14:textId="4E7873AA">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b/>
              </w:rPr>
              <w:t>[count]</w:t>
            </w:r>
          </w:p>
        </w:tc>
        <w:tc>
          <w:tcPr>
            <w:tcW w:w="2520" w:type="dxa"/>
          </w:tcPr>
          <w:p w:rsidRPr="00BF3F29" w:rsidR="00CE0719" w:rsidP="00CE0719" w:rsidRDefault="007911C9" w14:paraId="0BEE0328" w14:textId="7A3EAC3B">
            <w:pPr>
              <w:jc w:val="center"/>
              <w:cnfStyle w:val="000000100000" w:firstRow="0" w:lastRow="0" w:firstColumn="0" w:lastColumn="0" w:oddVBand="0" w:evenVBand="0" w:oddHBand="1" w:evenHBand="0" w:firstRowFirstColumn="0" w:firstRowLastColumn="0" w:lastRowFirstColumn="0" w:lastRowLastColumn="0"/>
              <w:rPr>
                <w:rFonts w:ascii="Gotham Book" w:hAnsi="Gotham Book"/>
                <w:b/>
              </w:rPr>
            </w:pPr>
            <w:r w:rsidRPr="00BF3F29">
              <w:rPr>
                <w:rFonts w:ascii="Gotham Book" w:hAnsi="Gotham Book"/>
                <w:b/>
                <w:bCs/>
              </w:rPr>
              <w:t>44</w:t>
            </w:r>
          </w:p>
        </w:tc>
      </w:tr>
      <w:tr w:rsidRPr="00BF3F29" w:rsidR="00CE0719" w:rsidTr="00561FF3" w14:paraId="287ACA55"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CE0719" w:rsidRDefault="003407F5" w14:paraId="0DA85460" w14:textId="705E699F">
            <w:pPr>
              <w:rPr>
                <w:rFonts w:ascii="Gotham Book" w:hAnsi="Gotham Book"/>
                <w:b w:val="0"/>
              </w:rPr>
            </w:pPr>
            <w:r w:rsidRPr="00BF3F29">
              <w:rPr>
                <w:rFonts w:ascii="Gotham Book" w:hAnsi="Gotham Book"/>
              </w:rPr>
              <w:t xml:space="preserve">    </w:t>
            </w:r>
            <w:r w:rsidRPr="00BF3F29" w:rsidR="00CE0719">
              <w:rPr>
                <w:rFonts w:ascii="Gotham Book" w:hAnsi="Gotham Book"/>
              </w:rPr>
              <w:t>Roads</w:t>
            </w:r>
          </w:p>
        </w:tc>
        <w:tc>
          <w:tcPr>
            <w:tcW w:w="1980" w:type="dxa"/>
          </w:tcPr>
          <w:p w:rsidRPr="00BF3F29" w:rsidR="00CE0719" w:rsidP="00CE0719" w:rsidRDefault="003407F5" w14:paraId="0DB99196" w14:textId="4A00E2AA">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CE0719" w:rsidP="00CE0719" w:rsidRDefault="007911C9" w14:paraId="2312EF80" w14:textId="51624A6B">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25</w:t>
            </w:r>
          </w:p>
        </w:tc>
      </w:tr>
      <w:tr w:rsidRPr="00BF3F29" w:rsidR="00CE0719" w:rsidTr="00561FF3" w14:paraId="198DFDC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CE0719" w:rsidP="003407F5" w:rsidRDefault="003407F5" w14:paraId="1F3F643B" w14:textId="43BE9585">
            <w:pPr>
              <w:rPr>
                <w:rFonts w:ascii="Gotham Book" w:hAnsi="Gotham Book"/>
                <w:b w:val="0"/>
              </w:rPr>
            </w:pPr>
            <w:r w:rsidRPr="00BF3F29">
              <w:rPr>
                <w:rFonts w:ascii="Gotham Book" w:hAnsi="Gotham Book"/>
              </w:rPr>
              <w:t xml:space="preserve">    Bridges</w:t>
            </w:r>
          </w:p>
        </w:tc>
        <w:tc>
          <w:tcPr>
            <w:tcW w:w="1980" w:type="dxa"/>
          </w:tcPr>
          <w:p w:rsidRPr="00BF3F29" w:rsidR="00CE0719" w:rsidP="00CE0719" w:rsidRDefault="003407F5" w14:paraId="5DF4DEC2" w14:textId="07386D6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CE0719" w:rsidP="00CE0719" w:rsidRDefault="007911C9" w14:paraId="1612A294" w14:textId="42CDD5C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19</w:t>
            </w:r>
          </w:p>
        </w:tc>
      </w:tr>
    </w:tbl>
    <w:p w:rsidRPr="00BF3F29" w:rsidR="008E6977" w:rsidP="00A055FE" w:rsidRDefault="00A41CBA" w14:paraId="6D667349" w14:textId="44C5F525">
      <w:pPr>
        <w:pStyle w:val="ParagraphText"/>
        <w:numPr>
          <w:ilvl w:val="0"/>
          <w:numId w:val="37"/>
        </w:numPr>
        <w:spacing w:before="240"/>
      </w:pPr>
      <w:r w:rsidRPr="00BF3F29">
        <w:t xml:space="preserve">All </w:t>
      </w:r>
      <w:r w:rsidRPr="00BF3F29" w:rsidR="00EF15B5">
        <w:t>of the asse</w:t>
      </w:r>
      <w:r w:rsidRPr="00BF3F29" w:rsidR="00C9618B">
        <w:t>ts</w:t>
      </w:r>
      <w:r w:rsidRPr="00BF3F29" w:rsidR="00EF15B5">
        <w:t xml:space="preserve"> </w:t>
      </w:r>
      <w:r w:rsidRPr="00BF3F29" w:rsidR="0009372B">
        <w:t>are</w:t>
      </w:r>
      <w:r w:rsidRPr="00BF3F29" w:rsidR="00EF15B5">
        <w:t xml:space="preserve"> </w:t>
      </w:r>
      <w:r w:rsidRPr="00BF3F29" w:rsidR="00C9618B">
        <w:t>strategically grouped</w:t>
      </w:r>
      <w:r w:rsidRPr="00BF3F29" w:rsidR="00EF15B5">
        <w:t xml:space="preserve"> into potential hardening projects</w:t>
      </w:r>
      <w:r w:rsidRPr="00BF3F29" w:rsidR="0044755A">
        <w:t xml:space="preserve">, </w:t>
      </w:r>
      <w:r w:rsidRPr="00BF3F29" w:rsidR="00AB0D35">
        <w:t xml:space="preserve">and </w:t>
      </w:r>
      <w:r w:rsidRPr="00BF3F29" w:rsidR="0044755A">
        <w:t>only the assets that require hardening are included in the projects</w:t>
      </w:r>
      <w:r w:rsidRPr="00BF3F29" w:rsidR="00EF15B5">
        <w:t>.</w:t>
      </w:r>
      <w:r w:rsidRPr="00BF3F29" w:rsidR="00C9618B">
        <w:t xml:space="preserve"> For distribution projects, assets were grouped by their most upstream protection device, </w:t>
      </w:r>
      <w:r w:rsidRPr="00BF3F29" w:rsidR="007769F6">
        <w:t xml:space="preserve">which </w:t>
      </w:r>
      <w:r w:rsidRPr="00BF3F29" w:rsidR="00D02DB0">
        <w:t>was either</w:t>
      </w:r>
      <w:r w:rsidRPr="00BF3F29" w:rsidR="007769F6">
        <w:t xml:space="preserve"> a</w:t>
      </w:r>
      <w:r w:rsidRPr="00BF3F29" w:rsidR="00C9618B">
        <w:t xml:space="preserve"> breaker, </w:t>
      </w:r>
      <w:r w:rsidRPr="00BF3F29" w:rsidR="00A75045">
        <w:t xml:space="preserve">a </w:t>
      </w:r>
      <w:r w:rsidRPr="00BF3F29" w:rsidR="00C9618B">
        <w:t xml:space="preserve">recloser, trip savers, </w:t>
      </w:r>
      <w:r w:rsidRPr="00BF3F29" w:rsidR="007769F6">
        <w:t xml:space="preserve">or </w:t>
      </w:r>
      <w:r w:rsidRPr="00BF3F29" w:rsidR="00A75045">
        <w:t xml:space="preserve">a </w:t>
      </w:r>
      <w:r w:rsidRPr="00BF3F29" w:rsidR="00C9618B">
        <w:t xml:space="preserve">fuse. </w:t>
      </w:r>
      <w:r w:rsidRPr="00BF3F29" w:rsidR="003F7206">
        <w:rPr>
          <w:bCs/>
        </w:rPr>
        <w:t xml:space="preserve">For lateral projects, where applicable, several protection zones were combined that were electrically connected right off the circuit feeder. </w:t>
      </w:r>
      <w:r w:rsidRPr="00BF3F29" w:rsidR="008B47FE">
        <w:t xml:space="preserve">This approach focuses on reducing customer outages. The objective is to harden each asset that could fail and result in a customer outage. </w:t>
      </w:r>
      <w:r w:rsidRPr="00BF3F29" w:rsidR="00C9618B">
        <w:t xml:space="preserve">Since only one asset needs to fail downstream of a protection device to cause a customer outage, </w:t>
      </w:r>
      <w:r w:rsidRPr="00BF3F29" w:rsidR="003A642A">
        <w:t>failure to harden</w:t>
      </w:r>
      <w:r w:rsidRPr="00BF3F29" w:rsidR="00C9618B">
        <w:t xml:space="preserve"> all the necessary assets still leave</w:t>
      </w:r>
      <w:r w:rsidRPr="00BF3F29" w:rsidR="00613D86">
        <w:t>s</w:t>
      </w:r>
      <w:r w:rsidRPr="00BF3F29" w:rsidR="00C9618B">
        <w:t xml:space="preserve"> </w:t>
      </w:r>
      <w:r w:rsidRPr="00BF3F29" w:rsidR="00F5367F">
        <w:t>weak links</w:t>
      </w:r>
      <w:r w:rsidRPr="00BF3F29" w:rsidR="00C9618B">
        <w:t xml:space="preserve"> that could potentially fail </w:t>
      </w:r>
      <w:r w:rsidRPr="00BF3F29" w:rsidR="003A642A">
        <w:t xml:space="preserve">in </w:t>
      </w:r>
      <w:r w:rsidRPr="00BF3F29" w:rsidR="00C9618B">
        <w:t xml:space="preserve">a storm. Rolling assets into projects at the protection device level allows for </w:t>
      </w:r>
      <w:r w:rsidRPr="00BF3F29" w:rsidR="00C666C4">
        <w:t xml:space="preserve">hardening of </w:t>
      </w:r>
      <w:r w:rsidRPr="00BF3F29" w:rsidR="00C9618B">
        <w:t xml:space="preserve">all </w:t>
      </w:r>
      <w:r w:rsidRPr="00BF3F29" w:rsidR="00F5367F">
        <w:t>weak links</w:t>
      </w:r>
      <w:r w:rsidRPr="00BF3F29" w:rsidR="00C9618B">
        <w:t xml:space="preserve"> in the circuit </w:t>
      </w:r>
      <w:r w:rsidRPr="00BF3F29" w:rsidR="00666736">
        <w:t>and</w:t>
      </w:r>
      <w:r w:rsidRPr="00BF3F29" w:rsidR="008D51F0">
        <w:t xml:space="preserve"> </w:t>
      </w:r>
      <w:r w:rsidRPr="00BF3F29" w:rsidR="00323A07">
        <w:t>for</w:t>
      </w:r>
      <w:r w:rsidRPr="00BF3F29" w:rsidR="00C9618B">
        <w:t xml:space="preserve"> captur</w:t>
      </w:r>
      <w:r w:rsidRPr="00BF3F29" w:rsidR="00323A07">
        <w:t>ing</w:t>
      </w:r>
      <w:r w:rsidRPr="00BF3F29" w:rsidR="00C9618B">
        <w:t xml:space="preserve"> the full benefit for customers. </w:t>
      </w:r>
    </w:p>
    <w:p w:rsidRPr="00BF3F29" w:rsidR="005D623E" w:rsidP="00AB0902" w:rsidRDefault="00C9618B" w14:paraId="54B8615C" w14:textId="10ECF457">
      <w:pPr>
        <w:pStyle w:val="ParagraphText"/>
        <w:spacing w:before="240"/>
      </w:pPr>
      <w:r w:rsidRPr="00BF3F29">
        <w:t>For lateral</w:t>
      </w:r>
      <w:r w:rsidRPr="00BF3F29" w:rsidR="005457CC">
        <w:t xml:space="preserve"> projects</w:t>
      </w:r>
      <w:r w:rsidRPr="00BF3F29">
        <w:t xml:space="preserve">, </w:t>
      </w:r>
      <w:r w:rsidRPr="00BF3F29" w:rsidR="00113A5B">
        <w:t xml:space="preserve">those with a fuse or trip saver protection device, </w:t>
      </w:r>
      <w:r w:rsidRPr="00BF3F29">
        <w:t xml:space="preserve">the preferred hardening approach is to </w:t>
      </w:r>
      <w:r w:rsidRPr="00BF3F29" w:rsidR="005457CC">
        <w:t>underground the overhead circuits. Since the main cause of storm related outages</w:t>
      </w:r>
      <w:r w:rsidRPr="00BF3F29" w:rsidR="005A6C67">
        <w:t>, especially for weakened structures,</w:t>
      </w:r>
      <w:r w:rsidRPr="00BF3F29" w:rsidR="005457CC">
        <w:t xml:space="preserve"> is </w:t>
      </w:r>
      <w:r w:rsidRPr="00BF3F29" w:rsidR="00E522A5">
        <w:t xml:space="preserve">the wind blowing </w:t>
      </w:r>
      <w:r w:rsidRPr="00BF3F29" w:rsidR="005457CC">
        <w:t>vegetation into conductor</w:t>
      </w:r>
      <w:r w:rsidRPr="00BF3F29" w:rsidR="00E522A5">
        <w:t>,</w:t>
      </w:r>
      <w:r w:rsidRPr="00BF3F29" w:rsidR="005457CC">
        <w:t xml:space="preserve"> causing structure failures, undergrounding lateral lines provides full storm hardening benefits. While rebuilding overhead laterals to a stronger design standard </w:t>
      </w:r>
      <w:r w:rsidRPr="00BF3F29" w:rsidR="005D623E">
        <w:t xml:space="preserve">(i.e. bigger and stronger poles and wires) </w:t>
      </w:r>
      <w:r w:rsidRPr="00BF3F29" w:rsidR="005457CC">
        <w:t xml:space="preserve">would provide some resilience benefit, it would not solve the vegetation issues, since the high wind speeds can blow tree limbs from outside the trim zone into the conductor. </w:t>
      </w:r>
    </w:p>
    <w:p w:rsidRPr="00BF3F29" w:rsidR="00C9618B" w:rsidP="00C80B68" w:rsidRDefault="005D623E" w14:paraId="022F023D" w14:textId="6D8FAE4D">
      <w:pPr>
        <w:pStyle w:val="ParagraphText"/>
      </w:pPr>
      <w:r w:rsidRPr="00BF3F29">
        <w:t xml:space="preserve">For distribution feeder projects, those with a recloser </w:t>
      </w:r>
      <w:r w:rsidRPr="00BF3F29" w:rsidR="005405D6">
        <w:t xml:space="preserve">or </w:t>
      </w:r>
      <w:r w:rsidRPr="00BF3F29">
        <w:t xml:space="preserve">breaker protection device, the preferred hardening approach is to rebuild to a storm resilient overhead design standard and add automation hardening. </w:t>
      </w:r>
      <w:r w:rsidRPr="00BF3F29" w:rsidR="005D79B3">
        <w:t>Assets in these project</w:t>
      </w:r>
      <w:r w:rsidRPr="00BF3F29" w:rsidR="00C97942">
        <w:t>s</w:t>
      </w:r>
      <w:r w:rsidRPr="00BF3F29" w:rsidR="005D79B3">
        <w:t xml:space="preserve"> include older wood poles and those with a ‘poor’ condi</w:t>
      </w:r>
      <w:r w:rsidRPr="00BF3F29" w:rsidR="00B028C4">
        <w:t>tion rating. Additionally, poles with</w:t>
      </w:r>
      <w:r w:rsidRPr="00BF3F29" w:rsidR="00B5171E">
        <w:t xml:space="preserve"> a class that is not better than ‘</w:t>
      </w:r>
      <w:r w:rsidRPr="00BF3F29" w:rsidR="00DB1918">
        <w:t xml:space="preserve">1’ </w:t>
      </w:r>
      <w:r w:rsidRPr="00BF3F29" w:rsidR="00B5171E">
        <w:t>were also included in the</w:t>
      </w:r>
      <w:r w:rsidRPr="00BF3F29" w:rsidR="00153581">
        <w:t>se</w:t>
      </w:r>
      <w:r w:rsidRPr="00BF3F29" w:rsidR="00B5171E">
        <w:t xml:space="preserve"> project</w:t>
      </w:r>
      <w:r w:rsidRPr="00BF3F29" w:rsidR="00153581">
        <w:t>s</w:t>
      </w:r>
      <w:r w:rsidRPr="00BF3F29" w:rsidR="00B5171E">
        <w:t xml:space="preserve">. </w:t>
      </w:r>
      <w:r w:rsidRPr="00BF3F29" w:rsidR="009C6953">
        <w:t>The combination of the physical hardening and automation hardening provides significant resilience benefit for feeders. The physical hardening addresses the weakened infrastructure storm failure component. While the vegetation outside the trim zone as still a concern, most distribution feeders are built along main streets where vegetation densities outside the trim zone are typically less than compared to laterals. Further, the feeder automation hardening allows for automated switching to perform ‘self-healing’ functions to mitigate vegetation outside trim zone and other types of outages. The combination of the physical and automation hardening provide a balanced resilience strategy for feeders. It should be noted that this balanced strategy with automation hardening is not available for laterals. As such, undergrounding is preferred approach for lateral hardening and overhead physical hardening combined with automation hardening is the preferred approach for feeders.</w:t>
      </w:r>
      <w:r w:rsidRPr="00BF3F29">
        <w:t xml:space="preserve"> </w:t>
      </w:r>
    </w:p>
    <w:p w:rsidRPr="00BF3F29" w:rsidR="00C80B68" w:rsidP="00C80B68" w:rsidRDefault="00C9618B" w14:paraId="7E983233" w14:textId="6001D191">
      <w:pPr>
        <w:pStyle w:val="ParagraphText"/>
      </w:pPr>
      <w:r w:rsidRPr="00BF3F29">
        <w:t xml:space="preserve">At the transmission circuit level, wood poles were </w:t>
      </w:r>
      <w:r w:rsidRPr="00BF3F29" w:rsidR="005D623E">
        <w:t>identified</w:t>
      </w:r>
      <w:r w:rsidRPr="00BF3F29" w:rsidR="0093482D">
        <w:t xml:space="preserve"> for hardening </w:t>
      </w:r>
      <w:r w:rsidRPr="00BF3F29" w:rsidR="00EC7F6A">
        <w:t xml:space="preserve">by replacing with </w:t>
      </w:r>
      <w:r w:rsidRPr="00BF3F29" w:rsidR="00A3592F">
        <w:t>non</w:t>
      </w:r>
      <w:r w:rsidRPr="00BF3F29" w:rsidR="006C4557">
        <w:t>-</w:t>
      </w:r>
      <w:r w:rsidRPr="00BF3F29" w:rsidR="00A3592F">
        <w:t xml:space="preserve">wood materials like </w:t>
      </w:r>
      <w:r w:rsidRPr="00BF3F29" w:rsidR="0093482D">
        <w:t>ste</w:t>
      </w:r>
      <w:r w:rsidRPr="00BF3F29" w:rsidR="00D32099">
        <w:t>e</w:t>
      </w:r>
      <w:r w:rsidRPr="00BF3F29" w:rsidR="0093482D">
        <w:t>l</w:t>
      </w:r>
      <w:r w:rsidRPr="00BF3F29" w:rsidR="00A3592F">
        <w:t xml:space="preserve">, </w:t>
      </w:r>
      <w:r w:rsidRPr="00BF3F29" w:rsidR="00407059">
        <w:t>spun concrete</w:t>
      </w:r>
      <w:r w:rsidRPr="00BF3F29" w:rsidR="00A3592F">
        <w:t>, and composites</w:t>
      </w:r>
      <w:r w:rsidRPr="00BF3F29" w:rsidR="0093482D">
        <w:t xml:space="preserve">. </w:t>
      </w:r>
      <w:r w:rsidRPr="00BF3F29" w:rsidR="00A3592F">
        <w:t xml:space="preserve">These </w:t>
      </w:r>
      <w:r w:rsidRPr="00BF3F29" w:rsidR="005A424A">
        <w:t>materials have</w:t>
      </w:r>
      <w:r w:rsidRPr="00BF3F29" w:rsidR="0093482D">
        <w:t xml:space="preserve"> consistent </w:t>
      </w:r>
      <w:r w:rsidRPr="00BF3F29" w:rsidR="004D56AD">
        <w:t xml:space="preserve">external shell </w:t>
      </w:r>
      <w:r w:rsidRPr="00BF3F29" w:rsidR="0093482D">
        <w:t xml:space="preserve">strength while wood poles can vary widely and are more likely to fail. Transmission wood poles were grouped at the circuit level into projects. </w:t>
      </w:r>
    </w:p>
    <w:p w:rsidRPr="00BF3F29" w:rsidR="0093482D" w:rsidP="00C80B68" w:rsidRDefault="0093482D" w14:paraId="5003D66E" w14:textId="40D19BBD">
      <w:pPr>
        <w:pStyle w:val="ParagraphText"/>
      </w:pPr>
      <w:r w:rsidRPr="00BF3F29">
        <w:t xml:space="preserve">TEC identified </w:t>
      </w:r>
      <w:r w:rsidRPr="00BF3F29" w:rsidR="004D56AD">
        <w:t xml:space="preserve">44 </w:t>
      </w:r>
      <w:r w:rsidRPr="00BF3F29">
        <w:t>separate transmission access</w:t>
      </w:r>
      <w:r w:rsidRPr="00BF3F29" w:rsidR="00456C91">
        <w:t>, road</w:t>
      </w:r>
      <w:r w:rsidRPr="00BF3F29" w:rsidR="006B3AFF">
        <w:t>,</w:t>
      </w:r>
      <w:r w:rsidRPr="00BF3F29" w:rsidR="00456C91">
        <w:t xml:space="preserve"> and bridge</w:t>
      </w:r>
      <w:r w:rsidRPr="00BF3F29" w:rsidR="006B3AFF">
        <w:t xml:space="preserve"> projects</w:t>
      </w:r>
      <w:r w:rsidRPr="00BF3F29" w:rsidR="00664771">
        <w:t xml:space="preserve"> based on field inspection of the system</w:t>
      </w:r>
      <w:r w:rsidRPr="00BF3F29" w:rsidR="00456C91">
        <w:t xml:space="preserve">. </w:t>
      </w:r>
    </w:p>
    <w:p w:rsidRPr="00BF3F29" w:rsidR="00456C91" w:rsidP="00C80B68" w:rsidRDefault="00456C91" w14:paraId="6EED254A" w14:textId="3585126E">
      <w:pPr>
        <w:pStyle w:val="ParagraphText"/>
      </w:pPr>
      <w:r w:rsidRPr="00BF3F29">
        <w:t xml:space="preserve">TEC performed detailed storm surge modeling using the </w:t>
      </w:r>
      <w:r w:rsidRPr="00BF3F29" w:rsidR="00E12B78">
        <w:t>Sea, Land, and Ov</w:t>
      </w:r>
      <w:r w:rsidRPr="00BF3F29" w:rsidR="00251A32">
        <w:t>erland Surges from Hurricanes (</w:t>
      </w:r>
      <w:r w:rsidRPr="00BF3F29">
        <w:t>SLOSH</w:t>
      </w:r>
      <w:r w:rsidRPr="00BF3F29" w:rsidR="00251A32">
        <w:t>)</w:t>
      </w:r>
      <w:r w:rsidRPr="00BF3F29">
        <w:t xml:space="preserve"> model. </w:t>
      </w:r>
      <w:r w:rsidRPr="00BF3F29" w:rsidR="006C51E5">
        <w:t xml:space="preserve">The SLOSH </w:t>
      </w:r>
      <w:r w:rsidRPr="00BF3F29">
        <w:t>model identified 59 substation</w:t>
      </w:r>
      <w:r w:rsidRPr="00BF3F29" w:rsidR="006C51E5">
        <w:t>s</w:t>
      </w:r>
      <w:r w:rsidRPr="00BF3F29">
        <w:t xml:space="preserve"> with </w:t>
      </w:r>
      <w:r w:rsidRPr="00BF3F29" w:rsidR="00F23476">
        <w:t xml:space="preserve">a </w:t>
      </w:r>
      <w:r w:rsidRPr="00BF3F29">
        <w:t>flood risk</w:t>
      </w:r>
      <w:r w:rsidRPr="00BF3F29" w:rsidR="00F23476">
        <w:t>,</w:t>
      </w:r>
      <w:r w:rsidRPr="00BF3F29">
        <w:t xml:space="preserve"> depending on the hurricane category. </w:t>
      </w:r>
      <w:r w:rsidRPr="00BF3F29" w:rsidR="00DA3BE8">
        <w:t>Based on TEC’s more detailed assessment, 9 substations were identified that included flooding risk to the level that could justify investment.</w:t>
      </w:r>
    </w:p>
    <w:p w:rsidRPr="00BF3F29" w:rsidR="00456C91" w:rsidP="00C80B68" w:rsidRDefault="00456C91" w14:paraId="24150596" w14:textId="60B2773F">
      <w:pPr>
        <w:pStyle w:val="ParagraphText"/>
      </w:pPr>
      <w:r w:rsidRPr="00BF3F29">
        <w:fldChar w:fldCharType="begin"/>
      </w:r>
      <w:r w:rsidRPr="00BF3F29">
        <w:instrText xml:space="preserve"> REF _Ref35180072 \h </w:instrText>
      </w:r>
      <w:r w:rsidRPr="00BF3F29" w:rsidR="00F8709A">
        <w:instrText xml:space="preserve"> \* MERGEFORMAT </w:instrText>
      </w:r>
      <w:r w:rsidRPr="00BF3F29">
        <w:fldChar w:fldCharType="separate"/>
      </w:r>
      <w:r w:rsidRPr="00BF3F29" w:rsidR="00AD601C">
        <w:rPr>
          <w:rFonts w:cs="Tahoma"/>
        </w:rPr>
        <w:t>Table 2</w:t>
      </w:r>
      <w:r w:rsidRPr="00BF3F29" w:rsidR="00AD601C">
        <w:rPr>
          <w:rFonts w:cs="Tahoma"/>
        </w:rPr>
        <w:noBreakHyphen/>
        <w:t>2</w:t>
      </w:r>
      <w:r w:rsidRPr="00BF3F29">
        <w:fldChar w:fldCharType="end"/>
      </w:r>
      <w:r w:rsidRPr="00BF3F29">
        <w:t xml:space="preserve"> </w:t>
      </w:r>
      <w:r w:rsidRPr="00BF3F29" w:rsidR="00D5685B">
        <w:t xml:space="preserve">contains </w:t>
      </w:r>
      <w:r w:rsidRPr="00BF3F29" w:rsidR="00320395">
        <w:t xml:space="preserve">a </w:t>
      </w:r>
      <w:r w:rsidRPr="00BF3F29">
        <w:t xml:space="preserve">list of potential hardening </w:t>
      </w:r>
      <w:r w:rsidRPr="00BF3F29" w:rsidR="00130E85">
        <w:t xml:space="preserve">projects based on the methodology outlined above. As </w:t>
      </w:r>
      <w:r w:rsidRPr="00BF3F29" w:rsidR="00D5685B">
        <w:t>seen below</w:t>
      </w:r>
      <w:r w:rsidRPr="00BF3F29" w:rsidR="00130E85">
        <w:t xml:space="preserve">, there </w:t>
      </w:r>
      <w:r w:rsidRPr="00BF3F29" w:rsidR="009B0B33">
        <w:t xml:space="preserve">are </w:t>
      </w:r>
      <w:r w:rsidRPr="00BF3F29" w:rsidR="00130E85">
        <w:t xml:space="preserve">a significant number of potential hardening projects, over </w:t>
      </w:r>
      <w:r w:rsidRPr="00BF3F29" w:rsidR="008A5F15">
        <w:t>13</w:t>
      </w:r>
      <w:r w:rsidRPr="00BF3F29" w:rsidR="00130E85">
        <w:t>,</w:t>
      </w:r>
      <w:r w:rsidRPr="00BF3F29" w:rsidR="008A5F15">
        <w:t>8</w:t>
      </w:r>
      <w:r w:rsidRPr="00BF3F29" w:rsidR="00130E85">
        <w:t xml:space="preserve">00. The </w:t>
      </w:r>
      <w:r w:rsidRPr="00BF3F29" w:rsidR="008029B5">
        <w:t>following</w:t>
      </w:r>
      <w:r w:rsidRPr="00BF3F29" w:rsidR="00130E85">
        <w:t xml:space="preserve"> sections outline the approach to selecting the hardening projects that provide the most value to customers from a restoration cost and CMI decrease</w:t>
      </w:r>
      <w:r w:rsidRPr="00BF3F29" w:rsidR="0078500B">
        <w:t xml:space="preserve"> perspective</w:t>
      </w:r>
      <w:r w:rsidRPr="00BF3F29" w:rsidR="00130E85">
        <w:t xml:space="preserve">. </w:t>
      </w:r>
    </w:p>
    <w:p w:rsidRPr="00BF3F29" w:rsidR="00C80B68" w:rsidP="00C80B68" w:rsidRDefault="00C80B68" w14:paraId="2FCAC630" w14:textId="62BABC3B">
      <w:pPr>
        <w:pStyle w:val="Caption"/>
        <w:rPr>
          <w:rFonts w:ascii="Gotham Book" w:hAnsi="Gotham Book"/>
        </w:rPr>
      </w:pPr>
      <w:bookmarkStart w:name="_Ref35180072" w:id="32"/>
      <w:bookmarkStart w:name="_Toc95899102" w:id="33"/>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rPr>
        <w:t>2</w:t>
      </w:r>
      <w:r w:rsidRPr="00BF3F29">
        <w:rPr>
          <w:rFonts w:ascii="Gotham Book" w:hAnsi="Gotham Book" w:cs="Tahoma"/>
        </w:rPr>
        <w:fldChar w:fldCharType="end"/>
      </w:r>
      <w:bookmarkEnd w:id="32"/>
      <w:r w:rsidRPr="00BF3F29">
        <w:rPr>
          <w:rFonts w:ascii="Gotham Book" w:hAnsi="Gotham Book" w:cs="Tahoma"/>
        </w:rPr>
        <w:t>:</w:t>
      </w:r>
      <w:r w:rsidRPr="00BF3F29">
        <w:rPr>
          <w:rFonts w:ascii="Gotham Book" w:hAnsi="Gotham Book" w:cs="Tahoma"/>
        </w:rPr>
        <w:tab/>
      </w:r>
      <w:r w:rsidRPr="00BF3F29">
        <w:rPr>
          <w:rFonts w:ascii="Gotham Book" w:hAnsi="Gotham Book" w:cs="Tahoma"/>
        </w:rPr>
        <w:t xml:space="preserve">Potential </w:t>
      </w:r>
      <w:r w:rsidRPr="00BF3F29" w:rsidR="00456C91">
        <w:rPr>
          <w:rFonts w:ascii="Gotham Book" w:hAnsi="Gotham Book" w:cs="Tahoma"/>
        </w:rPr>
        <w:t xml:space="preserve">Hardening </w:t>
      </w:r>
      <w:r w:rsidRPr="00BF3F29">
        <w:rPr>
          <w:rFonts w:ascii="Gotham Book" w:hAnsi="Gotham Book" w:cs="Tahoma"/>
        </w:rPr>
        <w:t>Projects</w:t>
      </w:r>
      <w:r w:rsidRPr="00BF3F29" w:rsidR="00AD0380">
        <w:rPr>
          <w:rFonts w:ascii="Gotham Book" w:hAnsi="Gotham Book" w:cs="Tahoma"/>
        </w:rPr>
        <w:t xml:space="preserve"> Considered</w:t>
      </w:r>
      <w:bookmarkEnd w:id="33"/>
    </w:p>
    <w:tbl>
      <w:tblPr>
        <w:tblStyle w:val="GridTable6Colorful"/>
        <w:tblW w:w="7650" w:type="dxa"/>
        <w:jc w:val="center"/>
        <w:tblLook w:val="04A0" w:firstRow="1" w:lastRow="0" w:firstColumn="1" w:lastColumn="0" w:noHBand="0" w:noVBand="1"/>
      </w:tblPr>
      <w:tblGrid>
        <w:gridCol w:w="5310"/>
        <w:gridCol w:w="2340"/>
      </w:tblGrid>
      <w:tr w:rsidRPr="00BF3F29" w:rsidR="00C80B68" w:rsidTr="008A10D9" w14:paraId="0AA0BA82"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shd w:val="clear" w:color="auto" w:fill="FF6939"/>
          </w:tcPr>
          <w:p w:rsidRPr="00BF3F29" w:rsidR="00C80B68" w:rsidP="001E099F" w:rsidRDefault="005E52C9" w14:paraId="1121FC6D" w14:textId="71F894C9">
            <w:pPr>
              <w:rPr>
                <w:rFonts w:ascii="Gotham Book" w:hAnsi="Gotham Book"/>
                <w:color w:val="FFFFFF" w:themeColor="background1"/>
              </w:rPr>
            </w:pPr>
            <w:r w:rsidRPr="00BF3F29">
              <w:rPr>
                <w:rFonts w:ascii="Gotham Book" w:hAnsi="Gotham Book"/>
                <w:color w:val="FFFFFF" w:themeColor="background1"/>
              </w:rPr>
              <w:t>Program</w:t>
            </w:r>
          </w:p>
        </w:tc>
        <w:tc>
          <w:tcPr>
            <w:tcW w:w="2340" w:type="dxa"/>
            <w:shd w:val="clear" w:color="auto" w:fill="FF6939"/>
          </w:tcPr>
          <w:p w:rsidRPr="00BF3F29" w:rsidR="00C80B68" w:rsidP="00744312" w:rsidRDefault="005E52C9" w14:paraId="5FDDA508" w14:textId="4D01F09A">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Project Count</w:t>
            </w:r>
          </w:p>
        </w:tc>
      </w:tr>
      <w:tr w:rsidRPr="00BF3F29" w:rsidR="005D5079" w:rsidTr="008A10D9" w14:paraId="10B8E80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Pr>
          <w:p w:rsidRPr="00BF3F29" w:rsidR="005D5079" w:rsidP="005D5079" w:rsidRDefault="005D5079" w14:paraId="531FB829" w14:textId="44C17998">
            <w:pPr>
              <w:rPr>
                <w:rFonts w:ascii="Gotham Book" w:hAnsi="Gotham Book"/>
                <w:b w:val="0"/>
              </w:rPr>
            </w:pPr>
            <w:r w:rsidRPr="00BF3F29">
              <w:rPr>
                <w:rFonts w:ascii="Gotham Book" w:hAnsi="Gotham Book"/>
              </w:rPr>
              <w:t>Distribution Lateral Undergrounding</w:t>
            </w:r>
          </w:p>
        </w:tc>
        <w:tc>
          <w:tcPr>
            <w:tcW w:w="2340" w:type="dxa"/>
          </w:tcPr>
          <w:p w:rsidRPr="00BF3F29" w:rsidR="005D5079" w:rsidP="005D5079" w:rsidRDefault="007A2251" w14:paraId="02E8D9CF" w14:textId="067322B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12,310</w:t>
            </w:r>
          </w:p>
        </w:tc>
      </w:tr>
      <w:tr w:rsidRPr="00BF3F29" w:rsidR="005D5079" w:rsidTr="008A10D9" w14:paraId="6FF378FB" w14:textId="77777777">
        <w:trPr>
          <w:jc w:val="center"/>
        </w:trPr>
        <w:tc>
          <w:tcPr>
            <w:cnfStyle w:val="001000000000" w:firstRow="0" w:lastRow="0" w:firstColumn="1" w:lastColumn="0" w:oddVBand="0" w:evenVBand="0" w:oddHBand="0" w:evenHBand="0" w:firstRowFirstColumn="0" w:firstRowLastColumn="0" w:lastRowFirstColumn="0" w:lastRowLastColumn="0"/>
            <w:tcW w:w="5310" w:type="dxa"/>
          </w:tcPr>
          <w:p w:rsidRPr="00BF3F29" w:rsidR="005D5079" w:rsidP="005D5079" w:rsidRDefault="005D5079" w14:paraId="6259A6F5" w14:textId="42465474">
            <w:pPr>
              <w:rPr>
                <w:rFonts w:ascii="Gotham Book" w:hAnsi="Gotham Book"/>
                <w:b w:val="0"/>
              </w:rPr>
            </w:pPr>
            <w:r w:rsidRPr="00BF3F29">
              <w:rPr>
                <w:rFonts w:ascii="Gotham Book" w:hAnsi="Gotham Book"/>
              </w:rPr>
              <w:t>Transmission Asset Upgrades</w:t>
            </w:r>
          </w:p>
        </w:tc>
        <w:tc>
          <w:tcPr>
            <w:tcW w:w="2340" w:type="dxa"/>
          </w:tcPr>
          <w:p w:rsidRPr="00BF3F29" w:rsidR="005D5079" w:rsidP="005D5079" w:rsidRDefault="007A2251" w14:paraId="2466DD1F" w14:textId="0A06E3F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107</w:t>
            </w:r>
          </w:p>
        </w:tc>
      </w:tr>
      <w:tr w:rsidRPr="00BF3F29" w:rsidR="005D5079" w:rsidTr="008A10D9" w14:paraId="148F71A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Pr>
          <w:p w:rsidRPr="00BF3F29" w:rsidR="005D5079" w:rsidP="005D5079" w:rsidRDefault="005D5079" w14:paraId="6A752127" w14:textId="0EDC9238">
            <w:pPr>
              <w:rPr>
                <w:rFonts w:ascii="Gotham Book" w:hAnsi="Gotham Book"/>
                <w:b w:val="0"/>
              </w:rPr>
            </w:pPr>
            <w:r w:rsidRPr="00BF3F29">
              <w:rPr>
                <w:rFonts w:ascii="Gotham Book" w:hAnsi="Gotham Book"/>
              </w:rPr>
              <w:t>Substation Extreme Weather Hardening</w:t>
            </w:r>
          </w:p>
        </w:tc>
        <w:tc>
          <w:tcPr>
            <w:tcW w:w="2340" w:type="dxa"/>
          </w:tcPr>
          <w:p w:rsidRPr="00BF3F29" w:rsidR="005D5079" w:rsidP="005D5079" w:rsidRDefault="007A2251" w14:paraId="2A85CBA2" w14:textId="4563C09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9</w:t>
            </w:r>
          </w:p>
        </w:tc>
      </w:tr>
      <w:tr w:rsidRPr="00BF3F29" w:rsidR="005D5079" w:rsidTr="008A10D9" w14:paraId="1E137A72" w14:textId="77777777">
        <w:trPr>
          <w:jc w:val="center"/>
        </w:trPr>
        <w:tc>
          <w:tcPr>
            <w:cnfStyle w:val="001000000000" w:firstRow="0" w:lastRow="0" w:firstColumn="1" w:lastColumn="0" w:oddVBand="0" w:evenVBand="0" w:oddHBand="0" w:evenHBand="0" w:firstRowFirstColumn="0" w:firstRowLastColumn="0" w:lastRowFirstColumn="0" w:lastRowLastColumn="0"/>
            <w:tcW w:w="5310" w:type="dxa"/>
            <w:tcBorders>
              <w:bottom w:val="single" w:color="666666" w:themeColor="text1" w:themeTint="99" w:sz="4" w:space="0"/>
            </w:tcBorders>
          </w:tcPr>
          <w:p w:rsidRPr="00BF3F29" w:rsidR="005D5079" w:rsidP="005D5079" w:rsidRDefault="005D5079" w14:paraId="5E08E418" w14:textId="68FC28E3">
            <w:pPr>
              <w:tabs>
                <w:tab w:val="center" w:pos="2454"/>
              </w:tabs>
              <w:rPr>
                <w:rFonts w:ascii="Gotham Book" w:hAnsi="Gotham Book"/>
                <w:b w:val="0"/>
              </w:rPr>
            </w:pPr>
            <w:r w:rsidRPr="00BF3F29">
              <w:rPr>
                <w:rFonts w:ascii="Gotham Book" w:hAnsi="Gotham Book"/>
              </w:rPr>
              <w:t>Distribution Overhead Feeder Hardening</w:t>
            </w:r>
          </w:p>
        </w:tc>
        <w:tc>
          <w:tcPr>
            <w:tcW w:w="2340" w:type="dxa"/>
            <w:tcBorders>
              <w:bottom w:val="single" w:color="666666" w:themeColor="text1" w:themeTint="99" w:sz="4" w:space="0"/>
            </w:tcBorders>
          </w:tcPr>
          <w:p w:rsidRPr="00BF3F29" w:rsidR="005D5079" w:rsidP="005D5079" w:rsidRDefault="007A2251" w14:paraId="16235C4A" w14:textId="1EE0162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1,385</w:t>
            </w:r>
          </w:p>
        </w:tc>
      </w:tr>
      <w:tr w:rsidRPr="00BF3F29" w:rsidR="005D5079" w:rsidTr="008A10D9" w14:paraId="0868A8E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color="666666" w:themeColor="text1" w:themeTint="99" w:sz="4" w:space="0"/>
              <w:bottom w:val="single" w:color="auto" w:sz="12" w:space="0"/>
            </w:tcBorders>
          </w:tcPr>
          <w:p w:rsidRPr="00BF3F29" w:rsidR="005D5079" w:rsidP="005D5079" w:rsidRDefault="005D5079" w14:paraId="6C4D2F31" w14:textId="552BF06E">
            <w:pPr>
              <w:rPr>
                <w:rFonts w:ascii="Gotham Book" w:hAnsi="Gotham Book"/>
                <w:b w:val="0"/>
              </w:rPr>
            </w:pPr>
            <w:r w:rsidRPr="00BF3F29">
              <w:rPr>
                <w:rFonts w:ascii="Gotham Book" w:hAnsi="Gotham Book"/>
              </w:rPr>
              <w:t>Transmission Access Enhancements</w:t>
            </w:r>
          </w:p>
        </w:tc>
        <w:tc>
          <w:tcPr>
            <w:tcW w:w="2340" w:type="dxa"/>
            <w:tcBorders>
              <w:top w:val="single" w:color="666666" w:themeColor="text1" w:themeTint="99" w:sz="4" w:space="0"/>
              <w:bottom w:val="single" w:color="auto" w:sz="12" w:space="0"/>
            </w:tcBorders>
          </w:tcPr>
          <w:p w:rsidRPr="00BF3F29" w:rsidR="005D5079" w:rsidP="005D5079" w:rsidRDefault="007A2251" w14:paraId="68186B73" w14:textId="15BDCF7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44</w:t>
            </w:r>
          </w:p>
        </w:tc>
      </w:tr>
      <w:tr w:rsidRPr="00BF3F29" w:rsidR="003F6089" w:rsidTr="008A10D9" w14:paraId="2A11F001" w14:textId="77777777">
        <w:trPr>
          <w:jc w:val="center"/>
        </w:trPr>
        <w:tc>
          <w:tcPr>
            <w:cnfStyle w:val="001000000000" w:firstRow="0" w:lastRow="0" w:firstColumn="1" w:lastColumn="0" w:oddVBand="0" w:evenVBand="0" w:oddHBand="0" w:evenHBand="0" w:firstRowFirstColumn="0" w:firstRowLastColumn="0" w:lastRowFirstColumn="0" w:lastRowLastColumn="0"/>
            <w:tcW w:w="5310" w:type="dxa"/>
            <w:tcBorders>
              <w:top w:val="single" w:color="auto" w:sz="12" w:space="0"/>
            </w:tcBorders>
          </w:tcPr>
          <w:p w:rsidRPr="00BF3F29" w:rsidR="003F6089" w:rsidP="001C61D8" w:rsidRDefault="004F4693" w14:paraId="3FDC7B8C" w14:textId="1B821004">
            <w:pPr>
              <w:rPr>
                <w:rFonts w:ascii="Gotham Book" w:hAnsi="Gotham Book"/>
                <w:b w:val="0"/>
              </w:rPr>
            </w:pPr>
            <w:r w:rsidRPr="00BF3F29">
              <w:rPr>
                <w:rFonts w:ascii="Gotham Book" w:hAnsi="Gotham Book"/>
              </w:rPr>
              <w:t>Total</w:t>
            </w:r>
          </w:p>
        </w:tc>
        <w:tc>
          <w:tcPr>
            <w:tcW w:w="2340" w:type="dxa"/>
            <w:tcBorders>
              <w:top w:val="single" w:color="auto" w:sz="12" w:space="0"/>
            </w:tcBorders>
          </w:tcPr>
          <w:p w:rsidRPr="00BF3F29" w:rsidR="003F6089" w:rsidP="001C61D8" w:rsidRDefault="007A2251" w14:paraId="087C77F0" w14:textId="0DA68E21">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13,855</w:t>
            </w:r>
          </w:p>
        </w:tc>
      </w:tr>
    </w:tbl>
    <w:p w:rsidRPr="00BF3F29" w:rsidR="00A76BEB" w:rsidP="00A76BEB" w:rsidRDefault="00CC010F" w14:paraId="3283EB47" w14:textId="0CBEB3D1">
      <w:pPr>
        <w:pStyle w:val="Heading2"/>
        <w:contextualSpacing/>
      </w:pPr>
      <w:bookmarkStart w:name="_Ref34773108" w:id="34"/>
      <w:bookmarkStart w:name="_Ref34773392" w:id="35"/>
      <w:bookmarkStart w:name="_Toc95899046" w:id="36"/>
      <w:r w:rsidRPr="00BF3F29">
        <w:t xml:space="preserve">Resilience Planning </w:t>
      </w:r>
      <w:r w:rsidRPr="00BF3F29" w:rsidR="00A76BEB">
        <w:t>Approach Overview</w:t>
      </w:r>
      <w:bookmarkEnd w:id="34"/>
      <w:bookmarkEnd w:id="35"/>
      <w:bookmarkEnd w:id="36"/>
    </w:p>
    <w:p w:rsidRPr="00BF3F29" w:rsidR="00A76BEB" w:rsidP="00CB42CC" w:rsidRDefault="00C66D3A" w14:paraId="2311B9F7" w14:textId="3E24B533">
      <w:pPr>
        <w:pStyle w:val="ParagraphText"/>
      </w:pPr>
      <w:r w:rsidRPr="00BF3F29">
        <w:t xml:space="preserve">The </w:t>
      </w:r>
      <w:r w:rsidRPr="00BF3F29" w:rsidR="001E099F">
        <w:t>resilience-</w:t>
      </w:r>
      <w:r w:rsidRPr="00BF3F29" w:rsidR="00CC010F">
        <w:t xml:space="preserve">based planning approach calculates </w:t>
      </w:r>
      <w:r w:rsidRPr="00BF3F29" w:rsidR="00C54B57">
        <w:t xml:space="preserve">the </w:t>
      </w:r>
      <w:r w:rsidRPr="00BF3F29" w:rsidR="006C6697">
        <w:t>benefit</w:t>
      </w:r>
      <w:r w:rsidRPr="00BF3F29" w:rsidR="00C54B57">
        <w:t xml:space="preserve"> </w:t>
      </w:r>
      <w:r w:rsidRPr="00BF3F29" w:rsidR="00D54C3E">
        <w:t xml:space="preserve">of storm hardening projects from a customer perspective. </w:t>
      </w:r>
      <w:r w:rsidRPr="00BF3F29" w:rsidR="005C3DB9">
        <w:t>This</w:t>
      </w:r>
      <w:r w:rsidRPr="00BF3F29" w:rsidR="00E54671">
        <w:t xml:space="preserve"> approach calculates the resilience benefit </w:t>
      </w:r>
      <w:r w:rsidRPr="00BF3F29" w:rsidR="005D18A2">
        <w:t xml:space="preserve">at the </w:t>
      </w:r>
      <w:r w:rsidRPr="00BF3F29" w:rsidR="00193049">
        <w:t>asset</w:t>
      </w:r>
      <w:r w:rsidRPr="00BF3F29" w:rsidR="009F5B81">
        <w:t xml:space="preserve">, </w:t>
      </w:r>
      <w:r w:rsidRPr="00BF3F29" w:rsidR="005D18A2">
        <w:t>project</w:t>
      </w:r>
      <w:r w:rsidRPr="00BF3F29" w:rsidR="009F5B81">
        <w:t>, and program</w:t>
      </w:r>
      <w:r w:rsidRPr="00BF3F29" w:rsidR="005D18A2">
        <w:t xml:space="preserve"> </w:t>
      </w:r>
      <w:r w:rsidRPr="00BF3F29" w:rsidR="00193049">
        <w:t xml:space="preserve">level within </w:t>
      </w:r>
      <w:r w:rsidRPr="00BF3F29" w:rsidR="000D52C5">
        <w:t xml:space="preserve">the </w:t>
      </w:r>
      <w:r w:rsidRPr="00BF3F29" w:rsidR="00DA3DC1">
        <w:t>Storm</w:t>
      </w:r>
      <w:r w:rsidRPr="00BF3F29" w:rsidR="00193049">
        <w:t xml:space="preserve"> Resilien</w:t>
      </w:r>
      <w:r w:rsidRPr="00BF3F29" w:rsidR="00B65821">
        <w:t>ce Model</w:t>
      </w:r>
      <w:r w:rsidRPr="00BF3F29" w:rsidR="00DA3DC1">
        <w:t xml:space="preserve">. </w:t>
      </w:r>
      <w:r w:rsidRPr="00BF3F29" w:rsidR="00286A7B">
        <w:t>T</w:t>
      </w:r>
      <w:r w:rsidRPr="00BF3F29" w:rsidR="00D54C3E">
        <w:t xml:space="preserve">he </w:t>
      </w:r>
      <w:r w:rsidRPr="00BF3F29" w:rsidR="00480984">
        <w:t xml:space="preserve">results of the </w:t>
      </w:r>
      <w:r w:rsidRPr="00BF3F29" w:rsidR="00EF677D">
        <w:t>Storm Resilience Model</w:t>
      </w:r>
      <w:r w:rsidRPr="00BF3F29" w:rsidR="00480984">
        <w:t xml:space="preserve"> </w:t>
      </w:r>
      <w:r w:rsidRPr="00BF3F29" w:rsidR="006B3FAF">
        <w:t>are</w:t>
      </w:r>
      <w:r w:rsidRPr="00BF3F29" w:rsidR="003D7A4F">
        <w:t xml:space="preserve"> a</w:t>
      </w:r>
      <w:r w:rsidRPr="00BF3F29" w:rsidR="00DA428D">
        <w:t>:</w:t>
      </w:r>
    </w:p>
    <w:p w:rsidRPr="00BF3F29" w:rsidR="005724DA" w:rsidP="005724DA" w:rsidRDefault="005724DA" w14:paraId="5AB9120B" w14:textId="77777777">
      <w:pPr>
        <w:pStyle w:val="ParagraphText"/>
        <w:numPr>
          <w:ilvl w:val="0"/>
          <w:numId w:val="33"/>
        </w:numPr>
        <w:spacing w:after="0"/>
      </w:pPr>
      <w:r w:rsidRPr="00BF3F29">
        <w:t>Reduction in the Storm Restoration Costs</w:t>
      </w:r>
    </w:p>
    <w:p w:rsidRPr="00BF3F29" w:rsidR="005724DA" w:rsidP="005724DA" w:rsidRDefault="005724DA" w14:paraId="08F61C0C" w14:textId="77777777">
      <w:pPr>
        <w:pStyle w:val="ParagraphText"/>
        <w:numPr>
          <w:ilvl w:val="0"/>
          <w:numId w:val="33"/>
        </w:numPr>
      </w:pPr>
      <w:r w:rsidRPr="00BF3F29">
        <w:t>Reduction in the number of customers impacted and the duration of the overall outage, calculated as CMI</w:t>
      </w:r>
    </w:p>
    <w:p w:rsidRPr="00BF3F29" w:rsidR="00B5171E" w:rsidP="000E4414" w:rsidRDefault="00921BE4" w14:paraId="3EA41F61" w14:textId="5D865E40">
      <w:pPr>
        <w:pStyle w:val="ParagraphText"/>
      </w:pPr>
      <w:r w:rsidRPr="00BF3F29">
        <w:fldChar w:fldCharType="begin"/>
      </w:r>
      <w:r w:rsidRPr="00BF3F29">
        <w:instrText xml:space="preserve"> REF _Ref34742271 \h </w:instrText>
      </w:r>
      <w:r w:rsidRPr="00BF3F29" w:rsidR="00AA29D3">
        <w:instrText xml:space="preserve"> \* MERGEFORMAT </w:instrText>
      </w:r>
      <w:r w:rsidRPr="00BF3F29">
        <w:fldChar w:fldCharType="separate"/>
      </w:r>
      <w:r w:rsidRPr="00BF3F29" w:rsidR="00AD601C">
        <w:rPr>
          <w:rFonts w:cs="Tahoma"/>
        </w:rPr>
        <w:t>Figure 2</w:t>
      </w:r>
      <w:r w:rsidRPr="00BF3F29" w:rsidR="00AD601C">
        <w:rPr>
          <w:rFonts w:cs="Tahoma"/>
        </w:rPr>
        <w:noBreakHyphen/>
        <w:t>2</w:t>
      </w:r>
      <w:r w:rsidRPr="00BF3F29">
        <w:fldChar w:fldCharType="end"/>
      </w:r>
      <w:r w:rsidRPr="00BF3F29">
        <w:t xml:space="preserve"> provides an overview of the resilience planning approach to calculate the customer benefit</w:t>
      </w:r>
      <w:r w:rsidRPr="00BF3F29" w:rsidR="00D83868">
        <w:t>, restoration cost reduction and CMI reduction</w:t>
      </w:r>
      <w:r w:rsidRPr="00BF3F29">
        <w:t xml:space="preserve"> of har</w:t>
      </w:r>
      <w:r w:rsidRPr="00BF3F29" w:rsidR="00BD1002">
        <w:t xml:space="preserve">dening projects and </w:t>
      </w:r>
      <w:r w:rsidRPr="00BF3F29" w:rsidR="009F6327">
        <w:t>prioritization of the projects</w:t>
      </w:r>
      <w:r w:rsidRPr="00BF3F29" w:rsidR="00BD1002">
        <w:t xml:space="preserve">. </w:t>
      </w:r>
    </w:p>
    <w:p w:rsidRPr="00BF3F29" w:rsidR="00B21F35" w:rsidP="00B21F35" w:rsidRDefault="00B21F35" w14:paraId="00D795E5" w14:textId="77777777">
      <w:pPr>
        <w:pStyle w:val="Heading3"/>
        <w:numPr>
          <w:ilvl w:val="2"/>
          <w:numId w:val="16"/>
        </w:numPr>
        <w:contextualSpacing/>
      </w:pPr>
      <w:bookmarkStart w:name="_Toc95899047" w:id="37"/>
      <w:r w:rsidRPr="00BF3F29">
        <w:t>Major Storms Event Database</w:t>
      </w:r>
      <w:bookmarkEnd w:id="37"/>
    </w:p>
    <w:p w:rsidRPr="00BF3F29" w:rsidR="00B21F35" w:rsidP="00B21F35" w:rsidRDefault="00B21F35" w14:paraId="699E32DA" w14:textId="77777777">
      <w:pPr>
        <w:pStyle w:val="ParagraphText"/>
      </w:pPr>
      <w:r w:rsidRPr="00BF3F29">
        <w:t xml:space="preserve">Since the magnitude of the restoration cost decrease and CMI decrease is dependent on the frequency and magnitude of future major storm events, the Storm Resilience Model starts with the ‘universe’ of major storm events that could impact TEC’s service territory, the Major Events Storms Database. </w:t>
      </w:r>
    </w:p>
    <w:p w:rsidRPr="00BF3F29" w:rsidR="00B21F35" w:rsidP="00CB42CC" w:rsidRDefault="00B21F35" w14:paraId="4B71C952" w14:textId="79CA7EA6">
      <w:pPr>
        <w:pStyle w:val="ParagraphText"/>
        <w:sectPr w:rsidRPr="00BF3F29" w:rsidR="00B21F35" w:rsidSect="0059616B">
          <w:headerReference w:type="even" r:id="rId40"/>
          <w:headerReference w:type="default" r:id="rId41"/>
          <w:footerReference w:type="default" r:id="rId42"/>
          <w:headerReference w:type="first" r:id="rId43"/>
          <w:pgSz w:w="12240" w:h="15840" w:code="1"/>
          <w:pgMar w:top="1440" w:right="1440" w:bottom="1440" w:left="1440" w:header="720" w:footer="720" w:gutter="0"/>
          <w:cols w:space="720"/>
          <w:formProt w:val="0"/>
          <w:docGrid w:linePitch="360"/>
        </w:sectPr>
      </w:pPr>
    </w:p>
    <w:p w:rsidRPr="00BF3F29" w:rsidR="005E5285" w:rsidP="005E5285" w:rsidRDefault="005E5285" w14:paraId="5D849FD1" w14:textId="614ADB17">
      <w:pPr>
        <w:pStyle w:val="Caption"/>
        <w:rPr>
          <w:rFonts w:ascii="Gotham Book" w:hAnsi="Gotham Book" w:cs="Tahoma"/>
        </w:rPr>
      </w:pPr>
      <w:bookmarkStart w:name="_Ref34742271" w:id="38"/>
      <w:bookmarkStart w:name="_Toc95899125" w:id="3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38"/>
      <w:r w:rsidRPr="00BF3F29">
        <w:rPr>
          <w:rFonts w:ascii="Gotham Book" w:hAnsi="Gotham Book" w:cs="Tahoma"/>
        </w:rPr>
        <w:t xml:space="preserve">: </w:t>
      </w:r>
      <w:r w:rsidRPr="00BF3F29" w:rsidR="00CC010F">
        <w:rPr>
          <w:rFonts w:ascii="Gotham Book" w:hAnsi="Gotham Book" w:cs="Tahoma"/>
        </w:rPr>
        <w:t xml:space="preserve">Resilience Planning </w:t>
      </w:r>
      <w:r w:rsidRPr="00BF3F29" w:rsidR="00FD0BEB">
        <w:rPr>
          <w:rFonts w:ascii="Gotham Book" w:hAnsi="Gotham Book" w:cs="Tahoma"/>
        </w:rPr>
        <w:t>Approach Overview</w:t>
      </w:r>
      <w:bookmarkEnd w:id="39"/>
    </w:p>
    <w:p w:rsidRPr="00BF3F29" w:rsidR="005E5285" w:rsidP="005A7A5D" w:rsidRDefault="00E102F7" w14:paraId="43F3F210" w14:textId="1C3D082B">
      <w:pPr>
        <w:pStyle w:val="TableText"/>
        <w:spacing w:after="240"/>
      </w:pPr>
      <w:r>
        <w:rPr>
          <w:noProof/>
        </w:rPr>
        <w:drawing>
          <wp:inline distT="0" distB="0" distL="0" distR="0" wp14:anchorId="3200C429" wp14:editId="15BB9023">
            <wp:extent cx="8277308" cy="4747956"/>
            <wp:effectExtent l="0" t="0" r="0" b="0"/>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iagram&#10;&#10;Description automatically generated"/>
                    <pic:cNvPicPr/>
                  </pic:nvPicPr>
                  <pic:blipFill>
                    <a:blip r:embed="rId30"/>
                    <a:stretch>
                      <a:fillRect/>
                    </a:stretch>
                  </pic:blipFill>
                  <pic:spPr>
                    <a:xfrm>
                      <a:off x="0" y="0"/>
                      <a:ext cx="8283331" cy="4751411"/>
                    </a:xfrm>
                    <a:prstGeom prst="rect">
                      <a:avLst/>
                    </a:prstGeom>
                  </pic:spPr>
                </pic:pic>
              </a:graphicData>
            </a:graphic>
          </wp:inline>
        </w:drawing>
      </w:r>
    </w:p>
    <w:p w:rsidRPr="00BF3F29" w:rsidR="000E4414" w:rsidP="000E4414" w:rsidRDefault="000E4414" w14:paraId="47822282" w14:textId="77777777">
      <w:pPr>
        <w:pStyle w:val="ParagraphText"/>
      </w:pPr>
    </w:p>
    <w:p w:rsidRPr="00BF3F29" w:rsidR="000E4414" w:rsidP="000E4414" w:rsidRDefault="000E4414" w14:paraId="7B4432DE" w14:textId="77777777">
      <w:pPr>
        <w:pStyle w:val="ParagraphText"/>
      </w:pPr>
    </w:p>
    <w:p w:rsidRPr="00BF3F29" w:rsidR="006B3FAF" w:rsidP="006B3FAF" w:rsidRDefault="006B3FAF" w14:paraId="00B83C56" w14:textId="77777777">
      <w:pPr>
        <w:pStyle w:val="ParagraphText"/>
        <w:sectPr w:rsidRPr="00BF3F29" w:rsidR="006B3FAF" w:rsidSect="0059616B">
          <w:pgSz w:w="15840" w:h="12240" w:orient="landscape" w:code="1"/>
          <w:pgMar w:top="1440" w:right="1440" w:bottom="1440" w:left="1440" w:header="720" w:footer="720" w:gutter="0"/>
          <w:cols w:space="720"/>
          <w:formProt w:val="0"/>
          <w:docGrid w:linePitch="360"/>
        </w:sectPr>
      </w:pPr>
    </w:p>
    <w:p w:rsidRPr="00BF3F29" w:rsidR="00550D44" w:rsidP="00550D44" w:rsidRDefault="00550D44" w14:paraId="6C1CC77E" w14:textId="3421E5E2">
      <w:pPr>
        <w:pStyle w:val="ParagraphText"/>
      </w:pPr>
      <w:r w:rsidRPr="00BF3F29">
        <w:t xml:space="preserve">The Major Storms Event Database describes the stressor that causes system failure. The database also provides the high-level impact to the system of the storm stressor. The major events database includes the following: </w:t>
      </w:r>
    </w:p>
    <w:p w:rsidRPr="00BF3F29" w:rsidR="00550D44" w:rsidP="00550D44" w:rsidRDefault="00550D44" w14:paraId="271E1AC5" w14:textId="77777777">
      <w:pPr>
        <w:pStyle w:val="ParagraphText"/>
        <w:numPr>
          <w:ilvl w:val="0"/>
          <w:numId w:val="21"/>
        </w:numPr>
        <w:spacing w:after="0"/>
      </w:pPr>
      <w:r w:rsidRPr="00BF3F29">
        <w:t xml:space="preserve">Storm Type </w:t>
      </w:r>
    </w:p>
    <w:p w:rsidRPr="00BF3F29" w:rsidR="00550D44" w:rsidP="00550D44" w:rsidRDefault="00550D44" w14:paraId="48F5C3EB" w14:textId="7C3B0FBA">
      <w:pPr>
        <w:pStyle w:val="ParagraphText"/>
        <w:numPr>
          <w:ilvl w:val="0"/>
          <w:numId w:val="21"/>
        </w:numPr>
        <w:spacing w:after="0"/>
      </w:pPr>
      <w:r w:rsidRPr="00BF3F29">
        <w:t xml:space="preserve">Probability of </w:t>
      </w:r>
      <w:r w:rsidRPr="00BF3F29" w:rsidR="00413C16">
        <w:t xml:space="preserve">a </w:t>
      </w:r>
      <w:r w:rsidRPr="00BF3F29">
        <w:t>storm occurring</w:t>
      </w:r>
    </w:p>
    <w:p w:rsidRPr="00BF3F29" w:rsidR="00550D44" w:rsidP="00550D44" w:rsidRDefault="00550D44" w14:paraId="1769EBBC" w14:textId="77777777">
      <w:pPr>
        <w:pStyle w:val="ParagraphText"/>
        <w:numPr>
          <w:ilvl w:val="0"/>
          <w:numId w:val="21"/>
        </w:numPr>
        <w:spacing w:after="0"/>
      </w:pPr>
      <w:r w:rsidRPr="00BF3F29">
        <w:t>Restoration Costs</w:t>
      </w:r>
    </w:p>
    <w:p w:rsidRPr="00BF3F29" w:rsidR="00550D44" w:rsidP="00550D44" w:rsidRDefault="00550D44" w14:paraId="55854B36" w14:textId="6C792057">
      <w:pPr>
        <w:pStyle w:val="ParagraphText"/>
        <w:numPr>
          <w:ilvl w:val="0"/>
          <w:numId w:val="21"/>
        </w:numPr>
        <w:spacing w:after="0"/>
      </w:pPr>
      <w:r w:rsidRPr="00BF3F29">
        <w:t xml:space="preserve">Percentage of </w:t>
      </w:r>
      <w:r w:rsidRPr="00BF3F29" w:rsidR="004724A5">
        <w:t xml:space="preserve">the </w:t>
      </w:r>
      <w:r w:rsidRPr="00BF3F29">
        <w:t>system impacted</w:t>
      </w:r>
    </w:p>
    <w:p w:rsidRPr="00BF3F29" w:rsidR="00550D44" w:rsidP="00550D44" w:rsidRDefault="00550D44" w14:paraId="75A32E21" w14:textId="6B7EE1D4">
      <w:pPr>
        <w:pStyle w:val="ParagraphText"/>
        <w:numPr>
          <w:ilvl w:val="0"/>
          <w:numId w:val="21"/>
        </w:numPr>
      </w:pPr>
      <w:r w:rsidRPr="00BF3F29">
        <w:t xml:space="preserve">Duration of </w:t>
      </w:r>
      <w:r w:rsidRPr="00BF3F29" w:rsidR="004724A5">
        <w:t>the</w:t>
      </w:r>
      <w:r w:rsidRPr="00BF3F29">
        <w:t xml:space="preserve"> storm</w:t>
      </w:r>
    </w:p>
    <w:p w:rsidRPr="00BF3F29" w:rsidR="00550D44" w:rsidP="00550D44" w:rsidRDefault="00550D44" w14:paraId="102DAE30" w14:textId="36B78F0B">
      <w:pPr>
        <w:pStyle w:val="ParagraphText"/>
      </w:pPr>
      <w:r w:rsidRPr="00BF3F29">
        <w:t xml:space="preserve">The major storm events database includes 13 unique storm types. The storm types include the various hurricane categories and direction they come from (hurricane </w:t>
      </w:r>
      <w:r w:rsidRPr="00BF3F29" w:rsidR="00072461">
        <w:t xml:space="preserve">impacts </w:t>
      </w:r>
      <w:r w:rsidRPr="00BF3F29">
        <w:t xml:space="preserve">from the </w:t>
      </w:r>
      <w:r w:rsidRPr="00BF3F29" w:rsidR="00846A99">
        <w:t>G</w:t>
      </w:r>
      <w:r w:rsidRPr="00BF3F29">
        <w:t xml:space="preserve">ulf </w:t>
      </w:r>
      <w:r w:rsidRPr="00BF3F29" w:rsidR="00072461">
        <w:t xml:space="preserve">side are </w:t>
      </w:r>
      <w:r w:rsidRPr="00BF3F29">
        <w:t>much different than from the Florida side). Each storm type has a range o</w:t>
      </w:r>
      <w:r w:rsidRPr="00BF3F29" w:rsidR="00846A99">
        <w:t>f</w:t>
      </w:r>
      <w:r w:rsidRPr="00BF3F29">
        <w:t xml:space="preserve"> probabilities and impacts. With</w:t>
      </w:r>
      <w:r w:rsidRPr="00BF3F29" w:rsidR="002206D5">
        <w:t xml:space="preserve"> </w:t>
      </w:r>
      <w:r w:rsidRPr="00BF3F29">
        <w:t xml:space="preserve">the various combinations (high probability with lower consequence and low probability with high consequence, </w:t>
      </w:r>
      <w:r w:rsidRPr="00BF3F29" w:rsidR="00383272">
        <w:t>etc.</w:t>
      </w:r>
      <w:r w:rsidRPr="00BF3F29">
        <w:t xml:space="preserve">) the Major Storms Event Database includes 99 different storm scenarios. Section </w:t>
      </w:r>
      <w:r w:rsidRPr="00BF3F29">
        <w:fldChar w:fldCharType="begin"/>
      </w:r>
      <w:r w:rsidRPr="00BF3F29">
        <w:instrText xml:space="preserve"> REF _Ref34742436 \r \h  \* MERGEFORMAT </w:instrText>
      </w:r>
      <w:r w:rsidRPr="00BF3F29">
        <w:fldChar w:fldCharType="separate"/>
      </w:r>
      <w:r w:rsidRPr="00BF3F29" w:rsidR="00AD601C">
        <w:t>3.0</w:t>
      </w:r>
      <w:r w:rsidRPr="00BF3F29">
        <w:fldChar w:fldCharType="end"/>
      </w:r>
      <w:r w:rsidRPr="00BF3F29">
        <w:t xml:space="preserve"> provides additional detail on the Major Storms Event Database. </w:t>
      </w:r>
    </w:p>
    <w:p w:rsidRPr="00BF3F29" w:rsidR="000E4414" w:rsidP="000E4414" w:rsidRDefault="001A6BF5" w14:paraId="04750C36" w14:textId="0A68ADCF">
      <w:pPr>
        <w:pStyle w:val="Heading3"/>
        <w:numPr>
          <w:ilvl w:val="2"/>
          <w:numId w:val="16"/>
        </w:numPr>
        <w:contextualSpacing/>
      </w:pPr>
      <w:bookmarkStart w:name="_Toc95899048" w:id="40"/>
      <w:r w:rsidRPr="00BF3F29">
        <w:t>Storm Impact Model</w:t>
      </w:r>
      <w:bookmarkEnd w:id="40"/>
    </w:p>
    <w:p w:rsidRPr="00BF3F29" w:rsidR="00FB7BD6" w:rsidP="00FB7BD6" w:rsidRDefault="0091662C" w14:paraId="07623DCF" w14:textId="307C6E3B">
      <w:pPr>
        <w:pStyle w:val="ParagraphText"/>
      </w:pPr>
      <w:r w:rsidRPr="00BF3F29">
        <w:t xml:space="preserve">Each storm scenario is then modeled within the Storm Impact Model to identify which parts of the system are most likely to fail given each type of storm. The Storm Impact Model calculates the restoration costs and </w:t>
      </w:r>
      <w:r w:rsidRPr="00BF3F29" w:rsidR="0098088A">
        <w:t>customers impacted by system failures</w:t>
      </w:r>
      <w:r w:rsidRPr="00BF3F29" w:rsidR="003D18A0">
        <w:t xml:space="preserve"> </w:t>
      </w:r>
      <w:r w:rsidRPr="00BF3F29">
        <w:t xml:space="preserve">for both the Status Quo and Hardened Scenarios. </w:t>
      </w:r>
      <w:r w:rsidRPr="00BF3F29" w:rsidR="00FB7BD6">
        <w:t xml:space="preserve">The Storm Impact Model </w:t>
      </w:r>
      <w:r w:rsidRPr="00BF3F29" w:rsidR="00380EA3">
        <w:t xml:space="preserve">identifies </w:t>
      </w:r>
      <w:r w:rsidRPr="00BF3F29" w:rsidR="00FB7BD6">
        <w:t xml:space="preserve">the damaged portions of the system </w:t>
      </w:r>
      <w:r w:rsidRPr="00BF3F29" w:rsidR="00547F16">
        <w:t xml:space="preserve">by </w:t>
      </w:r>
      <w:r w:rsidRPr="00BF3F29" w:rsidR="00FB7BD6">
        <w:t>modeling the elements that cause failure</w:t>
      </w:r>
      <w:r w:rsidRPr="00BF3F29" w:rsidR="00AD2E32">
        <w:t>s</w:t>
      </w:r>
      <w:r w:rsidRPr="00BF3F29" w:rsidR="00FB7BD6">
        <w:t xml:space="preserve"> in the TEC asset base. </w:t>
      </w:r>
    </w:p>
    <w:p w:rsidRPr="00BF3F29" w:rsidR="00FB7BD6" w:rsidP="00FB7BD6" w:rsidRDefault="00FB7BD6" w14:paraId="5270FA72" w14:textId="70DF2F63">
      <w:pPr>
        <w:pStyle w:val="ParagraphText"/>
      </w:pPr>
      <w:r w:rsidRPr="00BF3F29">
        <w:t xml:space="preserve">For circuits, the main cause of failure is wind blowing vegetation onto conductor causing conductor or structures to fail. If structures (i.e. wood poles) have any deterioration, for example rot, they are more susceptible to failure. The Storm Impact Model calculates a storm </w:t>
      </w:r>
      <w:r w:rsidRPr="00BF3F29" w:rsidR="001D1266">
        <w:t>LOF</w:t>
      </w:r>
      <w:r w:rsidRPr="00BF3F29">
        <w:t xml:space="preserve"> score for each asset based on </w:t>
      </w:r>
      <w:r w:rsidRPr="00BF3F29" w:rsidR="00FD08A5">
        <w:t xml:space="preserve">a </w:t>
      </w:r>
      <w:r w:rsidRPr="00BF3F29">
        <w:t xml:space="preserve">combination of </w:t>
      </w:r>
      <w:r w:rsidRPr="00BF3F29" w:rsidR="00FD08A5">
        <w:t xml:space="preserve">the </w:t>
      </w:r>
      <w:r w:rsidRPr="00BF3F29">
        <w:t xml:space="preserve">vegetation rating, age and condition rating, and wind zone rating. The vegetation rating factor </w:t>
      </w:r>
      <w:r w:rsidRPr="00BF3F29" w:rsidR="00BA0AF4">
        <w:t>is based on</w:t>
      </w:r>
      <w:r w:rsidRPr="00BF3F29">
        <w:t xml:space="preserve"> the vegetation density around the conductor. The age and condition rating </w:t>
      </w:r>
      <w:r w:rsidRPr="00BF3F29" w:rsidR="00F02710">
        <w:t>utilize</w:t>
      </w:r>
      <w:r w:rsidRPr="00BF3F29">
        <w:t xml:space="preserve"> expected remaining life curves with the asset</w:t>
      </w:r>
      <w:r w:rsidRPr="00BF3F29" w:rsidR="001A26EE">
        <w:t>’</w:t>
      </w:r>
      <w:r w:rsidRPr="00BF3F29">
        <w:t xml:space="preserve">s ‘effective’ age, determined using condition data. The wind zone rating is based on the wind zone that the asset is located within. The Storm Impact Model includes a framework that normalizes the three ratings with each other to develop one overall storm LOF score for all circuit assets. The project level scores </w:t>
      </w:r>
      <w:r w:rsidRPr="00BF3F29" w:rsidR="00F02710">
        <w:t>are</w:t>
      </w:r>
      <w:r w:rsidRPr="00BF3F29">
        <w:t xml:space="preserve"> equal </w:t>
      </w:r>
      <w:r w:rsidRPr="00BF3F29" w:rsidR="00B5516E">
        <w:t xml:space="preserve">to </w:t>
      </w:r>
      <w:r w:rsidRPr="00BF3F29">
        <w:t xml:space="preserve">the sum of the asset scores normalized for length. </w:t>
      </w:r>
      <w:r w:rsidRPr="00BF3F29" w:rsidR="000360BF">
        <w:t xml:space="preserve">The project level scores are then used to </w:t>
      </w:r>
      <w:r w:rsidRPr="00BF3F29" w:rsidR="0053428C">
        <w:t xml:space="preserve">rank each project against each other to identify the likely lateral, backbone, or transmission circuit to fail for each storm type. The model estimates the weighted storm </w:t>
      </w:r>
      <w:r w:rsidRPr="00BF3F29" w:rsidR="001D1266">
        <w:t>LOF</w:t>
      </w:r>
      <w:r w:rsidRPr="00BF3F29" w:rsidR="0053428C">
        <w:t xml:space="preserve"> based on the asset level scoring. </w:t>
      </w:r>
    </w:p>
    <w:p w:rsidRPr="00BF3F29" w:rsidR="00B21F35" w:rsidP="00FB7BD6" w:rsidRDefault="00FB7BD6" w14:paraId="062C0F1F" w14:textId="08DBEA9A">
      <w:pPr>
        <w:pStyle w:val="ParagraphText"/>
      </w:pPr>
      <w:r w:rsidRPr="00BF3F29">
        <w:t xml:space="preserve">The </w:t>
      </w:r>
      <w:r w:rsidRPr="00BF3F29" w:rsidR="00E97B54">
        <w:t>model determines which substation</w:t>
      </w:r>
      <w:r w:rsidRPr="00BF3F29" w:rsidR="005F5301">
        <w:t>s</w:t>
      </w:r>
      <w:r w:rsidRPr="00BF3F29" w:rsidR="00E97B54">
        <w:t xml:space="preserve"> are </w:t>
      </w:r>
      <w:r w:rsidRPr="00BF3F29">
        <w:t>likely to flood</w:t>
      </w:r>
      <w:r w:rsidRPr="00BF3F29" w:rsidR="001A6BF5">
        <w:t xml:space="preserve"> </w:t>
      </w:r>
      <w:r w:rsidRPr="00BF3F29" w:rsidR="00E97B54">
        <w:t>during</w:t>
      </w:r>
      <w:r w:rsidRPr="00BF3F29">
        <w:t xml:space="preserve"> various storm types based on the flood modeling analysis</w:t>
      </w:r>
      <w:r w:rsidRPr="00BF3F29" w:rsidR="001A6BF5">
        <w:t xml:space="preserve">. That analysis provides the flood level, </w:t>
      </w:r>
      <w:r w:rsidRPr="00BF3F29" w:rsidR="00E97B54">
        <w:t xml:space="preserve">meaning </w:t>
      </w:r>
      <w:r w:rsidRPr="00BF3F29">
        <w:t>feet of water above the site elevation</w:t>
      </w:r>
      <w:r w:rsidRPr="00BF3F29" w:rsidR="001A6BF5">
        <w:t xml:space="preserve">, for various storm types. </w:t>
      </w:r>
    </w:p>
    <w:p w:rsidRPr="00BF3F29" w:rsidR="001A6BF5" w:rsidP="00FB7BD6" w:rsidRDefault="00E51C17" w14:paraId="3199C88B" w14:textId="2E2DC3F8">
      <w:pPr>
        <w:pStyle w:val="ParagraphText"/>
      </w:pPr>
      <w:r w:rsidRPr="00BF3F29">
        <w:t>Each transmission site access project provides access to one or more transmission circuits. If a major storm event causes a</w:t>
      </w:r>
      <w:r w:rsidRPr="00BF3F29" w:rsidR="00B922B4">
        <w:t xml:space="preserve"> transmission outage and the access location is also impacted, it can take longer to restore the system. </w:t>
      </w:r>
      <w:r w:rsidRPr="00BF3F29" w:rsidR="001A6BF5">
        <w:t xml:space="preserve">The Storm Impact Model uses </w:t>
      </w:r>
      <w:r w:rsidRPr="00BF3F29" w:rsidR="00E35DD4">
        <w:t>each</w:t>
      </w:r>
      <w:r w:rsidRPr="00BF3F29" w:rsidR="00B922B4">
        <w:t xml:space="preserve"> transmission</w:t>
      </w:r>
      <w:r w:rsidRPr="00BF3F29" w:rsidR="00E35DD4">
        <w:t xml:space="preserve"> </w:t>
      </w:r>
      <w:r w:rsidRPr="00BF3F29" w:rsidR="001A6BF5">
        <w:t>circuit</w:t>
      </w:r>
      <w:r w:rsidRPr="00BF3F29" w:rsidR="00E35DD4">
        <w:t>’s</w:t>
      </w:r>
      <w:r w:rsidRPr="00BF3F29" w:rsidR="001A6BF5">
        <w:t xml:space="preserve"> storm </w:t>
      </w:r>
      <w:r w:rsidRPr="00BF3F29" w:rsidR="001D1266">
        <w:t>LOF</w:t>
      </w:r>
      <w:r w:rsidRPr="00BF3F29" w:rsidR="001A6BF5">
        <w:t xml:space="preserve"> to estimate the </w:t>
      </w:r>
      <w:r w:rsidRPr="00BF3F29" w:rsidR="00E90583">
        <w:t>LOF</w:t>
      </w:r>
      <w:r w:rsidRPr="00BF3F29" w:rsidR="00487AF1">
        <w:t xml:space="preserve"> of each</w:t>
      </w:r>
      <w:r w:rsidRPr="00BF3F29" w:rsidR="007F7604">
        <w:t xml:space="preserve"> </w:t>
      </w:r>
      <w:r w:rsidRPr="00BF3F29" w:rsidR="001A6BF5">
        <w:t xml:space="preserve">site access </w:t>
      </w:r>
      <w:r w:rsidRPr="00BF3F29" w:rsidR="007F7604">
        <w:t>during a storm</w:t>
      </w:r>
      <w:r w:rsidRPr="00BF3F29" w:rsidR="001A6BF5">
        <w:t xml:space="preserve">. For instance, if site access ‘A’ is needed to gain access to Circuit ‘1’ and ‘4’, the storm likelihood for site access ‘A’ equals the storm likelihood of </w:t>
      </w:r>
      <w:r w:rsidRPr="00BF3F29" w:rsidR="0017365D">
        <w:t xml:space="preserve">failure for </w:t>
      </w:r>
      <w:r w:rsidRPr="00BF3F29" w:rsidR="001A6BF5">
        <w:t xml:space="preserve">Circuit ‘1’ and ‘4’ combined. </w:t>
      </w:r>
    </w:p>
    <w:p w:rsidRPr="00BF3F29" w:rsidR="0005620E" w:rsidP="00FB7BD6" w:rsidRDefault="00295B44" w14:paraId="3C6C7FBD" w14:textId="4AB715D0">
      <w:pPr>
        <w:pStyle w:val="ParagraphText"/>
      </w:pPr>
      <w:r w:rsidRPr="00BF3F29">
        <w:t>Once the Storm Impact model identifies the portions of the system</w:t>
      </w:r>
      <w:r w:rsidRPr="00BF3F29" w:rsidR="000821E6">
        <w:t xml:space="preserve"> that are damaged and caused an outage for a specific storm, it then calculates the restoration costs</w:t>
      </w:r>
      <w:r w:rsidRPr="00BF3F29" w:rsidR="00125AC3">
        <w:t xml:space="preserve"> to </w:t>
      </w:r>
      <w:r w:rsidRPr="00BF3F29" w:rsidR="00B75C5D">
        <w:t xml:space="preserve">rebuild the system to provide </w:t>
      </w:r>
      <w:r w:rsidRPr="00BF3F29" w:rsidR="00311014">
        <w:t xml:space="preserve">service. The restoration costs are based on the multipliers for storm replacement </w:t>
      </w:r>
      <w:r w:rsidRPr="00BF3F29" w:rsidR="00B31667">
        <w:t xml:space="preserve">over the planned replacement costs using TEC labor and procured materials only. </w:t>
      </w:r>
      <w:r w:rsidRPr="00BF3F29" w:rsidR="008F63D9">
        <w:t xml:space="preserve">The </w:t>
      </w:r>
      <w:r w:rsidRPr="00BF3F29" w:rsidR="00867493">
        <w:t>restoration cost multipliers are based on historical storm events and the expected</w:t>
      </w:r>
      <w:r w:rsidRPr="00BF3F29" w:rsidR="002C2681">
        <w:t xml:space="preserve"> outside labor</w:t>
      </w:r>
      <w:r w:rsidRPr="00BF3F29" w:rsidR="00A04C2C">
        <w:t xml:space="preserve"> and expedited material cost needed to restore the system. </w:t>
      </w:r>
    </w:p>
    <w:p w:rsidRPr="00BF3F29" w:rsidR="001A6BF5" w:rsidP="00FB7BD6" w:rsidRDefault="004410F7" w14:paraId="5EE03496" w14:textId="06CABFE2">
      <w:pPr>
        <w:pStyle w:val="ParagraphText"/>
      </w:pPr>
      <w:r w:rsidRPr="00BF3F29">
        <w:t>Similarly, the Storm Impact Model calculates t</w:t>
      </w:r>
      <w:r w:rsidRPr="00BF3F29" w:rsidR="008824EE">
        <w:t xml:space="preserve">he </w:t>
      </w:r>
      <w:r w:rsidRPr="00BF3F29" w:rsidR="00C522AA">
        <w:t>CMI</w:t>
      </w:r>
      <w:r w:rsidRPr="00BF3F29" w:rsidR="008824EE">
        <w:t xml:space="preserve"> for each project. Since circuit projects are </w:t>
      </w:r>
      <w:r w:rsidRPr="00BF3F29" w:rsidR="00863D15">
        <w:t>organized</w:t>
      </w:r>
      <w:r w:rsidRPr="00BF3F29" w:rsidR="00316C80">
        <w:t xml:space="preserve"> by</w:t>
      </w:r>
      <w:r w:rsidRPr="00BF3F29" w:rsidR="008824EE">
        <w:t xml:space="preserve"> protection device, the customer count</w:t>
      </w:r>
      <w:r w:rsidRPr="00BF3F29" w:rsidR="001C591C">
        <w:t>s</w:t>
      </w:r>
      <w:r w:rsidRPr="00BF3F29" w:rsidR="008824EE">
        <w:t xml:space="preserve"> and </w:t>
      </w:r>
      <w:r w:rsidRPr="00BF3F29" w:rsidR="000D5970">
        <w:t xml:space="preserve">customer </w:t>
      </w:r>
      <w:r w:rsidRPr="00BF3F29" w:rsidR="008824EE">
        <w:t>type</w:t>
      </w:r>
      <w:r w:rsidRPr="00BF3F29" w:rsidR="000D5970">
        <w:t>s</w:t>
      </w:r>
      <w:r w:rsidRPr="00BF3F29" w:rsidR="003A359D">
        <w:t xml:space="preserve"> are</w:t>
      </w:r>
      <w:r w:rsidRPr="00BF3F29" w:rsidR="00954505">
        <w:t xml:space="preserve"> known for each asset in the Storm Impact Model. </w:t>
      </w:r>
      <w:r w:rsidRPr="00BF3F29" w:rsidR="009D155A">
        <w:t>T</w:t>
      </w:r>
      <w:r w:rsidRPr="00BF3F29" w:rsidR="00954505">
        <w:t xml:space="preserve">he </w:t>
      </w:r>
      <w:r w:rsidRPr="00BF3F29" w:rsidR="00A23172">
        <w:t>time</w:t>
      </w:r>
      <w:r w:rsidRPr="00BF3F29" w:rsidR="000A2D60">
        <w:t xml:space="preserve"> it will take </w:t>
      </w:r>
      <w:r w:rsidRPr="00BF3F29" w:rsidR="001C1C0F">
        <w:t>to restore each</w:t>
      </w:r>
      <w:r w:rsidRPr="00BF3F29" w:rsidR="0037160B">
        <w:t xml:space="preserve"> protection device, or</w:t>
      </w:r>
      <w:r w:rsidRPr="00BF3F29" w:rsidR="001C1C0F">
        <w:t xml:space="preserve"> project</w:t>
      </w:r>
      <w:r w:rsidRPr="00BF3F29" w:rsidR="0037160B">
        <w:t>,</w:t>
      </w:r>
      <w:r w:rsidRPr="00BF3F29" w:rsidR="001C1C0F">
        <w:t xml:space="preserve"> is</w:t>
      </w:r>
      <w:r w:rsidRPr="00BF3F29" w:rsidR="006F1F3B">
        <w:t xml:space="preserve"> calculated</w:t>
      </w:r>
      <w:r w:rsidRPr="00BF3F29" w:rsidR="00162A93">
        <w:t xml:space="preserve"> </w:t>
      </w:r>
      <w:r w:rsidRPr="00BF3F29" w:rsidR="0037160B">
        <w:t>based on the expected storm d</w:t>
      </w:r>
      <w:r w:rsidRPr="00BF3F29" w:rsidR="00266309">
        <w:t xml:space="preserve">uration and the hierarchy of restoration activities. This restoration time is then </w:t>
      </w:r>
      <w:r w:rsidRPr="00BF3F29" w:rsidR="00162A93">
        <w:t>multiplied by the known customer count to calculate the</w:t>
      </w:r>
      <w:r w:rsidRPr="00BF3F29" w:rsidR="00CC5C8C">
        <w:t xml:space="preserve"> </w:t>
      </w:r>
      <w:r w:rsidRPr="00BF3F29" w:rsidR="00162A93">
        <w:t xml:space="preserve">CMI. </w:t>
      </w:r>
      <w:r w:rsidRPr="00BF3F29" w:rsidR="006C31C5">
        <w:t>The CMI benefit is monetized using DOE’s ICE Calculator for project prioritization purposes.</w:t>
      </w:r>
    </w:p>
    <w:p w:rsidRPr="00BF3F29" w:rsidR="006C31C5" w:rsidP="006C31C5" w:rsidRDefault="00241EE1" w14:paraId="1332163D" w14:textId="4F540D25">
      <w:pPr>
        <w:pStyle w:val="ParagraphText"/>
        <w:spacing w:before="240"/>
      </w:pPr>
      <w:r w:rsidRPr="00BF3F29">
        <w:t>Finally, t</w:t>
      </w:r>
      <w:r w:rsidRPr="00BF3F29" w:rsidR="003630E5">
        <w:t>he Storm Impact Model</w:t>
      </w:r>
      <w:r w:rsidRPr="00BF3F29" w:rsidR="007E6E20">
        <w:t xml:space="preserve"> then calculates the </w:t>
      </w:r>
      <w:r w:rsidRPr="00BF3F29" w:rsidR="00470720">
        <w:t xml:space="preserve">reductions </w:t>
      </w:r>
      <w:r w:rsidRPr="00BF3F29" w:rsidR="007E6E20">
        <w:t xml:space="preserve">in project storm </w:t>
      </w:r>
      <w:r w:rsidRPr="00BF3F29" w:rsidR="001D1266">
        <w:t>LOF</w:t>
      </w:r>
      <w:r w:rsidRPr="00BF3F29" w:rsidR="007E6E20">
        <w:t xml:space="preserve">, restoration costs, and </w:t>
      </w:r>
      <w:r w:rsidRPr="00BF3F29" w:rsidR="00261411">
        <w:t xml:space="preserve">CMI for each hardening project. </w:t>
      </w:r>
      <w:r w:rsidRPr="00BF3F29">
        <w:t xml:space="preserve">The output of the Storm Impact Model is the project </w:t>
      </w:r>
      <w:r w:rsidRPr="00BF3F29" w:rsidR="001D1266">
        <w:t>LOF</w:t>
      </w:r>
      <w:r w:rsidRPr="00BF3F29">
        <w:t xml:space="preserve">, CMI, monetized CMI, and restoration costs for each of the 99 storms for both the Status Quo and Hardened scenarios. </w:t>
      </w:r>
    </w:p>
    <w:p w:rsidRPr="00BF3F29" w:rsidR="00241EE1" w:rsidP="00241EE1" w:rsidRDefault="00241EE1" w14:paraId="3D5E5E23" w14:textId="4FB6A301">
      <w:pPr>
        <w:pStyle w:val="Heading3"/>
        <w:numPr>
          <w:ilvl w:val="2"/>
          <w:numId w:val="16"/>
        </w:numPr>
        <w:contextualSpacing/>
      </w:pPr>
      <w:bookmarkStart w:name="_Toc95899049" w:id="41"/>
      <w:r w:rsidRPr="00BF3F29">
        <w:t>Resilience Benefit Calculation</w:t>
      </w:r>
      <w:bookmarkEnd w:id="41"/>
    </w:p>
    <w:p w:rsidRPr="00BF3F29" w:rsidR="00B53E35" w:rsidP="00C8782A" w:rsidRDefault="00B53E35" w14:paraId="085A52C5" w14:textId="4E0089B4">
      <w:pPr>
        <w:pStyle w:val="ParagraphText"/>
      </w:pPr>
      <w:r w:rsidRPr="00BF3F29">
        <w:t>The Resilience Benefit Calculation utilizes stochastic modeling, or Monte Carlo simulation, to select a storm scenario for each of the 13 storm types for 1</w:t>
      </w:r>
      <w:r w:rsidRPr="00BF3F29" w:rsidR="004D0313">
        <w:t>,</w:t>
      </w:r>
      <w:r w:rsidRPr="00BF3F29">
        <w:t>000 iterations. This produces 1</w:t>
      </w:r>
      <w:r w:rsidRPr="00BF3F29" w:rsidR="00797DEA">
        <w:t>,</w:t>
      </w:r>
      <w:r w:rsidRPr="00BF3F29">
        <w:t xml:space="preserve">000 different future </w:t>
      </w:r>
      <w:r w:rsidRPr="00BF3F29" w:rsidR="004D0313">
        <w:t>“</w:t>
      </w:r>
      <w:r w:rsidRPr="00BF3F29">
        <w:t>storm worlds</w:t>
      </w:r>
      <w:r w:rsidRPr="00BF3F29" w:rsidR="004D0313">
        <w:t>”</w:t>
      </w:r>
      <w:r w:rsidRPr="00BF3F29">
        <w:t xml:space="preserve"> and the expected range of benefit values depending on the different probabilities and impact ranges to the TEC system. The probability of each storm scenario is multiplied by the benefits calculated for each project from the Storm Impact Model to provide a resilience</w:t>
      </w:r>
      <w:r w:rsidRPr="00BF3F29" w:rsidR="00797DEA">
        <w:t>-</w:t>
      </w:r>
      <w:r w:rsidRPr="00BF3F29">
        <w:t>weighted benefit for each project in dollars. Feeder Automation Hardening projects are evaluated based on historical outages and the expected decrease in historical outages i</w:t>
      </w:r>
      <w:r w:rsidRPr="00BF3F29" w:rsidR="00D46689">
        <w:t>f</w:t>
      </w:r>
      <w:r w:rsidRPr="00BF3F29">
        <w:t xml:space="preserve"> automation had been in place.</w:t>
      </w:r>
      <w:r w:rsidRPr="00BF3F29" w:rsidR="00E46A63">
        <w:t xml:space="preserve"> </w:t>
      </w:r>
    </w:p>
    <w:p w:rsidRPr="00BF3F29" w:rsidR="00C8782A" w:rsidP="00C8782A" w:rsidRDefault="00C8782A" w14:paraId="29C4FB38" w14:textId="2DB7BFC7">
      <w:pPr>
        <w:pStyle w:val="Heading3"/>
        <w:numPr>
          <w:ilvl w:val="2"/>
          <w:numId w:val="16"/>
        </w:numPr>
        <w:contextualSpacing/>
      </w:pPr>
      <w:bookmarkStart w:name="_Toc95899050" w:id="42"/>
      <w:r w:rsidRPr="00BF3F29">
        <w:t>Project Scheduling and Budget Optimization</w:t>
      </w:r>
      <w:bookmarkEnd w:id="42"/>
    </w:p>
    <w:p w:rsidRPr="00BF3F29" w:rsidR="00E46A63" w:rsidP="00B53E35" w:rsidRDefault="00B53E35" w14:paraId="2DEBA307" w14:textId="1BC45060">
      <w:pPr>
        <w:pStyle w:val="ParagraphText"/>
      </w:pPr>
      <w:r w:rsidRPr="00BF3F29">
        <w:t xml:space="preserve">The Project Scheduling and </w:t>
      </w:r>
      <w:r w:rsidRPr="00BF3F29" w:rsidR="00C8782A">
        <w:t xml:space="preserve">Budget </w:t>
      </w:r>
      <w:r w:rsidRPr="00BF3F29">
        <w:t>Optimization model prioritizes the projects based on the highest</w:t>
      </w:r>
      <w:r w:rsidRPr="00BF3F29" w:rsidR="003D3114">
        <w:t xml:space="preserve"> ratio of</w:t>
      </w:r>
      <w:r w:rsidRPr="00BF3F29">
        <w:t xml:space="preserve"> resilience benefit </w:t>
      </w:r>
      <w:r w:rsidRPr="00BF3F29" w:rsidR="003D3114">
        <w:t xml:space="preserve">to </w:t>
      </w:r>
      <w:r w:rsidRPr="00BF3F29">
        <w:t xml:space="preserve">cost. </w:t>
      </w:r>
      <w:r w:rsidRPr="00BF3F29" w:rsidR="003D3114">
        <w:t>It also</w:t>
      </w:r>
      <w:r w:rsidRPr="00BF3F29" w:rsidR="00E46A63">
        <w:t xml:space="preserve"> performs a budget optimization </w:t>
      </w:r>
      <w:r w:rsidRPr="00BF3F29" w:rsidR="00F3443F">
        <w:t xml:space="preserve">simulation </w:t>
      </w:r>
      <w:r w:rsidRPr="00BF3F29" w:rsidR="00E46A63">
        <w:t>to identify the point of diminishing returns</w:t>
      </w:r>
      <w:r w:rsidRPr="00BF3F29" w:rsidR="00F3443F">
        <w:t xml:space="preserve"> for hardening investments for the 10</w:t>
      </w:r>
      <w:r w:rsidRPr="00BF3F29" w:rsidR="00B049A2">
        <w:t>-</w:t>
      </w:r>
      <w:r w:rsidRPr="00BF3F29" w:rsidR="00F3443F">
        <w:t>year period and portions of the system evaluated</w:t>
      </w:r>
      <w:r w:rsidRPr="00BF3F29" w:rsidR="00E46A63">
        <w:t xml:space="preserve">. </w:t>
      </w:r>
    </w:p>
    <w:p w:rsidRPr="00BF3F29" w:rsidR="00B53E35" w:rsidP="00B53E35" w:rsidRDefault="00E46A63" w14:paraId="1B7C539F" w14:textId="60D452BC">
      <w:pPr>
        <w:pStyle w:val="ParagraphText"/>
      </w:pPr>
      <w:r w:rsidRPr="00BF3F29">
        <w:t>T</w:t>
      </w:r>
      <w:r w:rsidRPr="00BF3F29" w:rsidR="00B53E35">
        <w:t xml:space="preserve">he model prioritizes each project based on the sum of the restoration cost benefit and monetized CMI benefit divided by the project cost. This </w:t>
      </w:r>
      <w:r w:rsidRPr="00BF3F29" w:rsidR="00AB7AFC">
        <w:t>calculation is performed</w:t>
      </w:r>
      <w:r w:rsidRPr="00BF3F29" w:rsidR="00B53E35">
        <w:t xml:space="preserve"> for the range of potential benefit values to create the resilience benefit cost ratio. </w:t>
      </w:r>
      <w:r w:rsidRPr="00BF3F29" w:rsidR="00ED1B38">
        <w:t xml:space="preserve">The model also incorporates TEC’s technical and operational constraints in scheduling the projects such as contractor capacity and scheduling transmission planned outages. </w:t>
      </w:r>
      <w:r w:rsidRPr="00BF3F29" w:rsidR="00B53E35">
        <w:t xml:space="preserve">Using the Resilience Benefit Calculation and project scheduling model, the Storm Resilience Model calculates the net benefit in terms of reduced restoration costs and CMI for the </w:t>
      </w:r>
      <w:r w:rsidRPr="00BF3F29" w:rsidR="004B5AF9">
        <w:t>10-year</w:t>
      </w:r>
      <w:r w:rsidRPr="00BF3F29" w:rsidR="00B53E35">
        <w:t xml:space="preserve"> investment profile.</w:t>
      </w:r>
    </w:p>
    <w:p w:rsidRPr="00BF3F29" w:rsidR="00E46A63" w:rsidP="00B53E35" w:rsidRDefault="00D94FDB" w14:paraId="1C69AF59" w14:textId="79C8F3F9">
      <w:pPr>
        <w:pStyle w:val="ParagraphText"/>
      </w:pPr>
      <w:r w:rsidRPr="00BF3F29">
        <w:t xml:space="preserve">Budget optimization is performed by running the model over a wide range of budget scenarios. Each budget scenario calculates the </w:t>
      </w:r>
      <w:r w:rsidRPr="00BF3F29" w:rsidR="00663086">
        <w:t xml:space="preserve">range in reduction of </w:t>
      </w:r>
      <w:r w:rsidRPr="00BF3F29">
        <w:t xml:space="preserve">restoration costs and CMI. The budget optimization </w:t>
      </w:r>
      <w:r w:rsidRPr="00BF3F29" w:rsidR="00205F44">
        <w:t>calculates</w:t>
      </w:r>
      <w:r w:rsidRPr="00BF3F29">
        <w:t xml:space="preserve"> the point </w:t>
      </w:r>
      <w:r w:rsidRPr="00BF3F29" w:rsidR="00703BE9">
        <w:t xml:space="preserve">where incremental hardening investments result in </w:t>
      </w:r>
      <w:r w:rsidRPr="00BF3F29">
        <w:t xml:space="preserve">diminishing returns in customer benefit. </w:t>
      </w:r>
    </w:p>
    <w:p w:rsidRPr="00BF3F29" w:rsidR="00CB42CC" w:rsidP="00CB42CC" w:rsidRDefault="006036D2" w14:paraId="761F1249" w14:textId="24454786">
      <w:pPr>
        <w:pStyle w:val="Heading2"/>
        <w:contextualSpacing/>
      </w:pPr>
      <w:bookmarkStart w:name="_Ref35377825" w:id="43"/>
      <w:bookmarkStart w:name="_Toc95899051" w:id="44"/>
      <w:r w:rsidRPr="00BF3F29">
        <w:t>S-Curves and Resilience Benefit</w:t>
      </w:r>
      <w:bookmarkEnd w:id="43"/>
      <w:bookmarkEnd w:id="44"/>
    </w:p>
    <w:p w:rsidRPr="00BF3F29" w:rsidR="00681C7F" w:rsidP="00681C7F" w:rsidRDefault="00681C7F" w14:paraId="73C497E0" w14:textId="3460FAB7">
      <w:pPr>
        <w:pStyle w:val="ParagraphText"/>
      </w:pPr>
      <w:r w:rsidRPr="00BF3F29">
        <w:t>The results of the 1</w:t>
      </w:r>
      <w:r w:rsidRPr="00BF3F29" w:rsidR="009B335B">
        <w:t>,</w:t>
      </w:r>
      <w:r w:rsidRPr="00BF3F29">
        <w:t>000 iterations are graphed in a cumulative density function, also known as an ‘S-Curve’. In layman</w:t>
      </w:r>
      <w:r w:rsidRPr="00BF3F29" w:rsidR="00C8538B">
        <w:t>’s</w:t>
      </w:r>
      <w:r w:rsidRPr="00BF3F29">
        <w:t xml:space="preserve"> terms, the thousand results are sorted from lowest to highest (cumulative ascending) and then charted. </w:t>
      </w:r>
      <w:r w:rsidRPr="00BF3F29" w:rsidR="00E16654">
        <w:fldChar w:fldCharType="begin"/>
      </w:r>
      <w:r w:rsidRPr="00BF3F29" w:rsidR="00E16654">
        <w:instrText xml:space="preserve"> REF _Ref35370100 \h </w:instrText>
      </w:r>
      <w:r w:rsidRPr="00BF3F29" w:rsidR="00BF3F29">
        <w:instrText xml:space="preserve"> \* MERGEFORMAT </w:instrText>
      </w:r>
      <w:r w:rsidRPr="00BF3F29" w:rsidR="00E16654">
        <w:fldChar w:fldCharType="separate"/>
      </w:r>
      <w:r w:rsidRPr="00BF3F29" w:rsidR="00AD601C">
        <w:rPr>
          <w:rFonts w:cs="Tahoma"/>
        </w:rPr>
        <w:t xml:space="preserve">Figure </w:t>
      </w:r>
      <w:r w:rsidRPr="00BF3F29" w:rsidR="00AD601C">
        <w:rPr>
          <w:rFonts w:cs="Tahoma"/>
          <w:noProof/>
        </w:rPr>
        <w:t>2</w:t>
      </w:r>
      <w:r w:rsidRPr="00BF3F29" w:rsidR="00AD601C">
        <w:rPr>
          <w:rFonts w:cs="Tahoma"/>
        </w:rPr>
        <w:noBreakHyphen/>
      </w:r>
      <w:r w:rsidRPr="00BF3F29" w:rsidR="00AD601C">
        <w:rPr>
          <w:rFonts w:cs="Tahoma"/>
          <w:noProof/>
        </w:rPr>
        <w:t>3</w:t>
      </w:r>
      <w:r w:rsidRPr="00BF3F29" w:rsidR="00E16654">
        <w:fldChar w:fldCharType="end"/>
      </w:r>
      <w:r w:rsidRPr="00BF3F29" w:rsidR="00E16654">
        <w:t xml:space="preserve"> </w:t>
      </w:r>
      <w:r w:rsidRPr="00BF3F29">
        <w:t>shows an illustrative example of the 1</w:t>
      </w:r>
      <w:r w:rsidRPr="00BF3F29" w:rsidR="009B335B">
        <w:t>,</w:t>
      </w:r>
      <w:r w:rsidRPr="00BF3F29">
        <w:t xml:space="preserve">000 iteration simulation results for the ‘Status Quo’ and Hardened Scenarios. </w:t>
      </w:r>
    </w:p>
    <w:p w:rsidRPr="00BF3F29" w:rsidR="00681C7F" w:rsidP="00681C7F" w:rsidRDefault="00681C7F" w14:paraId="580357D2" w14:textId="3837A740">
      <w:pPr>
        <w:pStyle w:val="Caption"/>
      </w:pPr>
      <w:bookmarkStart w:name="_Ref35370100" w:id="45"/>
      <w:bookmarkStart w:name="_Toc95899126" w:id="4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45"/>
      <w:r w:rsidRPr="00BF3F29">
        <w:rPr>
          <w:rFonts w:ascii="Gotham Book" w:hAnsi="Gotham Book" w:cs="Tahoma"/>
        </w:rPr>
        <w:t>: Status Quo and Hardened Results Distribution Example</w:t>
      </w:r>
      <w:r w:rsidRPr="00BF3F29">
        <w:t xml:space="preserve"> </w:t>
      </w:r>
      <w:bookmarkEnd w:id="46"/>
    </w:p>
    <w:p w:rsidRPr="00BF3F29" w:rsidR="00681C7F" w:rsidP="001A399F" w:rsidRDefault="00883289" w14:paraId="134CFF6A" w14:textId="053A3E3F">
      <w:pPr>
        <w:pStyle w:val="Caption"/>
        <w:spacing w:after="240"/>
        <w:rPr>
          <w:rFonts w:ascii="Gotham Book" w:hAnsi="Gotham Book" w:cs="Tahoma"/>
        </w:rPr>
      </w:pPr>
      <w:r w:rsidRPr="00BF3F29">
        <w:rPr>
          <w:noProof/>
        </w:rPr>
        <w:drawing>
          <wp:inline distT="0" distB="0" distL="0" distR="0" wp14:anchorId="127D6EC1" wp14:editId="1633E873">
            <wp:extent cx="5166360" cy="373989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66360" cy="3739896"/>
                    </a:xfrm>
                    <a:prstGeom prst="rect">
                      <a:avLst/>
                    </a:prstGeom>
                  </pic:spPr>
                </pic:pic>
              </a:graphicData>
            </a:graphic>
          </wp:inline>
        </w:drawing>
      </w:r>
    </w:p>
    <w:p w:rsidRPr="00BF3F29" w:rsidR="00681C7F" w:rsidP="00681C7F" w:rsidRDefault="00681C7F" w14:paraId="0BEF3D1C" w14:textId="134FB979">
      <w:pPr>
        <w:pStyle w:val="ParagraphText"/>
      </w:pPr>
      <w:r w:rsidRPr="00BF3F29">
        <w:t>The horizontal axis shows the storm cost in terms of CMI, monetized CMI, or restoration costs. The values in the figure are illustrative. The vertical axis shows the percent exceedance values. For the Hardened Scenario, the chart shows a value of 5</w:t>
      </w:r>
      <w:r w:rsidRPr="00BF3F29" w:rsidR="001A5149">
        <w:t>,</w:t>
      </w:r>
      <w:r w:rsidRPr="00BF3F29">
        <w:t xml:space="preserve">000 at the </w:t>
      </w:r>
      <w:r w:rsidRPr="00BF3F29" w:rsidR="00322670">
        <w:t>40-percentile</w:t>
      </w:r>
      <w:r w:rsidRPr="00BF3F29">
        <w:t xml:space="preserve"> level. This means there is a 40 percent confidence that the Hardened Scenario will have a value of 5,000 or less. Each of the probability levels is often referred to as the P-value. In this case the P40 (40 percentile) has a value of 5,000 for the Hardened Scenario. </w:t>
      </w:r>
    </w:p>
    <w:p w:rsidRPr="00BF3F29" w:rsidR="00681C7F" w:rsidP="00681C7F" w:rsidRDefault="00681C7F" w14:paraId="7408061A" w14:textId="77777777">
      <w:pPr>
        <w:pStyle w:val="ParagraphText"/>
      </w:pPr>
      <w:r w:rsidRPr="00BF3F29">
        <w:t xml:space="preserve">Since the figure shows the overall cost (in minutes or dollars) to customers, the preferred scenario is the S-Curve further to the left. The gap or delta between the two curves is the overall benefit. </w:t>
      </w:r>
    </w:p>
    <w:p w:rsidRPr="00BF3F29" w:rsidR="005B7509" w:rsidP="00681C7F" w:rsidRDefault="00681C7F" w14:paraId="126997A9" w14:textId="6FFE8934">
      <w:pPr>
        <w:pStyle w:val="ParagraphText"/>
      </w:pPr>
      <w:r w:rsidRPr="00BF3F29">
        <w:t xml:space="preserve">The S-Curves typically have a linear slope between the P10 and P90 values with ‘tails’ on either side. The tails </w:t>
      </w:r>
      <w:r w:rsidRPr="00BF3F29" w:rsidR="00481AAF">
        <w:t>show</w:t>
      </w:r>
      <w:r w:rsidRPr="00BF3F29">
        <w:t xml:space="preserve"> the extremes of the scenarios. The slope of the line shows the variability in results. The steeper the slope (i.e. vertical) the less range in the result. The more horizontal the slope the wider the range and variability in the results.</w:t>
      </w:r>
      <w:r w:rsidRPr="00BF3F29" w:rsidR="00236142">
        <w:t xml:space="preserve"> </w:t>
      </w:r>
      <w:r w:rsidRPr="00BF3F29" w:rsidR="00236142">
        <w:fldChar w:fldCharType="begin"/>
      </w:r>
      <w:r w:rsidRPr="00BF3F29" w:rsidR="00236142">
        <w:instrText xml:space="preserve"> REF _Ref35370844 \h </w:instrText>
      </w:r>
      <w:r w:rsidRPr="00BF3F29" w:rsidR="005D6F1D">
        <w:instrText xml:space="preserve"> \* MERGEFORMAT </w:instrText>
      </w:r>
      <w:r w:rsidRPr="00BF3F29" w:rsidR="00236142">
        <w:fldChar w:fldCharType="separate"/>
      </w:r>
      <w:r w:rsidRPr="00BF3F29" w:rsidR="00AD601C">
        <w:rPr>
          <w:rFonts w:cs="Tahoma"/>
        </w:rPr>
        <w:t>Figure 2</w:t>
      </w:r>
      <w:r w:rsidRPr="00BF3F29" w:rsidR="00AD601C">
        <w:rPr>
          <w:rFonts w:cs="Tahoma"/>
        </w:rPr>
        <w:noBreakHyphen/>
        <w:t>4</w:t>
      </w:r>
      <w:r w:rsidRPr="00BF3F29" w:rsidR="00236142">
        <w:fldChar w:fldCharType="end"/>
      </w:r>
      <w:r w:rsidRPr="00BF3F29" w:rsidR="00236142">
        <w:t xml:space="preserve"> provides additional guidance on understanding the S-Curves and the kind of future storm worlds they represent. </w:t>
      </w:r>
    </w:p>
    <w:p w:rsidRPr="00BF3F29" w:rsidR="00236142" w:rsidP="00236142" w:rsidRDefault="00236142" w14:paraId="7E07C87D" w14:textId="69976231">
      <w:pPr>
        <w:pStyle w:val="Caption"/>
      </w:pPr>
      <w:bookmarkStart w:name="_Ref35370844" w:id="47"/>
      <w:bookmarkStart w:name="_Toc95899127" w:id="48"/>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bookmarkEnd w:id="47"/>
      <w:r w:rsidRPr="00BF3F29">
        <w:rPr>
          <w:rFonts w:ascii="Gotham Book" w:hAnsi="Gotham Book" w:cs="Tahoma"/>
        </w:rPr>
        <w:t>: S-Curves and Future Storms</w:t>
      </w:r>
      <w:r w:rsidRPr="00BF3F29">
        <w:t xml:space="preserve"> </w:t>
      </w:r>
      <w:bookmarkEnd w:id="48"/>
    </w:p>
    <w:p w:rsidRPr="00BF3F29" w:rsidR="00D52A88" w:rsidP="0061779A" w:rsidRDefault="00CD7B11" w14:paraId="04D0E24D" w14:textId="13B2F2B6">
      <w:pPr>
        <w:pStyle w:val="ParagraphText"/>
        <w:jc w:val="center"/>
      </w:pPr>
      <w:r w:rsidRPr="00BF3F29">
        <w:rPr>
          <w:noProof/>
        </w:rPr>
        <w:drawing>
          <wp:inline distT="0" distB="0" distL="0" distR="0" wp14:anchorId="195BB98B" wp14:editId="173A56E4">
            <wp:extent cx="5166360" cy="37490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6360" cy="3749040"/>
                    </a:xfrm>
                    <a:prstGeom prst="rect">
                      <a:avLst/>
                    </a:prstGeom>
                  </pic:spPr>
                </pic:pic>
              </a:graphicData>
            </a:graphic>
          </wp:inline>
        </w:drawing>
      </w:r>
    </w:p>
    <w:p w:rsidRPr="00BF3F29" w:rsidR="001B4EA5" w:rsidP="00681C7F" w:rsidRDefault="00F038D2" w14:paraId="026A3EB1" w14:textId="4DD608DF">
      <w:pPr>
        <w:pStyle w:val="ParagraphText"/>
      </w:pPr>
      <w:r w:rsidRPr="00BF3F29">
        <w:t>F</w:t>
      </w:r>
      <w:r w:rsidRPr="00BF3F29" w:rsidR="008E167A">
        <w:t>or</w:t>
      </w:r>
      <w:r w:rsidRPr="00BF3F29" w:rsidR="00236142">
        <w:t xml:space="preserve"> the</w:t>
      </w:r>
      <w:r w:rsidRPr="00BF3F29" w:rsidR="008E167A">
        <w:t xml:space="preserve"> storm resilience evaluation, </w:t>
      </w:r>
      <w:r w:rsidRPr="00BF3F29" w:rsidR="00236142">
        <w:t>the top portion of the S-curves is the focus</w:t>
      </w:r>
      <w:r w:rsidRPr="00BF3F29" w:rsidR="0052153B">
        <w:t xml:space="preserve"> as</w:t>
      </w:r>
      <w:r w:rsidRPr="00BF3F29" w:rsidR="00B4271C">
        <w:t xml:space="preserve"> it includes the average to very high storm</w:t>
      </w:r>
      <w:r w:rsidRPr="00BF3F29" w:rsidR="00B76CA4">
        <w:t xml:space="preserve"> futures</w:t>
      </w:r>
      <w:r w:rsidRPr="00BF3F29" w:rsidR="00A96C31">
        <w:t>, this is referred to as the resilience portion of the curve</w:t>
      </w:r>
      <w:r w:rsidRPr="00BF3F29" w:rsidR="00B76CA4">
        <w:t xml:space="preserve">. </w:t>
      </w:r>
      <w:r w:rsidRPr="00BF3F29" w:rsidR="00F85381">
        <w:t xml:space="preserve">Rather </w:t>
      </w:r>
      <w:r w:rsidRPr="00BF3F29" w:rsidR="00F20019">
        <w:t>than show the entire S-</w:t>
      </w:r>
      <w:r w:rsidRPr="00BF3F29" w:rsidR="00F85381">
        <w:t xml:space="preserve">curve, the results in the report will show specific P-values to highlight </w:t>
      </w:r>
      <w:r w:rsidRPr="00BF3F29" w:rsidR="0020434A">
        <w:t>the gap between the ‘Status Quo’ and Hardened Scenarios.</w:t>
      </w:r>
      <w:r w:rsidRPr="00BF3F29" w:rsidR="002A607E">
        <w:t xml:space="preserve"> </w:t>
      </w:r>
      <w:r w:rsidRPr="00BF3F29" w:rsidR="0020434A">
        <w:t xml:space="preserve"> </w:t>
      </w:r>
      <w:r w:rsidRPr="00BF3F29" w:rsidR="00A96C31">
        <w:t xml:space="preserve">Additionally, </w:t>
      </w:r>
      <w:r w:rsidRPr="00BF3F29" w:rsidR="00F04F78">
        <w:t xml:space="preserve">highlighting the specific P-values can be more intuitive. </w:t>
      </w:r>
      <w:r w:rsidRPr="00BF3F29" w:rsidR="00F04F78">
        <w:fldChar w:fldCharType="begin"/>
      </w:r>
      <w:r w:rsidRPr="00BF3F29" w:rsidR="00F04F78">
        <w:instrText xml:space="preserve"> REF _Ref35376194 \h </w:instrText>
      </w:r>
      <w:r w:rsidRPr="00BF3F29" w:rsidR="003528B5">
        <w:instrText xml:space="preserve"> \* MERGEFORMAT </w:instrText>
      </w:r>
      <w:r w:rsidRPr="00BF3F29" w:rsidR="00F04F78">
        <w:fldChar w:fldCharType="separate"/>
      </w:r>
      <w:r w:rsidRPr="00BF3F29" w:rsidR="00AD601C">
        <w:rPr>
          <w:rFonts w:cs="Tahoma"/>
        </w:rPr>
        <w:t>Figure 2</w:t>
      </w:r>
      <w:r w:rsidRPr="00BF3F29" w:rsidR="00AD601C">
        <w:rPr>
          <w:rFonts w:cs="Tahoma"/>
        </w:rPr>
        <w:noBreakHyphen/>
        <w:t>5</w:t>
      </w:r>
      <w:r w:rsidRPr="00BF3F29" w:rsidR="00F04F78">
        <w:fldChar w:fldCharType="end"/>
      </w:r>
      <w:r w:rsidRPr="00BF3F29" w:rsidR="00F04F78">
        <w:t xml:space="preserve"> illustrates this concept of looking at the top part of the S-curves and </w:t>
      </w:r>
      <w:r w:rsidRPr="00BF3F29" w:rsidR="00800ACB">
        <w:t xml:space="preserve">showing the P-values. </w:t>
      </w:r>
      <w:r w:rsidRPr="00BF3F29" w:rsidR="00234987">
        <w:t xml:space="preserve">Section </w:t>
      </w:r>
      <w:r w:rsidRPr="00BF3F29" w:rsidR="00234987">
        <w:fldChar w:fldCharType="begin"/>
      </w:r>
      <w:r w:rsidRPr="00BF3F29" w:rsidR="00234987">
        <w:instrText xml:space="preserve"> REF _Ref35376976 \r \h </w:instrText>
      </w:r>
      <w:r w:rsidRPr="00BF3F29" w:rsidR="004B0F65">
        <w:instrText xml:space="preserve"> \* MERGEFORMAT </w:instrText>
      </w:r>
      <w:r w:rsidRPr="00BF3F29" w:rsidR="00234987">
        <w:fldChar w:fldCharType="separate"/>
      </w:r>
      <w:r w:rsidRPr="00BF3F29" w:rsidR="00AD601C">
        <w:t>7.0</w:t>
      </w:r>
      <w:r w:rsidRPr="00BF3F29" w:rsidR="00234987">
        <w:fldChar w:fldCharType="end"/>
      </w:r>
      <w:r w:rsidRPr="00BF3F29" w:rsidR="00234987">
        <w:t xml:space="preserve"> includes</w:t>
      </w:r>
      <w:r w:rsidRPr="00BF3F29" w:rsidR="00572E46">
        <w:t xml:space="preserve"> results figures similar to the second figure in </w:t>
      </w:r>
      <w:r w:rsidRPr="00BF3F29" w:rsidR="00572E46">
        <w:fldChar w:fldCharType="begin"/>
      </w:r>
      <w:r w:rsidRPr="00BF3F29" w:rsidR="00572E46">
        <w:instrText xml:space="preserve"> REF _Ref35376194 \h </w:instrText>
      </w:r>
      <w:r w:rsidRPr="00BF3F29" w:rsidR="003528B5">
        <w:instrText xml:space="preserve"> \* MERGEFORMAT </w:instrText>
      </w:r>
      <w:r w:rsidRPr="00BF3F29" w:rsidR="00572E46">
        <w:fldChar w:fldCharType="separate"/>
      </w:r>
      <w:r w:rsidRPr="00BF3F29" w:rsidR="00AD601C">
        <w:rPr>
          <w:rFonts w:cs="Tahoma"/>
        </w:rPr>
        <w:t>Figure 2</w:t>
      </w:r>
      <w:r w:rsidRPr="00BF3F29" w:rsidR="00AD601C">
        <w:rPr>
          <w:rFonts w:cs="Tahoma"/>
        </w:rPr>
        <w:noBreakHyphen/>
        <w:t>5</w:t>
      </w:r>
      <w:r w:rsidRPr="00BF3F29" w:rsidR="00572E46">
        <w:fldChar w:fldCharType="end"/>
      </w:r>
      <w:r w:rsidRPr="00BF3F29" w:rsidR="00572E46">
        <w:t xml:space="preserve"> below. </w:t>
      </w:r>
    </w:p>
    <w:p w:rsidRPr="00BF3F29" w:rsidR="00D37C8C" w:rsidP="00681C7F" w:rsidRDefault="00D37C8C" w14:paraId="3FB546B6" w14:textId="77777777">
      <w:pPr>
        <w:pStyle w:val="ParagraphText"/>
      </w:pPr>
    </w:p>
    <w:p w:rsidRPr="00BF3F29" w:rsidR="002553BE" w:rsidP="00681C7F" w:rsidRDefault="002553BE" w14:paraId="46CE7811" w14:textId="77777777">
      <w:pPr>
        <w:pStyle w:val="ParagraphText"/>
      </w:pPr>
    </w:p>
    <w:p w:rsidRPr="00BF3F29" w:rsidR="00A96C31" w:rsidP="006F1F7B" w:rsidRDefault="00A96C31" w14:paraId="47CA3625" w14:textId="49E6A9B2">
      <w:pPr>
        <w:pStyle w:val="Caption"/>
      </w:pPr>
      <w:bookmarkStart w:name="_Ref35376194" w:id="49"/>
      <w:bookmarkStart w:name="_Toc95899128" w:id="50"/>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bookmarkEnd w:id="49"/>
      <w:r w:rsidRPr="00BF3F29">
        <w:rPr>
          <w:rFonts w:ascii="Gotham Book" w:hAnsi="Gotham Book" w:cs="Tahoma"/>
        </w:rPr>
        <w:t>: S-Curves and Resilience Focus</w:t>
      </w:r>
      <w:r w:rsidRPr="00BF3F29">
        <w:t xml:space="preserve"> </w:t>
      </w:r>
      <w:bookmarkEnd w:id="50"/>
    </w:p>
    <w:p w:rsidRPr="00BF3F29" w:rsidR="00CB42CC" w:rsidP="0009145E" w:rsidRDefault="00572E46" w14:paraId="5ACC3F6E" w14:textId="51FB59A2">
      <w:pPr>
        <w:pStyle w:val="ParagraphText"/>
        <w:keepNext/>
        <w:spacing w:after="0"/>
        <w:jc w:val="center"/>
      </w:pPr>
      <w:r w:rsidRPr="00BF3F29">
        <w:rPr>
          <w:noProof/>
        </w:rPr>
        <mc:AlternateContent>
          <mc:Choice Requires="wps">
            <w:drawing>
              <wp:anchor distT="0" distB="0" distL="114300" distR="114300" simplePos="0" relativeHeight="251658247" behindDoc="0" locked="0" layoutInCell="1" allowOverlap="1" wp14:anchorId="20B94E7D" wp14:editId="02BFB33A">
                <wp:simplePos x="0" y="0"/>
                <wp:positionH relativeFrom="column">
                  <wp:posOffset>3635693</wp:posOffset>
                </wp:positionH>
                <wp:positionV relativeFrom="paragraph">
                  <wp:posOffset>1989773</wp:posOffset>
                </wp:positionV>
                <wp:extent cx="893135" cy="1870976"/>
                <wp:effectExtent l="0" t="0" r="2540" b="0"/>
                <wp:wrapNone/>
                <wp:docPr id="58" name="Arrow: Down 58"/>
                <wp:cNvGraphicFramePr/>
                <a:graphic xmlns:a="http://schemas.openxmlformats.org/drawingml/2006/main">
                  <a:graphicData uri="http://schemas.microsoft.com/office/word/2010/wordprocessingShape">
                    <wps:wsp>
                      <wps:cNvSpPr/>
                      <wps:spPr>
                        <a:xfrm>
                          <a:off x="0" y="0"/>
                          <a:ext cx="893135" cy="1870976"/>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w14:anchorId="2BAE6627">
              <v:shapetype id="_x0000_t67" coordsize="21600,21600" o:spt="67" adj="16200,5400" path="m0@0l@1@0@1,0@2,0@2@0,21600@0,10800,21600xe" w14:anchorId="2CCF444F">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58" style="position:absolute;margin-left:286.3pt;margin-top:156.7pt;width:70.35pt;height:147.3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5a5a5a [2109]" stroked="f" strokeweight="2pt" type="#_x0000_t67" adj="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"/>
            </w:pict>
          </mc:Fallback>
        </mc:AlternateContent>
      </w:r>
      <w:r w:rsidRPr="00BF3F29" w:rsidR="001A5C18">
        <w:rPr>
          <w:noProof/>
        </w:rPr>
        <w:drawing>
          <wp:inline distT="0" distB="0" distL="0" distR="0" wp14:anchorId="634D5868" wp14:editId="1D08E18A">
            <wp:extent cx="5202936" cy="37764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2936" cy="3776472"/>
                    </a:xfrm>
                    <a:prstGeom prst="rect">
                      <a:avLst/>
                    </a:prstGeom>
                    <a:noFill/>
                    <a:ln>
                      <a:noFill/>
                    </a:ln>
                  </pic:spPr>
                </pic:pic>
              </a:graphicData>
            </a:graphic>
          </wp:inline>
        </w:drawing>
      </w:r>
      <w:r w:rsidRPr="00BF3F29" w:rsidR="00ED1A93">
        <w:t>9</w:t>
      </w:r>
    </w:p>
    <w:p w:rsidRPr="00BF3F29" w:rsidR="00CB42CC" w:rsidP="0009145E" w:rsidRDefault="00313FE0" w14:paraId="68AA33DA" w14:textId="2359A86B">
      <w:pPr>
        <w:pStyle w:val="ParagraphText"/>
        <w:jc w:val="center"/>
        <w:sectPr w:rsidRPr="00BF3F29" w:rsidR="00CB42CC" w:rsidSect="0059616B">
          <w:pgSz w:w="12240" w:h="15840" w:code="1"/>
          <w:pgMar w:top="1440" w:right="1440" w:bottom="1440" w:left="1440" w:header="720" w:footer="720" w:gutter="0"/>
          <w:cols w:space="720"/>
          <w:formProt w:val="0"/>
          <w:docGrid w:linePitch="360"/>
        </w:sectPr>
      </w:pPr>
      <w:r w:rsidRPr="00BF3F29">
        <w:rPr>
          <w:noProof/>
        </w:rPr>
        <w:drawing>
          <wp:inline distT="0" distB="0" distL="0" distR="0" wp14:anchorId="63AA231B" wp14:editId="17FCFBAE">
            <wp:extent cx="5166360" cy="37490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6360" cy="3749040"/>
                    </a:xfrm>
                    <a:prstGeom prst="rect">
                      <a:avLst/>
                    </a:prstGeom>
                    <a:noFill/>
                    <a:ln>
                      <a:noFill/>
                    </a:ln>
                  </pic:spPr>
                </pic:pic>
              </a:graphicData>
            </a:graphic>
          </wp:inline>
        </w:drawing>
      </w:r>
    </w:p>
    <w:p w:rsidRPr="00BF3F29" w:rsidR="00CB42CC" w:rsidP="00CB42CC" w:rsidRDefault="004117D6" w14:paraId="5D1C5F0B" w14:textId="53E6BCB7">
      <w:pPr>
        <w:pStyle w:val="Heading1"/>
      </w:pPr>
      <w:bookmarkStart w:name="_Ref34742436" w:id="51"/>
      <w:bookmarkStart w:name="_Toc95899052" w:id="52"/>
      <w:r w:rsidRPr="00BF3F29">
        <w:t xml:space="preserve">Major </w:t>
      </w:r>
      <w:r w:rsidRPr="00BF3F29" w:rsidR="00654D59">
        <w:t>Storms Event Database</w:t>
      </w:r>
      <w:bookmarkEnd w:id="51"/>
      <w:bookmarkEnd w:id="52"/>
    </w:p>
    <w:p w:rsidRPr="00BF3F29" w:rsidR="00D75FDB" w:rsidP="00CB42CC" w:rsidRDefault="00853376" w14:paraId="096E7139" w14:textId="6102E045">
      <w:pPr>
        <w:pStyle w:val="ParagraphText"/>
      </w:pPr>
      <w:r w:rsidRPr="00BF3F29">
        <w:t>The first main component of the Storm Resilience Model is the Major Storms Event Database.</w:t>
      </w:r>
      <w:r w:rsidRPr="00BF3F29" w:rsidR="0013170E">
        <w:t xml:space="preserve"> The</w:t>
      </w:r>
      <w:r w:rsidRPr="00BF3F29" w:rsidR="008031C4">
        <w:t xml:space="preserve"> </w:t>
      </w:r>
      <w:r w:rsidRPr="00BF3F29" w:rsidR="0013170E">
        <w:t>database</w:t>
      </w:r>
      <w:r w:rsidRPr="00BF3F29" w:rsidR="00E668D7">
        <w:t xml:space="preserve"> describes </w:t>
      </w:r>
      <w:r w:rsidRPr="00BF3F29" w:rsidR="00542518">
        <w:t>the phases of resilience</w:t>
      </w:r>
      <w:r w:rsidRPr="00BF3F29" w:rsidR="009A33EE">
        <w:t xml:space="preserve">, </w:t>
      </w:r>
      <w:r w:rsidRPr="00BF3F29" w:rsidR="009A33EE">
        <w:fldChar w:fldCharType="begin"/>
      </w:r>
      <w:r w:rsidRPr="00BF3F29" w:rsidR="009A33EE">
        <w:instrText xml:space="preserve"> REF _Ref34665231 \h </w:instrText>
      </w:r>
      <w:r w:rsidRPr="00BF3F29" w:rsidR="00364BF3">
        <w:instrText xml:space="preserve"> \* MERGEFORMAT </w:instrText>
      </w:r>
      <w:r w:rsidRPr="00BF3F29" w:rsidR="009A33EE">
        <w:fldChar w:fldCharType="separate"/>
      </w:r>
      <w:r w:rsidRPr="00BF3F29" w:rsidR="00AD601C">
        <w:rPr>
          <w:rFonts w:cs="Tahoma"/>
        </w:rPr>
        <w:t>Figure 2</w:t>
      </w:r>
      <w:r w:rsidRPr="00BF3F29" w:rsidR="00AD601C">
        <w:rPr>
          <w:rFonts w:cs="Tahoma"/>
        </w:rPr>
        <w:noBreakHyphen/>
        <w:t>1</w:t>
      </w:r>
      <w:r w:rsidRPr="00BF3F29" w:rsidR="009A33EE">
        <w:fldChar w:fldCharType="end"/>
      </w:r>
      <w:r w:rsidRPr="00BF3F29" w:rsidR="009A33EE">
        <w:t>, for the</w:t>
      </w:r>
      <w:r w:rsidRPr="00BF3F29" w:rsidR="0013170E">
        <w:t xml:space="preserve"> TEC</w:t>
      </w:r>
      <w:r w:rsidRPr="00BF3F29" w:rsidR="009F0C2E">
        <w:t xml:space="preserve"> high-level</w:t>
      </w:r>
      <w:r w:rsidRPr="00BF3F29" w:rsidR="009A33EE">
        <w:t xml:space="preserve"> system </w:t>
      </w:r>
      <w:r w:rsidRPr="00BF3F29" w:rsidR="009F0C2E">
        <w:t xml:space="preserve">perspective for a range of storm stressors. </w:t>
      </w:r>
      <w:r w:rsidRPr="00BF3F29">
        <w:t xml:space="preserve">This section describes the data sources and approach used to develop the database. </w:t>
      </w:r>
      <w:r w:rsidRPr="00BF3F29" w:rsidR="00CD7E1D">
        <w:t>Since the</w:t>
      </w:r>
      <w:r w:rsidRPr="00BF3F29" w:rsidR="00D75FDB">
        <w:t xml:space="preserve"> benefits of hardening projects</w:t>
      </w:r>
      <w:r w:rsidRPr="00BF3F29" w:rsidR="00CD7E1D">
        <w:t xml:space="preserve"> are</w:t>
      </w:r>
      <w:r w:rsidRPr="00BF3F29" w:rsidR="00D75FDB">
        <w:t xml:space="preserve"> directly related to the frequency and impact of major storm events,</w:t>
      </w:r>
      <w:r w:rsidRPr="00BF3F29" w:rsidR="00B86B51">
        <w:t xml:space="preserve"> the resilienc</w:t>
      </w:r>
      <w:r w:rsidRPr="00BF3F29" w:rsidR="00C66D3A">
        <w:t>e</w:t>
      </w:r>
      <w:r w:rsidRPr="00BF3F29" w:rsidR="00CD7E1D">
        <w:t>-</w:t>
      </w:r>
      <w:r w:rsidRPr="00BF3F29" w:rsidR="00C66D3A">
        <w:t xml:space="preserve">based planning approach </w:t>
      </w:r>
      <w:r w:rsidRPr="00BF3F29" w:rsidR="00D75FDB">
        <w:t>starts with developing the range of storm types t</w:t>
      </w:r>
      <w:r w:rsidRPr="00BF3F29" w:rsidR="00CD7E1D">
        <w:t xml:space="preserve">hat could </w:t>
      </w:r>
      <w:r w:rsidRPr="00BF3F29" w:rsidR="00D75FDB">
        <w:t>impact TEC’s service territory. The impact</w:t>
      </w:r>
      <w:r w:rsidRPr="00BF3F29" w:rsidR="00561FF3">
        <w:t xml:space="preserve"> of major storm events</w:t>
      </w:r>
      <w:r w:rsidRPr="00BF3F29" w:rsidR="00D75FDB">
        <w:t xml:space="preserve"> to the TEC system is dependent on following:</w:t>
      </w:r>
    </w:p>
    <w:p w:rsidRPr="00BF3F29" w:rsidR="00D75FDB" w:rsidP="00D75FDB" w:rsidRDefault="00D75FDB" w14:paraId="3D216CC2" w14:textId="2567CEF7">
      <w:pPr>
        <w:pStyle w:val="ParagraphText"/>
        <w:numPr>
          <w:ilvl w:val="0"/>
          <w:numId w:val="21"/>
        </w:numPr>
        <w:spacing w:after="0"/>
      </w:pPr>
      <w:r w:rsidRPr="00BF3F29">
        <w:t>Wind speeds of the storm (i.e. category of storm)</w:t>
      </w:r>
      <w:r w:rsidRPr="00BF3F29" w:rsidR="008952CD">
        <w:t xml:space="preserve">. Higher wind speeds </w:t>
      </w:r>
      <w:r w:rsidRPr="00BF3F29" w:rsidR="008C242C">
        <w:t xml:space="preserve">means </w:t>
      </w:r>
      <w:r w:rsidRPr="00BF3F29" w:rsidR="008952CD">
        <w:t>more tree</w:t>
      </w:r>
      <w:r w:rsidRPr="00BF3F29" w:rsidR="008C242C">
        <w:t>s</w:t>
      </w:r>
      <w:r w:rsidRPr="00BF3F29" w:rsidR="008952CD">
        <w:t xml:space="preserve"> and tree limbs from inside and outside of the tree trim zone on the conductor. The additional weight and forces on the conductor cause pole or tower failures. At high enough wind speeds, the wind speed alone can cause a structure failure. </w:t>
      </w:r>
    </w:p>
    <w:p w:rsidRPr="00BF3F29" w:rsidR="00D75FDB" w:rsidP="00D75FDB" w:rsidRDefault="00D75FDB" w14:paraId="20FD238C" w14:textId="62C667C7">
      <w:pPr>
        <w:pStyle w:val="ParagraphText"/>
        <w:numPr>
          <w:ilvl w:val="0"/>
          <w:numId w:val="21"/>
        </w:numPr>
        <w:spacing w:after="0"/>
      </w:pPr>
      <w:r w:rsidRPr="00BF3F29">
        <w:t xml:space="preserve">Direction that it comes from (Gulf or Florida). Storms from the Gulf could bring storm surge and associated flooding. </w:t>
      </w:r>
      <w:r w:rsidRPr="00BF3F29" w:rsidR="00FF0928">
        <w:t xml:space="preserve">Additionally, the counter-clockwise storm band rotation include different level of energy </w:t>
      </w:r>
      <w:r w:rsidRPr="00BF3F29" w:rsidR="00971FA3">
        <w:t xml:space="preserve">(i.e. wind speed) </w:t>
      </w:r>
      <w:r w:rsidRPr="00BF3F29" w:rsidR="00FF0928">
        <w:t xml:space="preserve">if they have been over land for a period of time. </w:t>
      </w:r>
    </w:p>
    <w:p w:rsidRPr="00BF3F29" w:rsidR="00CB42CC" w:rsidP="004A124E" w:rsidRDefault="00561FF3" w14:paraId="247717AB" w14:textId="29F8019D">
      <w:pPr>
        <w:pStyle w:val="ParagraphText"/>
        <w:numPr>
          <w:ilvl w:val="0"/>
          <w:numId w:val="21"/>
        </w:numPr>
      </w:pPr>
      <w:r w:rsidRPr="00BF3F29">
        <w:t>Eye D</w:t>
      </w:r>
      <w:r w:rsidRPr="00BF3F29" w:rsidR="00D75FDB">
        <w:t xml:space="preserve">istance from TEC’s territory. </w:t>
      </w:r>
      <w:r w:rsidRPr="00BF3F29" w:rsidR="008952CD">
        <w:t>S</w:t>
      </w:r>
      <w:r w:rsidRPr="00BF3F29" w:rsidR="00D75FDB">
        <w:t xml:space="preserve">torms that directly hit Tampa are impactful since the entire service territory effectively gets hit twice by the </w:t>
      </w:r>
      <w:r w:rsidRPr="00BF3F29" w:rsidR="000429A1">
        <w:t>storm bands</w:t>
      </w:r>
      <w:r w:rsidRPr="00BF3F29" w:rsidR="008952CD">
        <w:t xml:space="preserve">. Additionally, the total duration of the event is longer.  </w:t>
      </w:r>
      <w:r w:rsidRPr="00BF3F29" w:rsidR="000D66CD">
        <w:t>For more distant storms, only a</w:t>
      </w:r>
      <w:r w:rsidRPr="00BF3F29" w:rsidR="008952CD">
        <w:t xml:space="preserve"> few </w:t>
      </w:r>
      <w:r w:rsidRPr="00BF3F29" w:rsidR="000D66CD">
        <w:t>storm bands may</w:t>
      </w:r>
      <w:r w:rsidRPr="00BF3F29" w:rsidR="008952CD">
        <w:t xml:space="preserve"> hit the TEC service territory.</w:t>
      </w:r>
    </w:p>
    <w:p w:rsidRPr="00BF3F29" w:rsidR="00010734" w:rsidP="00B31CE9" w:rsidRDefault="00010734" w14:paraId="53CC46EB" w14:textId="270FD446">
      <w:pPr>
        <w:pStyle w:val="ParagraphText"/>
      </w:pPr>
      <w:r w:rsidRPr="00BF3F29">
        <w:t>The major storms event database includes the range of storm stressors that would cause an outage(s) to the TEC system</w:t>
      </w:r>
      <w:r w:rsidRPr="00BF3F29" w:rsidR="008B7212">
        <w:t xml:space="preserve"> based on the three main contributing factors above</w:t>
      </w:r>
      <w:r w:rsidRPr="00BF3F29">
        <w:t>. The database includes both the probability of the storm stressor, impact in terms of restoration costs and duration, and impact with respect to which parts of the TEC system</w:t>
      </w:r>
      <w:r w:rsidRPr="00BF3F29" w:rsidR="008B7212">
        <w:t xml:space="preserve"> fail. The following sections provide additional analysis and commentary on how these assumptions were developed for the storms event database. </w:t>
      </w:r>
    </w:p>
    <w:p w:rsidRPr="00BF3F29" w:rsidR="00B31CE9" w:rsidP="00B31CE9" w:rsidRDefault="00010734" w14:paraId="213BF42F" w14:textId="18C708B7">
      <w:pPr>
        <w:pStyle w:val="Heading2"/>
      </w:pPr>
      <w:bookmarkStart w:name="_Ref34941283" w:id="53"/>
      <w:bookmarkStart w:name="_Toc95899053" w:id="54"/>
      <w:r w:rsidRPr="00BF3F29">
        <w:t>Analysis of NOAA Major Storm Events</w:t>
      </w:r>
      <w:bookmarkEnd w:id="53"/>
      <w:bookmarkEnd w:id="54"/>
    </w:p>
    <w:p w:rsidRPr="00BF3F29" w:rsidR="003D1B24" w:rsidP="002C24DD" w:rsidRDefault="00010734" w14:paraId="55DB0C6E" w14:textId="40BB0B41">
      <w:pPr>
        <w:pStyle w:val="ParagraphText"/>
      </w:pPr>
      <w:r w:rsidRPr="00BF3F29">
        <w:t>The National Oceanic and Atmospheric Administration (NOAA) includes a database of major storm events</w:t>
      </w:r>
      <w:r w:rsidRPr="00BF3F29" w:rsidR="0079748C">
        <w:t xml:space="preserve"> over 16</w:t>
      </w:r>
      <w:r w:rsidRPr="00BF3F29" w:rsidR="00FD0A3F">
        <w:t>9</w:t>
      </w:r>
      <w:r w:rsidRPr="00BF3F29" w:rsidR="0079748C">
        <w:t>years, beginning in</w:t>
      </w:r>
      <w:r w:rsidRPr="00BF3F29">
        <w:t xml:space="preserve"> 1852. This database was mined to evaluate the different types and frequency of major storms to impact the TEC service territory. </w:t>
      </w:r>
      <w:r w:rsidRPr="00BF3F29" w:rsidR="003D7D30">
        <w:fldChar w:fldCharType="begin"/>
      </w:r>
      <w:r w:rsidRPr="00BF3F29" w:rsidR="003D7D30">
        <w:instrText xml:space="preserve"> REF _Ref34917376 \h </w:instrText>
      </w:r>
      <w:r w:rsidRPr="00BF3F29" w:rsidR="00130C3D">
        <w:instrText xml:space="preserve"> \* MERGEFORMAT </w:instrText>
      </w:r>
      <w:r w:rsidRPr="00BF3F29" w:rsidR="003D7D30">
        <w:fldChar w:fldCharType="separate"/>
      </w:r>
      <w:r w:rsidRPr="00BF3F29" w:rsidR="00AD601C">
        <w:rPr>
          <w:rFonts w:cs="Tahoma"/>
        </w:rPr>
        <w:t>Figure 3</w:t>
      </w:r>
      <w:r w:rsidRPr="00BF3F29" w:rsidR="00AD601C">
        <w:rPr>
          <w:rFonts w:cs="Tahoma"/>
        </w:rPr>
        <w:noBreakHyphen/>
        <w:t>1</w:t>
      </w:r>
      <w:r w:rsidRPr="00BF3F29" w:rsidR="003D7D30">
        <w:fldChar w:fldCharType="end"/>
      </w:r>
      <w:r w:rsidRPr="00BF3F29" w:rsidR="003D7D30">
        <w:t xml:space="preserve"> provides an example</w:t>
      </w:r>
      <w:r w:rsidRPr="00BF3F29" w:rsidR="003A5108">
        <w:t xml:space="preserve"> screen shot from NOAA’s </w:t>
      </w:r>
      <w:r w:rsidRPr="00BF3F29" w:rsidR="006D3CB2">
        <w:t>storms database. It shows all the event</w:t>
      </w:r>
      <w:r w:rsidRPr="00BF3F29" w:rsidR="00AC4F9E">
        <w:t>s, including path and category</w:t>
      </w:r>
      <w:r w:rsidRPr="00BF3F29" w:rsidR="00F57580">
        <w:t xml:space="preserve">, to come within 50 miles of TEC’s </w:t>
      </w:r>
      <w:r w:rsidRPr="00BF3F29" w:rsidR="00C54E65">
        <w:t>service te</w:t>
      </w:r>
      <w:r w:rsidRPr="00BF3F29" w:rsidR="002C24DD">
        <w:t xml:space="preserve">rritory center. </w:t>
      </w:r>
    </w:p>
    <w:p w:rsidRPr="00BF3F29" w:rsidR="003D1B24" w:rsidP="003D1B24" w:rsidRDefault="003D1B24" w14:paraId="6A733905" w14:textId="33A84A62">
      <w:pPr>
        <w:pStyle w:val="Caption"/>
        <w:rPr>
          <w:rFonts w:ascii="Gotham Book" w:hAnsi="Gotham Book" w:cs="Tahoma"/>
        </w:rPr>
      </w:pPr>
      <w:bookmarkStart w:name="_Ref34917376" w:id="55"/>
      <w:bookmarkStart w:name="_Toc95899129" w:id="5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55"/>
      <w:r w:rsidRPr="00BF3F29">
        <w:rPr>
          <w:rFonts w:ascii="Gotham Book" w:hAnsi="Gotham Book" w:cs="Tahoma"/>
        </w:rPr>
        <w:t xml:space="preserve">: </w:t>
      </w:r>
      <w:r w:rsidRPr="00BF3F29" w:rsidR="000932DC">
        <w:rPr>
          <w:rFonts w:ascii="Gotham Book" w:hAnsi="Gotham Book" w:cs="Tahoma"/>
        </w:rPr>
        <w:t>N</w:t>
      </w:r>
      <w:r w:rsidRPr="00BF3F29" w:rsidR="003D7D30">
        <w:rPr>
          <w:rFonts w:ascii="Gotham Book" w:hAnsi="Gotham Book" w:cs="Tahoma"/>
        </w:rPr>
        <w:t>OAA Example Output – 50 Mile Radius</w:t>
      </w:r>
      <w:bookmarkEnd w:id="56"/>
    </w:p>
    <w:p w:rsidRPr="00BF3F29" w:rsidR="007B026C" w:rsidP="0009145E" w:rsidRDefault="003D1B24" w14:paraId="3432F238" w14:textId="77777777">
      <w:pPr>
        <w:pStyle w:val="TableText"/>
        <w:spacing w:after="0"/>
        <w:jc w:val="center"/>
      </w:pPr>
      <w:r w:rsidRPr="00BF3F29">
        <w:rPr>
          <w:noProof/>
        </w:rPr>
        <w:drawing>
          <wp:inline distT="0" distB="0" distL="0" distR="0" wp14:anchorId="3B747F7D" wp14:editId="44C2B4F4">
            <wp:extent cx="5102352" cy="3236976"/>
            <wp:effectExtent l="0" t="0" r="3175" b="1905"/>
            <wp:docPr id="93" name="Picture 4">
              <a:extLst xmlns:a="http://schemas.openxmlformats.org/drawingml/2006/main">
                <a:ext uri="{FF2B5EF4-FFF2-40B4-BE49-F238E27FC236}">
                  <a16:creationId xmlns:a16="http://schemas.microsoft.com/office/drawing/2014/main" id="{1974E0D7-FA2F-4430-BF3A-74F516101C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974E0D7-FA2F-4430-BF3A-74F516101C21}"/>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102352" cy="3236976"/>
                    </a:xfrm>
                    <a:prstGeom prst="rect">
                      <a:avLst/>
                    </a:prstGeom>
                  </pic:spPr>
                </pic:pic>
              </a:graphicData>
            </a:graphic>
          </wp:inline>
        </w:drawing>
      </w:r>
    </w:p>
    <w:p w:rsidRPr="00BF3F29" w:rsidR="003D1B24" w:rsidP="007B026C" w:rsidRDefault="007B026C" w14:paraId="5F4588AE" w14:textId="04F9D54A">
      <w:pPr>
        <w:pStyle w:val="TableText"/>
        <w:spacing w:after="240"/>
      </w:pPr>
      <w:r w:rsidRPr="00BF3F29">
        <w:t xml:space="preserve">      </w:t>
      </w:r>
      <w:r w:rsidRPr="00BF3F29" w:rsidR="009A3CA0">
        <w:t xml:space="preserve">    </w:t>
      </w:r>
      <w:r w:rsidRPr="00BF3F29" w:rsidR="009B624A">
        <w:t xml:space="preserve">Source: </w:t>
      </w:r>
      <w:hyperlink w:history="1" r:id="rId49">
        <w:r w:rsidRPr="00BF3F29" w:rsidR="001620D6">
          <w:rPr>
            <w:rStyle w:val="Hyperlink"/>
          </w:rPr>
          <w:t>https://coast.noaa.gov/hurricanes/</w:t>
        </w:r>
      </w:hyperlink>
    </w:p>
    <w:p w:rsidRPr="00BF3F29" w:rsidR="00DF6FD8" w:rsidP="001A157B" w:rsidRDefault="00433F89" w14:paraId="28CEF53A" w14:textId="7B334D5A">
      <w:pPr>
        <w:pStyle w:val="ParagraphText"/>
      </w:pPr>
      <w:r w:rsidRPr="00BF3F29">
        <w:t>This database was mined for all major event types</w:t>
      </w:r>
      <w:r w:rsidRPr="00BF3F29" w:rsidR="00DB1C4E">
        <w:t xml:space="preserve"> up to 150 miles from TEC service territory center. </w:t>
      </w:r>
      <w:r w:rsidRPr="00BF3F29" w:rsidR="00026B87">
        <w:t xml:space="preserve">The </w:t>
      </w:r>
      <w:r w:rsidRPr="00BF3F29" w:rsidR="00762C66">
        <w:t>150-mile</w:t>
      </w:r>
      <w:r w:rsidRPr="00BF3F29" w:rsidR="00026B87">
        <w:t xml:space="preserve"> radius was selected since many hurricanes can have </w:t>
      </w:r>
      <w:r w:rsidRPr="00BF3F29" w:rsidR="00C16BD7">
        <w:t xml:space="preserve">diameters of 300 miles </w:t>
      </w:r>
      <w:r w:rsidRPr="00BF3F29" w:rsidR="00E9290D">
        <w:t>where some of the hurricane storm bands</w:t>
      </w:r>
      <w:r w:rsidRPr="00BF3F29" w:rsidR="00CA545D">
        <w:t xml:space="preserve"> </w:t>
      </w:r>
      <w:r w:rsidRPr="00BF3F29" w:rsidR="00FE56D2">
        <w:t xml:space="preserve">impact a significant portion </w:t>
      </w:r>
      <w:r w:rsidRPr="00BF3F29" w:rsidR="008915EF">
        <w:t xml:space="preserve">of the TEC service territory. </w:t>
      </w:r>
      <w:r w:rsidRPr="00BF3F29" w:rsidR="00FA379C">
        <w:t>Additionally, the database was mined for the category of the storm as it hit the TEC service territory</w:t>
      </w:r>
      <w:r w:rsidRPr="00BF3F29" w:rsidR="007F73F2">
        <w:t>. The analysis of NOAA’s database was done for the following types of storm categories</w:t>
      </w:r>
      <w:r w:rsidRPr="00BF3F29" w:rsidR="007D1018">
        <w:t>:</w:t>
      </w:r>
    </w:p>
    <w:p w:rsidRPr="00BF3F29" w:rsidR="001A157B" w:rsidP="001A157B" w:rsidRDefault="001A157B" w14:paraId="694A2481" w14:textId="07A02DFA">
      <w:pPr>
        <w:pStyle w:val="ParagraphText"/>
        <w:numPr>
          <w:ilvl w:val="0"/>
          <w:numId w:val="21"/>
        </w:numPr>
        <w:spacing w:after="0"/>
      </w:pPr>
      <w:r w:rsidRPr="00BF3F29">
        <w:t>‘Direct Hits’ – 50 Mile Radius</w:t>
      </w:r>
      <w:r w:rsidRPr="00BF3F29" w:rsidR="005F220B">
        <w:t xml:space="preserve"> from the Gulf and Florida directions</w:t>
      </w:r>
      <w:r w:rsidRPr="00BF3F29" w:rsidR="0023690D">
        <w:t xml:space="preserve">. The max wind speeds hit all </w:t>
      </w:r>
      <w:r w:rsidRPr="00BF3F29" w:rsidR="00334F1E">
        <w:t>or</w:t>
      </w:r>
      <w:r w:rsidRPr="00BF3F29" w:rsidR="0023690D">
        <w:t xml:space="preserve"> significant portions of TEC service territory twice, </w:t>
      </w:r>
      <w:r w:rsidRPr="00BF3F29" w:rsidR="00334F1E">
        <w:t xml:space="preserve">once from </w:t>
      </w:r>
      <w:r w:rsidRPr="00BF3F29" w:rsidR="0023690D">
        <w:t xml:space="preserve">the front end and </w:t>
      </w:r>
      <w:r w:rsidRPr="00BF3F29" w:rsidR="00334F1E">
        <w:t xml:space="preserve">again on the </w:t>
      </w:r>
      <w:r w:rsidRPr="00BF3F29" w:rsidR="0023690D">
        <w:t xml:space="preserve">back end of the storm. Additionally, the wind speeds cause all the assets and vegetation to move in one direction as the storm comes in and in the opposite direction as it moves out. This double exposure to the system causes significant system failures. </w:t>
      </w:r>
    </w:p>
    <w:p w:rsidRPr="00BF3F29" w:rsidR="001A157B" w:rsidP="001A157B" w:rsidRDefault="001A157B" w14:paraId="57D7E77F" w14:textId="73DE426C">
      <w:pPr>
        <w:pStyle w:val="ParagraphText"/>
        <w:numPr>
          <w:ilvl w:val="0"/>
          <w:numId w:val="21"/>
        </w:numPr>
        <w:spacing w:after="0"/>
      </w:pPr>
      <w:r w:rsidRPr="00BF3F29">
        <w:t>‘Partial Hits’ – 51 to 100 Mile Radius</w:t>
      </w:r>
      <w:r w:rsidRPr="00BF3F29" w:rsidR="0023690D">
        <w:t>. At this radius, the storm band</w:t>
      </w:r>
      <w:r w:rsidRPr="00BF3F29" w:rsidR="005D3824">
        <w:t>s</w:t>
      </w:r>
      <w:r w:rsidRPr="00BF3F29" w:rsidR="0023690D">
        <w:t xml:space="preserve"> hit a significant portion of the TEC service territory. </w:t>
      </w:r>
      <w:r w:rsidRPr="00BF3F29" w:rsidR="005D3824">
        <w:t>Wind speeds are typically at their hi</w:t>
      </w:r>
      <w:r w:rsidRPr="00BF3F29" w:rsidR="00DE3E8E">
        <w:t>ghest at the outer edge of the storm bands.</w:t>
      </w:r>
      <w:r w:rsidRPr="00BF3F29" w:rsidR="0023690D">
        <w:t xml:space="preserve"> The storm passes through the territory once</w:t>
      </w:r>
      <w:r w:rsidRPr="00BF3F29" w:rsidR="007F73F2">
        <w:t xml:space="preserve">, so to speak, minimizing damage relative to a ‘direct hit’. For large category storms, the ‘Partial Hit’ could still cause more damage than a ‘Direct Hit’ small storm. </w:t>
      </w:r>
    </w:p>
    <w:p w:rsidRPr="00BF3F29" w:rsidR="00DF6FD8" w:rsidP="001A157B" w:rsidRDefault="001A157B" w14:paraId="049793F9" w14:textId="6DBB2B1A">
      <w:pPr>
        <w:pStyle w:val="ParagraphText"/>
        <w:numPr>
          <w:ilvl w:val="0"/>
          <w:numId w:val="21"/>
        </w:numPr>
      </w:pPr>
      <w:r w:rsidRPr="00BF3F29">
        <w:t>‘Peripheral Hits’ – 101 to 150 Mile Radius</w:t>
      </w:r>
      <w:r w:rsidRPr="00BF3F29" w:rsidR="007F73F2">
        <w:t>. Since hurricanes can b</w:t>
      </w:r>
      <w:r w:rsidRPr="00BF3F29" w:rsidR="00155EEA">
        <w:t>e</w:t>
      </w:r>
      <w:r w:rsidRPr="00BF3F29" w:rsidR="007F73F2">
        <w:t xml:space="preserve"> 300 miles wide in diameter</w:t>
      </w:r>
      <w:r w:rsidRPr="00BF3F29" w:rsidR="00155EEA">
        <w:t>,</w:t>
      </w:r>
      <w:r w:rsidRPr="00BF3F29" w:rsidR="007F73F2">
        <w:t xml:space="preserve"> some of the storm bands can hit a fairly large portion of the system</w:t>
      </w:r>
      <w:r w:rsidRPr="00BF3F29" w:rsidR="007B026C">
        <w:t xml:space="preserve"> even if the main body of the storm misses the service area</w:t>
      </w:r>
      <w:r w:rsidRPr="00BF3F29" w:rsidR="007F73F2">
        <w:t xml:space="preserve">. </w:t>
      </w:r>
    </w:p>
    <w:p w:rsidRPr="00BF3F29" w:rsidR="008915EF" w:rsidP="003D1B24" w:rsidRDefault="00DF6FD8" w14:paraId="21AFC22B" w14:textId="03E248BD">
      <w:pPr>
        <w:pStyle w:val="ParagraphText"/>
        <w:spacing w:after="0"/>
      </w:pPr>
      <w:r w:rsidRPr="00BF3F29">
        <w:fldChar w:fldCharType="begin"/>
      </w:r>
      <w:r w:rsidRPr="00BF3F29">
        <w:instrText xml:space="preserve"> REF _Ref34920629 \h </w:instrText>
      </w:r>
      <w:r w:rsidRPr="00BF3F29" w:rsidR="00DC63BD">
        <w:instrText xml:space="preserve"> \* MERGEFORMAT </w:instrText>
      </w:r>
      <w:r w:rsidRPr="00BF3F29">
        <w:fldChar w:fldCharType="separate"/>
      </w:r>
      <w:r w:rsidRPr="00BF3F29" w:rsidR="00AD601C">
        <w:rPr>
          <w:rFonts w:cs="Tahoma"/>
        </w:rPr>
        <w:t>Table 3</w:t>
      </w:r>
      <w:r w:rsidRPr="00BF3F29" w:rsidR="00AD601C">
        <w:rPr>
          <w:rFonts w:cs="Tahoma"/>
        </w:rPr>
        <w:noBreakHyphen/>
        <w:t>1</w:t>
      </w:r>
      <w:r w:rsidRPr="00BF3F29">
        <w:fldChar w:fldCharType="end"/>
      </w:r>
      <w:r w:rsidRPr="00BF3F29">
        <w:t xml:space="preserve"> includes</w:t>
      </w:r>
      <w:r w:rsidRPr="00BF3F29" w:rsidR="005F220B">
        <w:t xml:space="preserve"> the summary results from the NOAA database of storms to hit or nearly hit the TEC service territory since 1</w:t>
      </w:r>
      <w:r w:rsidRPr="00BF3F29" w:rsidR="00A00C92">
        <w:t>8</w:t>
      </w:r>
      <w:r w:rsidRPr="00BF3F29" w:rsidR="005F220B">
        <w:t xml:space="preserve">52. </w:t>
      </w:r>
    </w:p>
    <w:p w:rsidRPr="00BF3F29" w:rsidR="003D1B24" w:rsidP="003D1B24" w:rsidRDefault="003D1B24" w14:paraId="664792F4" w14:textId="0C490FEC">
      <w:pPr>
        <w:pStyle w:val="Caption"/>
        <w:rPr>
          <w:rFonts w:ascii="Gotham Book" w:hAnsi="Gotham Book"/>
        </w:rPr>
      </w:pPr>
      <w:bookmarkStart w:name="_Ref34920629" w:id="57"/>
      <w:bookmarkStart w:name="_Toc95899103" w:id="58"/>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57"/>
      <w:r w:rsidRPr="00BF3F29">
        <w:rPr>
          <w:rFonts w:ascii="Gotham Book" w:hAnsi="Gotham Book" w:cs="Tahoma"/>
        </w:rPr>
        <w:t>:</w:t>
      </w:r>
      <w:r w:rsidRPr="00BF3F29">
        <w:rPr>
          <w:rFonts w:ascii="Gotham Book" w:hAnsi="Gotham Book" w:cs="Tahoma"/>
        </w:rPr>
        <w:tab/>
      </w:r>
      <w:r w:rsidRPr="00BF3F29" w:rsidR="00A14272">
        <w:rPr>
          <w:rFonts w:ascii="Gotham Book" w:hAnsi="Gotham Book" w:cs="Tahoma"/>
        </w:rPr>
        <w:t>Historical Storm Summary</w:t>
      </w:r>
      <w:bookmarkEnd w:id="58"/>
    </w:p>
    <w:tbl>
      <w:tblPr>
        <w:tblW w:w="9355" w:type="dxa"/>
        <w:tblLayout w:type="fixed"/>
        <w:tblLook w:val="04A0" w:firstRow="1" w:lastRow="0" w:firstColumn="1" w:lastColumn="0" w:noHBand="0" w:noVBand="1"/>
      </w:tblPr>
      <w:tblGrid>
        <w:gridCol w:w="1885"/>
        <w:gridCol w:w="1080"/>
        <w:gridCol w:w="1170"/>
        <w:gridCol w:w="1170"/>
        <w:gridCol w:w="1170"/>
        <w:gridCol w:w="1530"/>
        <w:gridCol w:w="1350"/>
      </w:tblGrid>
      <w:tr w:rsidRPr="00BF3F29" w:rsidR="00A14272" w:rsidTr="00F00C13" w14:paraId="00A3AAA4" w14:textId="20A44DEC">
        <w:trPr>
          <w:trHeight w:val="814"/>
        </w:trPr>
        <w:tc>
          <w:tcPr>
            <w:tcW w:w="1885" w:type="dxa"/>
            <w:tcBorders>
              <w:top w:val="single" w:color="auto" w:sz="4" w:space="0"/>
              <w:left w:val="single" w:color="auto" w:sz="4" w:space="0"/>
              <w:bottom w:val="single" w:color="auto" w:sz="4" w:space="0"/>
              <w:right w:val="single" w:color="auto" w:sz="4" w:space="0"/>
            </w:tcBorders>
            <w:shd w:val="clear" w:color="000000" w:fill="FF6A39"/>
            <w:vAlign w:val="center"/>
            <w:hideMark/>
          </w:tcPr>
          <w:p w:rsidRPr="00BF3F29" w:rsidR="00A14272" w:rsidP="004A124E" w:rsidRDefault="00A14272" w14:paraId="62DD7D65" w14:textId="28DA9490">
            <w:pPr>
              <w:jc w:val="center"/>
              <w:rPr>
                <w:rFonts w:ascii="Gotham Book" w:hAnsi="Gotham Book" w:cs="Calibri"/>
                <w:b/>
                <w:bCs/>
                <w:color w:val="FFFFFF"/>
              </w:rPr>
            </w:pPr>
            <w:r w:rsidRPr="00BF3F29">
              <w:rPr>
                <w:rFonts w:ascii="Gotham Book" w:hAnsi="Gotham Book" w:cs="Calibri"/>
                <w:b/>
                <w:bCs/>
                <w:color w:val="FFFFFF"/>
              </w:rPr>
              <w:t>Event Type</w:t>
            </w:r>
          </w:p>
        </w:tc>
        <w:tc>
          <w:tcPr>
            <w:tcW w:w="1080" w:type="dxa"/>
            <w:tcBorders>
              <w:top w:val="single" w:color="auto" w:sz="4" w:space="0"/>
              <w:left w:val="nil"/>
              <w:bottom w:val="single" w:color="auto" w:sz="4" w:space="0"/>
              <w:right w:val="single" w:color="auto" w:sz="4" w:space="0"/>
            </w:tcBorders>
            <w:shd w:val="clear" w:color="000000" w:fill="FF6A39"/>
            <w:vAlign w:val="center"/>
            <w:hideMark/>
          </w:tcPr>
          <w:p w:rsidRPr="00BF3F29" w:rsidR="00A14272" w:rsidP="004A124E" w:rsidRDefault="00A14272" w14:paraId="662074F7" w14:textId="05E6C6D1">
            <w:pPr>
              <w:jc w:val="center"/>
              <w:rPr>
                <w:rFonts w:ascii="Gotham Book" w:hAnsi="Gotham Book" w:cs="Calibri"/>
                <w:b/>
                <w:bCs/>
                <w:color w:val="FFFFFF"/>
              </w:rPr>
            </w:pPr>
            <w:r w:rsidRPr="00BF3F29">
              <w:rPr>
                <w:rFonts w:ascii="Gotham Book" w:hAnsi="Gotham Book" w:cs="Calibri"/>
                <w:b/>
                <w:bCs/>
                <w:color w:val="FFFFFF"/>
              </w:rPr>
              <w:t xml:space="preserve">Direct Hits </w:t>
            </w:r>
            <w:r w:rsidRPr="00BF3F29" w:rsidR="009B2924">
              <w:rPr>
                <w:rFonts w:ascii="Gotham Book" w:hAnsi="Gotham Book" w:cs="Calibri"/>
                <w:b/>
                <w:bCs/>
                <w:color w:val="FFFFFF"/>
              </w:rPr>
              <w:t>Gulf</w:t>
            </w:r>
          </w:p>
        </w:tc>
        <w:tc>
          <w:tcPr>
            <w:tcW w:w="1170" w:type="dxa"/>
            <w:tcBorders>
              <w:top w:val="single" w:color="auto" w:sz="4" w:space="0"/>
              <w:left w:val="nil"/>
              <w:bottom w:val="single" w:color="auto" w:sz="4" w:space="0"/>
              <w:right w:val="single" w:color="auto" w:sz="12" w:space="0"/>
            </w:tcBorders>
            <w:shd w:val="clear" w:color="000000" w:fill="FF6A39"/>
            <w:vAlign w:val="center"/>
            <w:hideMark/>
          </w:tcPr>
          <w:p w:rsidRPr="00BF3F29" w:rsidR="00A14272" w:rsidP="004A124E" w:rsidRDefault="00A14272" w14:paraId="06340971" w14:textId="0A49DDB1">
            <w:pPr>
              <w:jc w:val="center"/>
              <w:rPr>
                <w:rFonts w:ascii="Gotham Book" w:hAnsi="Gotham Book" w:cs="Calibri"/>
                <w:b/>
                <w:bCs/>
                <w:color w:val="FFFFFF"/>
              </w:rPr>
            </w:pPr>
            <w:r w:rsidRPr="00BF3F29">
              <w:rPr>
                <w:rFonts w:ascii="Gotham Book" w:hAnsi="Gotham Book" w:cs="Calibri"/>
                <w:b/>
                <w:bCs/>
                <w:color w:val="FFFFFF"/>
              </w:rPr>
              <w:t xml:space="preserve">Direct Hits </w:t>
            </w:r>
            <w:r w:rsidRPr="00BF3F29" w:rsidR="009B2924">
              <w:rPr>
                <w:rFonts w:ascii="Gotham Book" w:hAnsi="Gotham Book" w:cs="Calibri"/>
                <w:b/>
                <w:bCs/>
                <w:color w:val="FFFFFF"/>
              </w:rPr>
              <w:t>Florida</w:t>
            </w:r>
          </w:p>
        </w:tc>
        <w:tc>
          <w:tcPr>
            <w:tcW w:w="1170" w:type="dxa"/>
            <w:tcBorders>
              <w:top w:val="single" w:color="auto" w:sz="4" w:space="0"/>
              <w:left w:val="single" w:color="auto" w:sz="12" w:space="0"/>
              <w:bottom w:val="single" w:color="auto" w:sz="4" w:space="0"/>
              <w:right w:val="single" w:color="auto" w:sz="4" w:space="0"/>
            </w:tcBorders>
            <w:shd w:val="clear" w:color="auto" w:fill="595959" w:themeFill="text1" w:themeFillTint="A6"/>
            <w:vAlign w:val="center"/>
            <w:hideMark/>
          </w:tcPr>
          <w:p w:rsidRPr="00BF3F29" w:rsidR="00A14272" w:rsidP="004A124E" w:rsidRDefault="00A14272" w14:paraId="155AE222" w14:textId="4A515F56">
            <w:pPr>
              <w:jc w:val="center"/>
              <w:rPr>
                <w:rFonts w:ascii="Gotham Book" w:hAnsi="Gotham Book" w:cs="Calibri"/>
                <w:b/>
                <w:bCs/>
                <w:color w:val="FFFFFF"/>
              </w:rPr>
            </w:pPr>
            <w:r w:rsidRPr="00BF3F29">
              <w:rPr>
                <w:rFonts w:ascii="Gotham Book" w:hAnsi="Gotham Book" w:cs="Calibri"/>
                <w:b/>
                <w:bCs/>
                <w:color w:val="FFFFFF"/>
              </w:rPr>
              <w:t>Direct Hits Total</w:t>
            </w:r>
          </w:p>
        </w:tc>
        <w:tc>
          <w:tcPr>
            <w:tcW w:w="1170" w:type="dxa"/>
            <w:tcBorders>
              <w:top w:val="single" w:color="auto" w:sz="4" w:space="0"/>
              <w:left w:val="nil"/>
              <w:bottom w:val="single" w:color="auto" w:sz="4" w:space="0"/>
              <w:right w:val="single" w:color="auto" w:sz="4" w:space="0"/>
            </w:tcBorders>
            <w:shd w:val="clear" w:color="auto" w:fill="595959" w:themeFill="text1" w:themeFillTint="A6"/>
            <w:vAlign w:val="center"/>
            <w:hideMark/>
          </w:tcPr>
          <w:p w:rsidRPr="00BF3F29" w:rsidR="00A14272" w:rsidP="004A124E" w:rsidRDefault="00A14272" w14:paraId="5AA20106" w14:textId="30A2033B">
            <w:pPr>
              <w:jc w:val="center"/>
              <w:rPr>
                <w:rFonts w:ascii="Gotham Book" w:hAnsi="Gotham Book" w:cs="Calibri"/>
                <w:b/>
                <w:bCs/>
                <w:color w:val="FFFFFF"/>
              </w:rPr>
            </w:pPr>
            <w:r w:rsidRPr="00BF3F29">
              <w:rPr>
                <w:rFonts w:ascii="Gotham Book" w:hAnsi="Gotham Book" w:cs="Calibri"/>
                <w:b/>
                <w:bCs/>
                <w:color w:val="FFFFFF"/>
              </w:rPr>
              <w:t>Partial Hits</w:t>
            </w:r>
          </w:p>
        </w:tc>
        <w:tc>
          <w:tcPr>
            <w:tcW w:w="1530" w:type="dxa"/>
            <w:tcBorders>
              <w:top w:val="single" w:color="auto" w:sz="4" w:space="0"/>
              <w:left w:val="nil"/>
              <w:bottom w:val="single" w:color="auto" w:sz="4" w:space="0"/>
              <w:right w:val="single" w:color="auto" w:sz="4" w:space="0"/>
            </w:tcBorders>
            <w:shd w:val="clear" w:color="auto" w:fill="595959" w:themeFill="text1" w:themeFillTint="A6"/>
            <w:vAlign w:val="center"/>
            <w:hideMark/>
          </w:tcPr>
          <w:p w:rsidRPr="00BF3F29" w:rsidR="00A14272" w:rsidP="004A124E" w:rsidRDefault="00A14272" w14:paraId="140E38BF" w14:textId="3DB9BE0B">
            <w:pPr>
              <w:ind w:right="76"/>
              <w:jc w:val="center"/>
              <w:rPr>
                <w:rFonts w:ascii="Gotham Book" w:hAnsi="Gotham Book" w:cs="Calibri"/>
                <w:b/>
                <w:bCs/>
                <w:color w:val="FFFFFF"/>
              </w:rPr>
            </w:pPr>
            <w:r w:rsidRPr="00BF3F29">
              <w:rPr>
                <w:rFonts w:ascii="Gotham Book" w:hAnsi="Gotham Book" w:cs="Calibri"/>
                <w:b/>
                <w:bCs/>
                <w:color w:val="FFFFFF"/>
              </w:rPr>
              <w:t>Peripheral Hits</w:t>
            </w:r>
          </w:p>
        </w:tc>
        <w:tc>
          <w:tcPr>
            <w:tcW w:w="1350" w:type="dxa"/>
            <w:tcBorders>
              <w:top w:val="single" w:color="auto" w:sz="4" w:space="0"/>
              <w:left w:val="nil"/>
              <w:bottom w:val="single" w:color="auto" w:sz="4" w:space="0"/>
              <w:right w:val="single" w:color="auto" w:sz="4" w:space="0"/>
            </w:tcBorders>
            <w:shd w:val="clear" w:color="auto" w:fill="595959" w:themeFill="text1" w:themeFillTint="A6"/>
            <w:vAlign w:val="center"/>
          </w:tcPr>
          <w:p w:rsidRPr="00BF3F29" w:rsidR="00A14272" w:rsidP="00974F14" w:rsidRDefault="00A14272" w14:paraId="5A4E202A" w14:textId="29007373">
            <w:pPr>
              <w:ind w:right="76"/>
              <w:jc w:val="center"/>
              <w:rPr>
                <w:rFonts w:ascii="Gotham Book" w:hAnsi="Gotham Book" w:cs="Calibri"/>
                <w:b/>
                <w:bCs/>
                <w:color w:val="FFFFFF"/>
              </w:rPr>
            </w:pPr>
            <w:r w:rsidRPr="00BF3F29">
              <w:rPr>
                <w:rFonts w:ascii="Gotham Book" w:hAnsi="Gotham Book" w:cs="Calibri"/>
                <w:b/>
                <w:bCs/>
                <w:color w:val="FFFFFF"/>
              </w:rPr>
              <w:t>Total</w:t>
            </w:r>
          </w:p>
        </w:tc>
      </w:tr>
      <w:tr w:rsidRPr="00BF3F29" w:rsidR="00B74ED2" w:rsidTr="00B74ED2" w14:paraId="1DB64BF7" w14:textId="4A876A11">
        <w:trPr>
          <w:trHeight w:val="576"/>
        </w:trPr>
        <w:tc>
          <w:tcPr>
            <w:tcW w:w="188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B74ED2" w:rsidP="00B74ED2" w:rsidRDefault="00B74ED2" w14:paraId="21D61259" w14:textId="3EFD6C9B">
            <w:pPr>
              <w:rPr>
                <w:rFonts w:ascii="Gotham Book" w:hAnsi="Gotham Book" w:cs="Calibri"/>
                <w:color w:val="000000"/>
              </w:rPr>
            </w:pPr>
            <w:r w:rsidRPr="00BF3F29">
              <w:rPr>
                <w:rFonts w:ascii="Gotham Book" w:hAnsi="Gotham Book" w:cs="Calibri"/>
                <w:color w:val="000000"/>
              </w:rPr>
              <w:t>Cat 5</w:t>
            </w:r>
          </w:p>
        </w:tc>
        <w:tc>
          <w:tcPr>
            <w:tcW w:w="108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2C8A9FB9" w14:textId="20353CB8">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nil"/>
              <w:bottom w:val="single" w:color="auto" w:sz="4" w:space="0"/>
              <w:right w:val="single" w:color="auto" w:sz="12" w:space="0"/>
            </w:tcBorders>
            <w:shd w:val="clear" w:color="000000" w:fill="FFFFFF"/>
            <w:noWrap/>
            <w:vAlign w:val="center"/>
            <w:hideMark/>
          </w:tcPr>
          <w:p w:rsidRPr="00BF3F29" w:rsidR="00B74ED2" w:rsidP="00B74ED2" w:rsidRDefault="00B74ED2" w14:paraId="5D1E54CF" w14:textId="50D18775">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single" w:color="auto" w:sz="12" w:space="0"/>
              <w:bottom w:val="single" w:color="auto" w:sz="4" w:space="0"/>
              <w:right w:val="single" w:color="auto" w:sz="4" w:space="0"/>
            </w:tcBorders>
            <w:shd w:val="clear" w:color="000000" w:fill="FFFFFF"/>
            <w:noWrap/>
            <w:vAlign w:val="center"/>
            <w:hideMark/>
          </w:tcPr>
          <w:p w:rsidRPr="00BF3F29" w:rsidR="00B74ED2" w:rsidP="00B74ED2" w:rsidRDefault="00B74ED2" w14:paraId="6FA86E2A" w14:textId="563F563E">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2B972510" w14:textId="3FC9F6D5">
            <w:pPr>
              <w:jc w:val="center"/>
              <w:rPr>
                <w:rFonts w:ascii="Gotham Book" w:hAnsi="Gotham Book" w:cs="Calibri"/>
                <w:color w:val="000000"/>
              </w:rPr>
            </w:pPr>
            <w:r w:rsidRPr="00BF3F29">
              <w:rPr>
                <w:rFonts w:ascii="Calibri" w:hAnsi="Calibri" w:cs="Calibri"/>
                <w:color w:val="000000"/>
              </w:rPr>
              <w:t>0</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6075AE8D" w14:textId="4BD80B10">
            <w:pPr>
              <w:ind w:right="76"/>
              <w:jc w:val="center"/>
              <w:rPr>
                <w:rFonts w:ascii="Gotham Book" w:hAnsi="Gotham Book" w:cs="Calibri"/>
                <w:color w:val="000000"/>
              </w:rPr>
            </w:pPr>
            <w:r w:rsidRPr="00BF3F29">
              <w:rPr>
                <w:rFonts w:ascii="Calibri" w:hAnsi="Calibri" w:cs="Calibri"/>
                <w:color w:val="000000"/>
              </w:rPr>
              <w:t>0</w:t>
            </w:r>
          </w:p>
        </w:tc>
        <w:tc>
          <w:tcPr>
            <w:tcW w:w="1350" w:type="dxa"/>
            <w:tcBorders>
              <w:top w:val="nil"/>
              <w:left w:val="nil"/>
              <w:bottom w:val="single" w:color="auto" w:sz="4" w:space="0"/>
              <w:right w:val="single" w:color="auto" w:sz="4" w:space="0"/>
            </w:tcBorders>
            <w:shd w:val="clear" w:color="000000" w:fill="FFFFFF"/>
            <w:vAlign w:val="center"/>
          </w:tcPr>
          <w:p w:rsidRPr="00BF3F29" w:rsidR="00B74ED2" w:rsidP="00B74ED2" w:rsidRDefault="00B74ED2" w14:paraId="47FCF4E7" w14:textId="7C93F717">
            <w:pPr>
              <w:ind w:right="76"/>
              <w:jc w:val="center"/>
              <w:rPr>
                <w:rFonts w:ascii="Calibri" w:hAnsi="Calibri" w:cs="Calibri"/>
                <w:color w:val="000000"/>
              </w:rPr>
            </w:pPr>
            <w:r w:rsidRPr="00BF3F29">
              <w:rPr>
                <w:rFonts w:ascii="Calibri" w:hAnsi="Calibri" w:cs="Calibri"/>
                <w:color w:val="000000"/>
              </w:rPr>
              <w:t>0</w:t>
            </w:r>
          </w:p>
        </w:tc>
      </w:tr>
      <w:tr w:rsidRPr="00BF3F29" w:rsidR="00B74ED2" w:rsidTr="00B74ED2" w14:paraId="5E01A31C" w14:textId="75F2C68D">
        <w:trPr>
          <w:trHeight w:val="576"/>
        </w:trPr>
        <w:tc>
          <w:tcPr>
            <w:tcW w:w="188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B74ED2" w:rsidP="00B74ED2" w:rsidRDefault="00B74ED2" w14:paraId="758CF60E" w14:textId="6584FB12">
            <w:pPr>
              <w:rPr>
                <w:rFonts w:ascii="Gotham Book" w:hAnsi="Gotham Book" w:cs="Calibri"/>
                <w:color w:val="000000"/>
              </w:rPr>
            </w:pPr>
            <w:r w:rsidRPr="00BF3F29">
              <w:rPr>
                <w:rFonts w:ascii="Gotham Book" w:hAnsi="Gotham Book" w:cs="Calibri"/>
                <w:color w:val="000000"/>
              </w:rPr>
              <w:t>Cat 4</w:t>
            </w:r>
          </w:p>
        </w:tc>
        <w:tc>
          <w:tcPr>
            <w:tcW w:w="108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3BC8612F" w14:textId="61A4C536">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nil"/>
              <w:bottom w:val="single" w:color="auto" w:sz="4" w:space="0"/>
              <w:right w:val="single" w:color="auto" w:sz="12" w:space="0"/>
            </w:tcBorders>
            <w:shd w:val="clear" w:color="000000" w:fill="CFD1D1"/>
            <w:noWrap/>
            <w:vAlign w:val="center"/>
            <w:hideMark/>
          </w:tcPr>
          <w:p w:rsidRPr="00BF3F29" w:rsidR="00B74ED2" w:rsidP="00B74ED2" w:rsidRDefault="00B74ED2" w14:paraId="114529B5" w14:textId="5B40B24B">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single" w:color="auto" w:sz="12" w:space="0"/>
              <w:bottom w:val="single" w:color="auto" w:sz="4" w:space="0"/>
              <w:right w:val="single" w:color="auto" w:sz="4" w:space="0"/>
            </w:tcBorders>
            <w:shd w:val="clear" w:color="000000" w:fill="CFD1D1"/>
            <w:noWrap/>
            <w:vAlign w:val="center"/>
            <w:hideMark/>
          </w:tcPr>
          <w:p w:rsidRPr="00BF3F29" w:rsidR="00B74ED2" w:rsidP="00B74ED2" w:rsidRDefault="00B74ED2" w14:paraId="255DD23B" w14:textId="3C8A4503">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1B56F43B" w14:textId="5873BC46">
            <w:pPr>
              <w:jc w:val="center"/>
              <w:rPr>
                <w:rFonts w:ascii="Gotham Book" w:hAnsi="Gotham Book" w:cs="Calibri"/>
                <w:color w:val="000000"/>
              </w:rPr>
            </w:pPr>
            <w:r w:rsidRPr="00BF3F29">
              <w:rPr>
                <w:rFonts w:ascii="Calibri" w:hAnsi="Calibri" w:cs="Calibri"/>
                <w:color w:val="000000"/>
              </w:rPr>
              <w:t>0</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71E44A41" w14:textId="769B0963">
            <w:pPr>
              <w:ind w:right="76"/>
              <w:jc w:val="center"/>
              <w:rPr>
                <w:rFonts w:ascii="Gotham Book" w:hAnsi="Gotham Book" w:cs="Calibri"/>
                <w:color w:val="000000"/>
              </w:rPr>
            </w:pPr>
            <w:r w:rsidRPr="00BF3F29">
              <w:rPr>
                <w:rFonts w:ascii="Calibri" w:hAnsi="Calibri" w:cs="Calibri"/>
                <w:color w:val="000000"/>
              </w:rPr>
              <w:t>1</w:t>
            </w:r>
          </w:p>
        </w:tc>
        <w:tc>
          <w:tcPr>
            <w:tcW w:w="1350" w:type="dxa"/>
            <w:tcBorders>
              <w:top w:val="nil"/>
              <w:left w:val="nil"/>
              <w:bottom w:val="single" w:color="auto" w:sz="4" w:space="0"/>
              <w:right w:val="single" w:color="auto" w:sz="4" w:space="0"/>
            </w:tcBorders>
            <w:shd w:val="clear" w:color="000000" w:fill="CFD1D1"/>
            <w:vAlign w:val="center"/>
          </w:tcPr>
          <w:p w:rsidRPr="00BF3F29" w:rsidR="00B74ED2" w:rsidP="00B74ED2" w:rsidRDefault="00B74ED2" w14:paraId="7DB8096D" w14:textId="36703404">
            <w:pPr>
              <w:ind w:right="76"/>
              <w:jc w:val="center"/>
              <w:rPr>
                <w:rFonts w:ascii="Calibri" w:hAnsi="Calibri" w:cs="Calibri"/>
                <w:color w:val="000000"/>
              </w:rPr>
            </w:pPr>
            <w:r w:rsidRPr="00BF3F29">
              <w:rPr>
                <w:rFonts w:ascii="Calibri" w:hAnsi="Calibri" w:cs="Calibri"/>
                <w:color w:val="000000"/>
              </w:rPr>
              <w:t>2</w:t>
            </w:r>
          </w:p>
        </w:tc>
      </w:tr>
      <w:tr w:rsidRPr="00BF3F29" w:rsidR="00B74ED2" w:rsidTr="00B74ED2" w14:paraId="3D78C3D7" w14:textId="5019EA45">
        <w:trPr>
          <w:trHeight w:val="576"/>
        </w:trPr>
        <w:tc>
          <w:tcPr>
            <w:tcW w:w="188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B74ED2" w:rsidP="00B74ED2" w:rsidRDefault="00B74ED2" w14:paraId="7FDB60FB" w14:textId="00FE0C18">
            <w:pPr>
              <w:rPr>
                <w:rFonts w:ascii="Gotham Book" w:hAnsi="Gotham Book" w:cs="Calibri"/>
                <w:color w:val="000000"/>
              </w:rPr>
            </w:pPr>
            <w:r w:rsidRPr="00BF3F29">
              <w:rPr>
                <w:rFonts w:ascii="Gotham Book" w:hAnsi="Gotham Book" w:cs="Calibri"/>
                <w:color w:val="000000"/>
              </w:rPr>
              <w:t>Cat 3</w:t>
            </w:r>
          </w:p>
        </w:tc>
        <w:tc>
          <w:tcPr>
            <w:tcW w:w="108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1E246809" w14:textId="7E6720CE">
            <w:pPr>
              <w:jc w:val="center"/>
              <w:rPr>
                <w:rFonts w:ascii="Gotham Book" w:hAnsi="Gotham Book" w:cs="Calibri"/>
                <w:color w:val="000000"/>
              </w:rPr>
            </w:pPr>
            <w:r w:rsidRPr="00BF3F29">
              <w:rPr>
                <w:rFonts w:ascii="Calibri" w:hAnsi="Calibri" w:cs="Calibri"/>
                <w:color w:val="000000"/>
              </w:rPr>
              <w:t>0</w:t>
            </w:r>
          </w:p>
        </w:tc>
        <w:tc>
          <w:tcPr>
            <w:tcW w:w="1170" w:type="dxa"/>
            <w:tcBorders>
              <w:top w:val="nil"/>
              <w:left w:val="nil"/>
              <w:bottom w:val="single" w:color="auto" w:sz="4" w:space="0"/>
              <w:right w:val="single" w:color="auto" w:sz="12" w:space="0"/>
            </w:tcBorders>
            <w:shd w:val="clear" w:color="000000" w:fill="FFFFFF"/>
            <w:noWrap/>
            <w:vAlign w:val="center"/>
            <w:hideMark/>
          </w:tcPr>
          <w:p w:rsidRPr="00BF3F29" w:rsidR="00B74ED2" w:rsidP="00B74ED2" w:rsidRDefault="00B74ED2" w14:paraId="75B7D5A4" w14:textId="3E8DF5EF">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single" w:color="auto" w:sz="12" w:space="0"/>
              <w:bottom w:val="single" w:color="auto" w:sz="4" w:space="0"/>
              <w:right w:val="single" w:color="auto" w:sz="4" w:space="0"/>
            </w:tcBorders>
            <w:shd w:val="clear" w:color="000000" w:fill="FFFFFF"/>
            <w:noWrap/>
            <w:vAlign w:val="center"/>
            <w:hideMark/>
          </w:tcPr>
          <w:p w:rsidRPr="00BF3F29" w:rsidR="00B74ED2" w:rsidP="00B74ED2" w:rsidRDefault="00B74ED2" w14:paraId="288BF382" w14:textId="684A2E40">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1C0990AE" w14:textId="15F7B3C5">
            <w:pPr>
              <w:jc w:val="center"/>
              <w:rPr>
                <w:rFonts w:ascii="Gotham Book" w:hAnsi="Gotham Book" w:cs="Calibri"/>
                <w:color w:val="000000"/>
              </w:rPr>
            </w:pPr>
            <w:r w:rsidRPr="00BF3F29">
              <w:rPr>
                <w:rFonts w:ascii="Calibri" w:hAnsi="Calibri" w:cs="Calibri"/>
                <w:color w:val="000000"/>
              </w:rPr>
              <w:t>5</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36001D82" w14:textId="5FF1ADC9">
            <w:pPr>
              <w:ind w:right="76"/>
              <w:jc w:val="center"/>
              <w:rPr>
                <w:rFonts w:ascii="Gotham Book" w:hAnsi="Gotham Book" w:cs="Calibri"/>
                <w:color w:val="000000"/>
              </w:rPr>
            </w:pPr>
            <w:r w:rsidRPr="00BF3F29">
              <w:rPr>
                <w:rFonts w:ascii="Calibri" w:hAnsi="Calibri" w:cs="Calibri"/>
                <w:color w:val="000000"/>
              </w:rPr>
              <w:t>4</w:t>
            </w:r>
          </w:p>
        </w:tc>
        <w:tc>
          <w:tcPr>
            <w:tcW w:w="1350" w:type="dxa"/>
            <w:tcBorders>
              <w:top w:val="nil"/>
              <w:left w:val="nil"/>
              <w:bottom w:val="single" w:color="auto" w:sz="4" w:space="0"/>
              <w:right w:val="single" w:color="auto" w:sz="4" w:space="0"/>
            </w:tcBorders>
            <w:shd w:val="clear" w:color="000000" w:fill="FFFFFF"/>
            <w:vAlign w:val="center"/>
          </w:tcPr>
          <w:p w:rsidRPr="00BF3F29" w:rsidR="00B74ED2" w:rsidP="00B74ED2" w:rsidRDefault="00B74ED2" w14:paraId="0D3D2E43" w14:textId="4D505804">
            <w:pPr>
              <w:ind w:right="76"/>
              <w:jc w:val="center"/>
              <w:rPr>
                <w:rFonts w:ascii="Calibri" w:hAnsi="Calibri" w:cs="Calibri"/>
                <w:color w:val="000000"/>
              </w:rPr>
            </w:pPr>
            <w:r w:rsidRPr="00BF3F29">
              <w:rPr>
                <w:rFonts w:ascii="Calibri" w:hAnsi="Calibri" w:cs="Calibri"/>
                <w:color w:val="000000"/>
              </w:rPr>
              <w:t>10</w:t>
            </w:r>
          </w:p>
        </w:tc>
      </w:tr>
      <w:tr w:rsidRPr="00BF3F29" w:rsidR="00B74ED2" w:rsidTr="00B74ED2" w14:paraId="537338B7" w14:textId="70E10DA2">
        <w:trPr>
          <w:trHeight w:val="576"/>
        </w:trPr>
        <w:tc>
          <w:tcPr>
            <w:tcW w:w="188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B74ED2" w:rsidP="00B74ED2" w:rsidRDefault="00B74ED2" w14:paraId="5CFDF11C" w14:textId="7C6E3B8A">
            <w:pPr>
              <w:rPr>
                <w:rFonts w:ascii="Gotham Book" w:hAnsi="Gotham Book" w:cs="Calibri"/>
                <w:color w:val="000000"/>
              </w:rPr>
            </w:pPr>
            <w:r w:rsidRPr="00BF3F29">
              <w:rPr>
                <w:rFonts w:ascii="Gotham Book" w:hAnsi="Gotham Book" w:cs="Calibri"/>
                <w:color w:val="000000"/>
              </w:rPr>
              <w:t>Cat 2</w:t>
            </w:r>
          </w:p>
        </w:tc>
        <w:tc>
          <w:tcPr>
            <w:tcW w:w="108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1517AF7E" w14:textId="43789DC1">
            <w:pPr>
              <w:jc w:val="center"/>
              <w:rPr>
                <w:rFonts w:ascii="Gotham Book" w:hAnsi="Gotham Book" w:cs="Calibri"/>
                <w:color w:val="000000"/>
              </w:rPr>
            </w:pPr>
            <w:r w:rsidRPr="00BF3F29">
              <w:rPr>
                <w:rFonts w:ascii="Calibri" w:hAnsi="Calibri" w:cs="Calibri"/>
                <w:color w:val="000000"/>
              </w:rPr>
              <w:t>4</w:t>
            </w:r>
          </w:p>
        </w:tc>
        <w:tc>
          <w:tcPr>
            <w:tcW w:w="1170" w:type="dxa"/>
            <w:tcBorders>
              <w:top w:val="nil"/>
              <w:left w:val="nil"/>
              <w:bottom w:val="single" w:color="auto" w:sz="4" w:space="0"/>
              <w:right w:val="single" w:color="auto" w:sz="12" w:space="0"/>
            </w:tcBorders>
            <w:shd w:val="clear" w:color="000000" w:fill="CFD1D1"/>
            <w:noWrap/>
            <w:vAlign w:val="center"/>
            <w:hideMark/>
          </w:tcPr>
          <w:p w:rsidRPr="00BF3F29" w:rsidR="00B74ED2" w:rsidP="00B74ED2" w:rsidRDefault="00B74ED2" w14:paraId="48B432F7" w14:textId="55915FC4">
            <w:pPr>
              <w:jc w:val="center"/>
              <w:rPr>
                <w:rFonts w:ascii="Gotham Book" w:hAnsi="Gotham Book" w:cs="Calibri"/>
                <w:color w:val="000000"/>
              </w:rPr>
            </w:pPr>
            <w:r w:rsidRPr="00BF3F29">
              <w:rPr>
                <w:rFonts w:ascii="Calibri" w:hAnsi="Calibri" w:cs="Calibri"/>
                <w:color w:val="000000"/>
              </w:rPr>
              <w:t>1</w:t>
            </w:r>
          </w:p>
        </w:tc>
        <w:tc>
          <w:tcPr>
            <w:tcW w:w="1170" w:type="dxa"/>
            <w:tcBorders>
              <w:top w:val="nil"/>
              <w:left w:val="single" w:color="auto" w:sz="12" w:space="0"/>
              <w:bottom w:val="single" w:color="auto" w:sz="4" w:space="0"/>
              <w:right w:val="single" w:color="auto" w:sz="4" w:space="0"/>
            </w:tcBorders>
            <w:shd w:val="clear" w:color="000000" w:fill="CFD1D1"/>
            <w:noWrap/>
            <w:vAlign w:val="center"/>
            <w:hideMark/>
          </w:tcPr>
          <w:p w:rsidRPr="00BF3F29" w:rsidR="00B74ED2" w:rsidP="00B74ED2" w:rsidRDefault="00B74ED2" w14:paraId="4413FE6E" w14:textId="23B6E5ED">
            <w:pPr>
              <w:jc w:val="center"/>
              <w:rPr>
                <w:rFonts w:ascii="Gotham Book" w:hAnsi="Gotham Book" w:cs="Calibri"/>
                <w:color w:val="000000"/>
              </w:rPr>
            </w:pPr>
            <w:r w:rsidRPr="00BF3F29">
              <w:rPr>
                <w:rFonts w:ascii="Calibri" w:hAnsi="Calibri" w:cs="Calibri"/>
                <w:color w:val="000000"/>
              </w:rPr>
              <w:t>5</w:t>
            </w:r>
          </w:p>
        </w:tc>
        <w:tc>
          <w:tcPr>
            <w:tcW w:w="117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4E148D7D" w14:textId="6C2F98A1">
            <w:pPr>
              <w:jc w:val="center"/>
              <w:rPr>
                <w:rFonts w:ascii="Gotham Book" w:hAnsi="Gotham Book" w:cs="Calibri"/>
                <w:color w:val="000000"/>
              </w:rPr>
            </w:pPr>
            <w:r w:rsidRPr="00BF3F29">
              <w:rPr>
                <w:rFonts w:ascii="Calibri" w:hAnsi="Calibri" w:cs="Calibri"/>
                <w:color w:val="000000"/>
              </w:rPr>
              <w:t>2</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0584D1DA" w14:textId="2EC05A58">
            <w:pPr>
              <w:ind w:right="76"/>
              <w:jc w:val="center"/>
              <w:rPr>
                <w:rFonts w:ascii="Gotham Book" w:hAnsi="Gotham Book" w:cs="Calibri"/>
                <w:color w:val="000000"/>
              </w:rPr>
            </w:pPr>
            <w:r w:rsidRPr="00BF3F29">
              <w:rPr>
                <w:rFonts w:ascii="Calibri" w:hAnsi="Calibri" w:cs="Calibri"/>
                <w:color w:val="000000"/>
              </w:rPr>
              <w:t>8</w:t>
            </w:r>
          </w:p>
        </w:tc>
        <w:tc>
          <w:tcPr>
            <w:tcW w:w="1350" w:type="dxa"/>
            <w:tcBorders>
              <w:top w:val="nil"/>
              <w:left w:val="nil"/>
              <w:bottom w:val="single" w:color="auto" w:sz="4" w:space="0"/>
              <w:right w:val="single" w:color="auto" w:sz="4" w:space="0"/>
            </w:tcBorders>
            <w:shd w:val="clear" w:color="000000" w:fill="CFD1D1"/>
            <w:vAlign w:val="center"/>
          </w:tcPr>
          <w:p w:rsidRPr="00BF3F29" w:rsidR="00B74ED2" w:rsidP="00B74ED2" w:rsidRDefault="00B74ED2" w14:paraId="04D4ED1A" w14:textId="195C61F7">
            <w:pPr>
              <w:ind w:right="76"/>
              <w:jc w:val="center"/>
              <w:rPr>
                <w:rFonts w:ascii="Calibri" w:hAnsi="Calibri" w:cs="Calibri"/>
                <w:color w:val="000000"/>
              </w:rPr>
            </w:pPr>
            <w:r w:rsidRPr="00BF3F29">
              <w:rPr>
                <w:rFonts w:ascii="Calibri" w:hAnsi="Calibri" w:cs="Calibri"/>
                <w:color w:val="000000"/>
              </w:rPr>
              <w:t>15</w:t>
            </w:r>
          </w:p>
        </w:tc>
      </w:tr>
      <w:tr w:rsidRPr="00BF3F29" w:rsidR="00B74ED2" w:rsidTr="00B74ED2" w14:paraId="7A4190F8" w14:textId="240CBC82">
        <w:trPr>
          <w:trHeight w:val="576"/>
        </w:trPr>
        <w:tc>
          <w:tcPr>
            <w:tcW w:w="188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B74ED2" w:rsidP="00B74ED2" w:rsidRDefault="00B74ED2" w14:paraId="065397E1" w14:textId="0B2D6A0B">
            <w:pPr>
              <w:rPr>
                <w:rFonts w:ascii="Gotham Book" w:hAnsi="Gotham Book" w:cs="Calibri"/>
                <w:color w:val="000000"/>
              </w:rPr>
            </w:pPr>
            <w:r w:rsidRPr="00BF3F29">
              <w:rPr>
                <w:rFonts w:ascii="Gotham Book" w:hAnsi="Gotham Book" w:cs="Calibri"/>
                <w:color w:val="000000"/>
              </w:rPr>
              <w:t>Cat 1</w:t>
            </w:r>
          </w:p>
        </w:tc>
        <w:tc>
          <w:tcPr>
            <w:tcW w:w="108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4FF64C95" w14:textId="12198E74">
            <w:pPr>
              <w:jc w:val="center"/>
              <w:rPr>
                <w:rFonts w:ascii="Gotham Book" w:hAnsi="Gotham Book" w:cs="Calibri"/>
                <w:color w:val="000000"/>
              </w:rPr>
            </w:pPr>
            <w:r w:rsidRPr="00BF3F29">
              <w:rPr>
                <w:rFonts w:ascii="Calibri" w:hAnsi="Calibri" w:cs="Calibri"/>
                <w:color w:val="000000"/>
              </w:rPr>
              <w:t>6</w:t>
            </w:r>
          </w:p>
        </w:tc>
        <w:tc>
          <w:tcPr>
            <w:tcW w:w="1170" w:type="dxa"/>
            <w:tcBorders>
              <w:top w:val="nil"/>
              <w:left w:val="nil"/>
              <w:bottom w:val="single" w:color="auto" w:sz="4" w:space="0"/>
              <w:right w:val="single" w:color="auto" w:sz="12" w:space="0"/>
            </w:tcBorders>
            <w:shd w:val="clear" w:color="000000" w:fill="FFFFFF"/>
            <w:noWrap/>
            <w:vAlign w:val="center"/>
            <w:hideMark/>
          </w:tcPr>
          <w:p w:rsidRPr="00BF3F29" w:rsidR="00B74ED2" w:rsidP="00B74ED2" w:rsidRDefault="00B74ED2" w14:paraId="36E4D2A9" w14:textId="75133BAB">
            <w:pPr>
              <w:jc w:val="center"/>
              <w:rPr>
                <w:rFonts w:ascii="Gotham Book" w:hAnsi="Gotham Book" w:cs="Calibri"/>
                <w:color w:val="000000"/>
              </w:rPr>
            </w:pPr>
            <w:r w:rsidRPr="00BF3F29">
              <w:rPr>
                <w:rFonts w:ascii="Calibri" w:hAnsi="Calibri" w:cs="Calibri"/>
                <w:color w:val="000000"/>
              </w:rPr>
              <w:t>6</w:t>
            </w:r>
          </w:p>
        </w:tc>
        <w:tc>
          <w:tcPr>
            <w:tcW w:w="1170" w:type="dxa"/>
            <w:tcBorders>
              <w:top w:val="nil"/>
              <w:left w:val="single" w:color="auto" w:sz="12" w:space="0"/>
              <w:bottom w:val="single" w:color="auto" w:sz="4" w:space="0"/>
              <w:right w:val="single" w:color="auto" w:sz="4" w:space="0"/>
            </w:tcBorders>
            <w:shd w:val="clear" w:color="000000" w:fill="FFFFFF"/>
            <w:noWrap/>
            <w:vAlign w:val="center"/>
            <w:hideMark/>
          </w:tcPr>
          <w:p w:rsidRPr="00BF3F29" w:rsidR="00B74ED2" w:rsidP="00B74ED2" w:rsidRDefault="00B74ED2" w14:paraId="037271C5" w14:textId="542B5BB2">
            <w:pPr>
              <w:jc w:val="center"/>
              <w:rPr>
                <w:rFonts w:ascii="Gotham Book" w:hAnsi="Gotham Book" w:cs="Calibri"/>
                <w:color w:val="000000"/>
              </w:rPr>
            </w:pPr>
            <w:r w:rsidRPr="00BF3F29">
              <w:rPr>
                <w:rFonts w:ascii="Calibri" w:hAnsi="Calibri" w:cs="Calibri"/>
                <w:color w:val="000000"/>
              </w:rPr>
              <w:t>12</w:t>
            </w:r>
          </w:p>
        </w:tc>
        <w:tc>
          <w:tcPr>
            <w:tcW w:w="117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588333E9" w14:textId="726B448D">
            <w:pPr>
              <w:jc w:val="center"/>
              <w:rPr>
                <w:rFonts w:ascii="Gotham Book" w:hAnsi="Gotham Book" w:cs="Calibri"/>
                <w:color w:val="000000"/>
              </w:rPr>
            </w:pPr>
            <w:r w:rsidRPr="00BF3F29">
              <w:rPr>
                <w:rFonts w:ascii="Calibri" w:hAnsi="Calibri" w:cs="Calibri"/>
                <w:color w:val="000000"/>
              </w:rPr>
              <w:t>14</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B74ED2" w:rsidP="00B74ED2" w:rsidRDefault="00B74ED2" w14:paraId="3C6B44F7" w14:textId="2F081F05">
            <w:pPr>
              <w:ind w:right="76"/>
              <w:jc w:val="center"/>
              <w:rPr>
                <w:rFonts w:ascii="Gotham Book" w:hAnsi="Gotham Book" w:cs="Calibri"/>
                <w:color w:val="000000"/>
              </w:rPr>
            </w:pPr>
            <w:r w:rsidRPr="00BF3F29">
              <w:rPr>
                <w:rFonts w:ascii="Calibri" w:hAnsi="Calibri" w:cs="Calibri"/>
                <w:color w:val="000000"/>
              </w:rPr>
              <w:t>8</w:t>
            </w:r>
          </w:p>
        </w:tc>
        <w:tc>
          <w:tcPr>
            <w:tcW w:w="1350" w:type="dxa"/>
            <w:tcBorders>
              <w:top w:val="nil"/>
              <w:left w:val="nil"/>
              <w:bottom w:val="single" w:color="auto" w:sz="4" w:space="0"/>
              <w:right w:val="single" w:color="auto" w:sz="4" w:space="0"/>
            </w:tcBorders>
            <w:shd w:val="clear" w:color="000000" w:fill="FFFFFF"/>
            <w:vAlign w:val="center"/>
          </w:tcPr>
          <w:p w:rsidRPr="00BF3F29" w:rsidR="00B74ED2" w:rsidP="00B74ED2" w:rsidRDefault="00B74ED2" w14:paraId="17A883EC" w14:textId="5D1F5CA2">
            <w:pPr>
              <w:ind w:right="76"/>
              <w:jc w:val="center"/>
              <w:rPr>
                <w:rFonts w:ascii="Calibri" w:hAnsi="Calibri" w:cs="Calibri"/>
                <w:color w:val="000000"/>
              </w:rPr>
            </w:pPr>
            <w:r w:rsidRPr="00BF3F29">
              <w:rPr>
                <w:rFonts w:ascii="Calibri" w:hAnsi="Calibri" w:cs="Calibri"/>
                <w:color w:val="000000"/>
              </w:rPr>
              <w:t>34</w:t>
            </w:r>
          </w:p>
        </w:tc>
      </w:tr>
      <w:tr w:rsidRPr="00BF3F29" w:rsidR="00B74ED2" w:rsidTr="00B74ED2" w14:paraId="008C4AE4" w14:textId="145ACA0F">
        <w:trPr>
          <w:trHeight w:val="576"/>
        </w:trPr>
        <w:tc>
          <w:tcPr>
            <w:tcW w:w="188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B74ED2" w:rsidP="00B74ED2" w:rsidRDefault="00B74ED2" w14:paraId="406360BF" w14:textId="26001ABA">
            <w:pPr>
              <w:rPr>
                <w:rFonts w:ascii="Gotham Book" w:hAnsi="Gotham Book" w:cs="Calibri"/>
                <w:color w:val="000000"/>
              </w:rPr>
            </w:pPr>
            <w:r w:rsidRPr="00BF3F29">
              <w:rPr>
                <w:rFonts w:ascii="Gotham Book" w:hAnsi="Gotham Book" w:cs="Calibri"/>
                <w:color w:val="000000"/>
              </w:rPr>
              <w:t>Tropical Storm</w:t>
            </w:r>
          </w:p>
        </w:tc>
        <w:tc>
          <w:tcPr>
            <w:tcW w:w="108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3F835388" w14:textId="62ABA476">
            <w:pPr>
              <w:jc w:val="center"/>
              <w:rPr>
                <w:rFonts w:ascii="Gotham Book" w:hAnsi="Gotham Book" w:cs="Calibri"/>
                <w:color w:val="000000"/>
              </w:rPr>
            </w:pPr>
            <w:r w:rsidRPr="00BF3F29">
              <w:rPr>
                <w:rFonts w:ascii="Calibri" w:hAnsi="Calibri" w:cs="Calibri"/>
                <w:color w:val="000000"/>
              </w:rPr>
              <w:t>1</w:t>
            </w:r>
            <w:r w:rsidRPr="00BF3F29" w:rsidR="006B0B74">
              <w:rPr>
                <w:rFonts w:ascii="Calibri" w:hAnsi="Calibri" w:cs="Calibri"/>
                <w:color w:val="000000"/>
              </w:rPr>
              <w:t>2</w:t>
            </w:r>
          </w:p>
        </w:tc>
        <w:tc>
          <w:tcPr>
            <w:tcW w:w="1170" w:type="dxa"/>
            <w:tcBorders>
              <w:top w:val="nil"/>
              <w:left w:val="nil"/>
              <w:bottom w:val="single" w:color="auto" w:sz="4" w:space="0"/>
              <w:right w:val="single" w:color="auto" w:sz="12" w:space="0"/>
            </w:tcBorders>
            <w:shd w:val="clear" w:color="000000" w:fill="CFD1D1"/>
            <w:noWrap/>
            <w:vAlign w:val="center"/>
            <w:hideMark/>
          </w:tcPr>
          <w:p w:rsidRPr="00BF3F29" w:rsidR="00B74ED2" w:rsidP="00B74ED2" w:rsidRDefault="00B74ED2" w14:paraId="2C286193" w14:textId="512CD87C">
            <w:pPr>
              <w:jc w:val="center"/>
              <w:rPr>
                <w:rFonts w:ascii="Gotham Book" w:hAnsi="Gotham Book" w:cs="Calibri"/>
                <w:color w:val="000000"/>
              </w:rPr>
            </w:pPr>
            <w:r w:rsidRPr="00BF3F29">
              <w:rPr>
                <w:rFonts w:ascii="Calibri" w:hAnsi="Calibri" w:cs="Calibri"/>
                <w:color w:val="000000"/>
              </w:rPr>
              <w:t>20</w:t>
            </w:r>
          </w:p>
        </w:tc>
        <w:tc>
          <w:tcPr>
            <w:tcW w:w="1170" w:type="dxa"/>
            <w:tcBorders>
              <w:top w:val="nil"/>
              <w:left w:val="single" w:color="auto" w:sz="12" w:space="0"/>
              <w:bottom w:val="single" w:color="auto" w:sz="4" w:space="0"/>
              <w:right w:val="single" w:color="auto" w:sz="4" w:space="0"/>
            </w:tcBorders>
            <w:shd w:val="clear" w:color="000000" w:fill="CFD1D1"/>
            <w:noWrap/>
            <w:vAlign w:val="center"/>
            <w:hideMark/>
          </w:tcPr>
          <w:p w:rsidRPr="00BF3F29" w:rsidR="00B74ED2" w:rsidP="00B74ED2" w:rsidRDefault="00B74ED2" w14:paraId="2433FDB9" w14:textId="6DD139A0">
            <w:pPr>
              <w:jc w:val="center"/>
              <w:rPr>
                <w:rFonts w:ascii="Gotham Book" w:hAnsi="Gotham Book" w:cs="Calibri"/>
                <w:color w:val="000000"/>
              </w:rPr>
            </w:pPr>
            <w:r w:rsidRPr="00BF3F29">
              <w:rPr>
                <w:rFonts w:ascii="Calibri" w:hAnsi="Calibri" w:cs="Calibri"/>
                <w:color w:val="000000"/>
              </w:rPr>
              <w:t>3</w:t>
            </w:r>
            <w:r w:rsidRPr="00BF3F29" w:rsidR="00ED21B2">
              <w:rPr>
                <w:rFonts w:ascii="Calibri" w:hAnsi="Calibri" w:cs="Calibri"/>
                <w:color w:val="000000"/>
              </w:rPr>
              <w:t>2</w:t>
            </w:r>
          </w:p>
        </w:tc>
        <w:tc>
          <w:tcPr>
            <w:tcW w:w="117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ED21B2" w14:paraId="79997A52" w14:textId="0E9CAB82">
            <w:pPr>
              <w:jc w:val="center"/>
              <w:rPr>
                <w:rFonts w:ascii="Gotham Book" w:hAnsi="Gotham Book" w:cs="Calibri"/>
                <w:color w:val="000000"/>
              </w:rPr>
            </w:pPr>
            <w:r w:rsidRPr="00BF3F29">
              <w:rPr>
                <w:rFonts w:ascii="Calibri" w:hAnsi="Calibri" w:cs="Calibri"/>
                <w:color w:val="000000"/>
              </w:rPr>
              <w:t>30</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B74ED2" w:rsidP="00B74ED2" w:rsidRDefault="00B74ED2" w14:paraId="0FF68D02" w14:textId="2B6C61C9">
            <w:pPr>
              <w:ind w:right="76"/>
              <w:jc w:val="center"/>
              <w:rPr>
                <w:rFonts w:ascii="Gotham Book" w:hAnsi="Gotham Book" w:cs="Calibri"/>
                <w:color w:val="000000"/>
              </w:rPr>
            </w:pPr>
            <w:r w:rsidRPr="00BF3F29">
              <w:rPr>
                <w:rFonts w:ascii="Calibri" w:hAnsi="Calibri" w:cs="Calibri"/>
                <w:color w:val="000000"/>
              </w:rPr>
              <w:t>2</w:t>
            </w:r>
            <w:r w:rsidRPr="00BF3F29" w:rsidR="00ED21B2">
              <w:rPr>
                <w:rFonts w:ascii="Calibri" w:hAnsi="Calibri" w:cs="Calibri"/>
                <w:color w:val="000000"/>
              </w:rPr>
              <w:t>9</w:t>
            </w:r>
          </w:p>
        </w:tc>
        <w:tc>
          <w:tcPr>
            <w:tcW w:w="1350" w:type="dxa"/>
            <w:tcBorders>
              <w:top w:val="nil"/>
              <w:left w:val="nil"/>
              <w:bottom w:val="single" w:color="auto" w:sz="4" w:space="0"/>
              <w:right w:val="single" w:color="auto" w:sz="4" w:space="0"/>
            </w:tcBorders>
            <w:shd w:val="clear" w:color="000000" w:fill="CFD1D1"/>
            <w:vAlign w:val="center"/>
          </w:tcPr>
          <w:p w:rsidRPr="00BF3F29" w:rsidR="00B74ED2" w:rsidP="00B74ED2" w:rsidRDefault="00CB3D6F" w14:paraId="7A066209" w14:textId="77F02166">
            <w:pPr>
              <w:ind w:right="76"/>
              <w:jc w:val="center"/>
              <w:rPr>
                <w:rFonts w:ascii="Calibri" w:hAnsi="Calibri" w:cs="Calibri"/>
                <w:color w:val="000000"/>
              </w:rPr>
            </w:pPr>
            <w:r w:rsidRPr="00BF3F29">
              <w:rPr>
                <w:rFonts w:ascii="Calibri" w:hAnsi="Calibri" w:cs="Calibri"/>
                <w:color w:val="000000"/>
              </w:rPr>
              <w:t>91</w:t>
            </w:r>
          </w:p>
        </w:tc>
      </w:tr>
      <w:tr w:rsidRPr="00BF3F29" w:rsidR="00B74ED2" w:rsidTr="00B74ED2" w14:paraId="44FB07BB" w14:textId="072ABF96">
        <w:trPr>
          <w:trHeight w:val="576"/>
        </w:trPr>
        <w:tc>
          <w:tcPr>
            <w:tcW w:w="1885" w:type="dxa"/>
            <w:tcBorders>
              <w:top w:val="single" w:color="auto" w:sz="4" w:space="0"/>
              <w:left w:val="single" w:color="auto" w:sz="4" w:space="0"/>
              <w:bottom w:val="single" w:color="auto" w:sz="12" w:space="0"/>
              <w:right w:val="single" w:color="auto" w:sz="4" w:space="0"/>
            </w:tcBorders>
            <w:shd w:val="clear" w:color="000000" w:fill="FFFFFF"/>
            <w:noWrap/>
            <w:vAlign w:val="center"/>
            <w:hideMark/>
          </w:tcPr>
          <w:p w:rsidRPr="00BF3F29" w:rsidR="00B74ED2" w:rsidP="00B74ED2" w:rsidRDefault="00B74ED2" w14:paraId="2121B30B" w14:textId="2A1E6346">
            <w:pPr>
              <w:rPr>
                <w:rFonts w:ascii="Gotham Book" w:hAnsi="Gotham Book" w:cs="Calibri"/>
                <w:color w:val="000000"/>
              </w:rPr>
            </w:pPr>
            <w:r w:rsidRPr="00BF3F29">
              <w:rPr>
                <w:rFonts w:ascii="Gotham Book" w:hAnsi="Gotham Book" w:cs="Calibri"/>
                <w:color w:val="000000"/>
              </w:rPr>
              <w:t>Tropical Depression</w:t>
            </w:r>
          </w:p>
        </w:tc>
        <w:tc>
          <w:tcPr>
            <w:tcW w:w="1080" w:type="dxa"/>
            <w:tcBorders>
              <w:top w:val="single" w:color="auto" w:sz="4" w:space="0"/>
              <w:left w:val="nil"/>
              <w:bottom w:val="single" w:color="auto" w:sz="12" w:space="0"/>
              <w:right w:val="single" w:color="auto" w:sz="4" w:space="0"/>
            </w:tcBorders>
            <w:shd w:val="clear" w:color="000000" w:fill="FFFFFF"/>
            <w:noWrap/>
            <w:vAlign w:val="center"/>
            <w:hideMark/>
          </w:tcPr>
          <w:p w:rsidRPr="00BF3F29" w:rsidR="00B74ED2" w:rsidP="00B74ED2" w:rsidRDefault="00B74ED2" w14:paraId="24DE78E7" w14:textId="27BA0C4E">
            <w:pPr>
              <w:jc w:val="center"/>
              <w:rPr>
                <w:rFonts w:ascii="Gotham Book" w:hAnsi="Gotham Book" w:cs="Calibri"/>
                <w:color w:val="000000"/>
              </w:rPr>
            </w:pPr>
            <w:r w:rsidRPr="00BF3F29">
              <w:rPr>
                <w:rFonts w:ascii="Calibri" w:hAnsi="Calibri" w:cs="Calibri"/>
                <w:color w:val="000000"/>
              </w:rPr>
              <w:t>10</w:t>
            </w:r>
          </w:p>
        </w:tc>
        <w:tc>
          <w:tcPr>
            <w:tcW w:w="1170" w:type="dxa"/>
            <w:tcBorders>
              <w:top w:val="single" w:color="auto" w:sz="4" w:space="0"/>
              <w:left w:val="nil"/>
              <w:bottom w:val="single" w:color="auto" w:sz="12" w:space="0"/>
              <w:right w:val="single" w:color="auto" w:sz="12" w:space="0"/>
            </w:tcBorders>
            <w:shd w:val="clear" w:color="000000" w:fill="FFFFFF"/>
            <w:noWrap/>
            <w:vAlign w:val="center"/>
            <w:hideMark/>
          </w:tcPr>
          <w:p w:rsidRPr="00BF3F29" w:rsidR="00B74ED2" w:rsidP="00B74ED2" w:rsidRDefault="00B74ED2" w14:paraId="05D0F4F9" w14:textId="11E2DDA7">
            <w:pPr>
              <w:jc w:val="center"/>
              <w:rPr>
                <w:rFonts w:ascii="Gotham Book" w:hAnsi="Gotham Book" w:cs="Calibri"/>
                <w:color w:val="000000"/>
              </w:rPr>
            </w:pPr>
            <w:r w:rsidRPr="00BF3F29">
              <w:rPr>
                <w:rFonts w:ascii="Calibri" w:hAnsi="Calibri" w:cs="Calibri"/>
                <w:color w:val="000000"/>
              </w:rPr>
              <w:t>8</w:t>
            </w:r>
          </w:p>
        </w:tc>
        <w:tc>
          <w:tcPr>
            <w:tcW w:w="1170" w:type="dxa"/>
            <w:tcBorders>
              <w:top w:val="single" w:color="auto" w:sz="4" w:space="0"/>
              <w:left w:val="single" w:color="auto" w:sz="12" w:space="0"/>
              <w:bottom w:val="single" w:color="auto" w:sz="12" w:space="0"/>
              <w:right w:val="single" w:color="auto" w:sz="4" w:space="0"/>
            </w:tcBorders>
            <w:shd w:val="clear" w:color="000000" w:fill="FFFFFF"/>
            <w:noWrap/>
            <w:vAlign w:val="center"/>
            <w:hideMark/>
          </w:tcPr>
          <w:p w:rsidRPr="00BF3F29" w:rsidR="00B74ED2" w:rsidP="00B74ED2" w:rsidRDefault="00B74ED2" w14:paraId="3C52B562" w14:textId="7BBFBEB7">
            <w:pPr>
              <w:jc w:val="center"/>
              <w:rPr>
                <w:rFonts w:ascii="Gotham Book" w:hAnsi="Gotham Book" w:cs="Calibri"/>
                <w:color w:val="000000"/>
              </w:rPr>
            </w:pPr>
            <w:r w:rsidRPr="00BF3F29">
              <w:rPr>
                <w:rFonts w:ascii="Calibri" w:hAnsi="Calibri" w:cs="Calibri"/>
                <w:color w:val="000000"/>
              </w:rPr>
              <w:t>18</w:t>
            </w:r>
          </w:p>
        </w:tc>
        <w:tc>
          <w:tcPr>
            <w:tcW w:w="1170" w:type="dxa"/>
            <w:tcBorders>
              <w:top w:val="single" w:color="auto" w:sz="4" w:space="0"/>
              <w:left w:val="nil"/>
              <w:bottom w:val="single" w:color="auto" w:sz="12" w:space="0"/>
              <w:right w:val="single" w:color="auto" w:sz="4" w:space="0"/>
            </w:tcBorders>
            <w:shd w:val="clear" w:color="000000" w:fill="FFFFFF"/>
            <w:noWrap/>
            <w:vAlign w:val="center"/>
            <w:hideMark/>
          </w:tcPr>
          <w:p w:rsidRPr="00BF3F29" w:rsidR="00B74ED2" w:rsidP="00B74ED2" w:rsidRDefault="00B74ED2" w14:paraId="4C054648" w14:textId="46368251">
            <w:pPr>
              <w:jc w:val="center"/>
              <w:rPr>
                <w:rFonts w:ascii="Gotham Book" w:hAnsi="Gotham Book" w:cs="Calibri"/>
                <w:color w:val="000000"/>
              </w:rPr>
            </w:pPr>
            <w:r w:rsidRPr="00BF3F29">
              <w:rPr>
                <w:rFonts w:ascii="Calibri" w:hAnsi="Calibri" w:cs="Calibri"/>
                <w:color w:val="000000"/>
              </w:rPr>
              <w:t>17</w:t>
            </w:r>
          </w:p>
        </w:tc>
        <w:tc>
          <w:tcPr>
            <w:tcW w:w="1530" w:type="dxa"/>
            <w:tcBorders>
              <w:top w:val="single" w:color="auto" w:sz="4" w:space="0"/>
              <w:left w:val="nil"/>
              <w:bottom w:val="single" w:color="auto" w:sz="12" w:space="0"/>
              <w:right w:val="single" w:color="auto" w:sz="4" w:space="0"/>
            </w:tcBorders>
            <w:shd w:val="clear" w:color="000000" w:fill="FFFFFF"/>
            <w:noWrap/>
            <w:vAlign w:val="center"/>
            <w:hideMark/>
          </w:tcPr>
          <w:p w:rsidRPr="00BF3F29" w:rsidR="00B74ED2" w:rsidP="00B74ED2" w:rsidRDefault="00B74ED2" w14:paraId="016619DE" w14:textId="3DA3631B">
            <w:pPr>
              <w:ind w:right="76"/>
              <w:jc w:val="center"/>
              <w:rPr>
                <w:rFonts w:ascii="Gotham Book" w:hAnsi="Gotham Book" w:cs="Calibri"/>
                <w:color w:val="000000"/>
              </w:rPr>
            </w:pPr>
            <w:r w:rsidRPr="00BF3F29">
              <w:rPr>
                <w:rFonts w:ascii="Calibri" w:hAnsi="Calibri" w:cs="Calibri"/>
                <w:color w:val="000000"/>
              </w:rPr>
              <w:t>NA</w:t>
            </w:r>
          </w:p>
        </w:tc>
        <w:tc>
          <w:tcPr>
            <w:tcW w:w="1350" w:type="dxa"/>
            <w:tcBorders>
              <w:top w:val="single" w:color="auto" w:sz="4" w:space="0"/>
              <w:left w:val="nil"/>
              <w:bottom w:val="single" w:color="auto" w:sz="12" w:space="0"/>
              <w:right w:val="single" w:color="auto" w:sz="4" w:space="0"/>
            </w:tcBorders>
            <w:shd w:val="clear" w:color="000000" w:fill="FFFFFF"/>
            <w:vAlign w:val="center"/>
          </w:tcPr>
          <w:p w:rsidRPr="00BF3F29" w:rsidR="00B74ED2" w:rsidP="00B74ED2" w:rsidRDefault="00B74ED2" w14:paraId="0E04A2A8" w14:textId="70686C79">
            <w:pPr>
              <w:ind w:right="76"/>
              <w:jc w:val="center"/>
              <w:rPr>
                <w:rFonts w:ascii="Calibri" w:hAnsi="Calibri" w:cs="Calibri"/>
                <w:color w:val="000000"/>
              </w:rPr>
            </w:pPr>
            <w:r w:rsidRPr="00BF3F29">
              <w:rPr>
                <w:rFonts w:ascii="Calibri" w:hAnsi="Calibri" w:cs="Calibri"/>
                <w:color w:val="000000"/>
              </w:rPr>
              <w:t>35</w:t>
            </w:r>
          </w:p>
        </w:tc>
      </w:tr>
      <w:tr w:rsidRPr="00BF3F29" w:rsidR="00B74ED2" w:rsidTr="00B74ED2" w14:paraId="618C29FD" w14:textId="5447C04C">
        <w:trPr>
          <w:trHeight w:val="576"/>
        </w:trPr>
        <w:tc>
          <w:tcPr>
            <w:tcW w:w="1885" w:type="dxa"/>
            <w:tcBorders>
              <w:top w:val="single" w:color="auto" w:sz="12" w:space="0"/>
              <w:left w:val="single" w:color="auto" w:sz="4" w:space="0"/>
              <w:bottom w:val="single" w:color="auto" w:sz="4" w:space="0"/>
              <w:right w:val="single" w:color="auto" w:sz="4" w:space="0"/>
            </w:tcBorders>
            <w:shd w:val="clear" w:color="000000" w:fill="CFD1D1"/>
            <w:noWrap/>
            <w:vAlign w:val="center"/>
            <w:hideMark/>
          </w:tcPr>
          <w:p w:rsidRPr="00BF3F29" w:rsidR="00B74ED2" w:rsidP="00B74ED2" w:rsidRDefault="00B74ED2" w14:paraId="6D645F9B" w14:textId="3CE97E0A">
            <w:pPr>
              <w:rPr>
                <w:rFonts w:ascii="Gotham Book" w:hAnsi="Gotham Book" w:cs="Calibri"/>
                <w:color w:val="000000"/>
              </w:rPr>
            </w:pPr>
            <w:r w:rsidRPr="00BF3F29">
              <w:rPr>
                <w:rFonts w:ascii="Gotham Book" w:hAnsi="Gotham Book" w:cs="Calibri"/>
                <w:color w:val="000000"/>
              </w:rPr>
              <w:t>Total</w:t>
            </w:r>
          </w:p>
        </w:tc>
        <w:tc>
          <w:tcPr>
            <w:tcW w:w="1080" w:type="dxa"/>
            <w:tcBorders>
              <w:top w:val="single" w:color="auto" w:sz="12" w:space="0"/>
              <w:left w:val="nil"/>
              <w:bottom w:val="single" w:color="auto" w:sz="4" w:space="0"/>
              <w:right w:val="single" w:color="auto" w:sz="4" w:space="0"/>
            </w:tcBorders>
            <w:shd w:val="clear" w:color="000000" w:fill="CFD1D1"/>
            <w:noWrap/>
            <w:vAlign w:val="center"/>
            <w:hideMark/>
          </w:tcPr>
          <w:p w:rsidRPr="00BF3F29" w:rsidR="00B74ED2" w:rsidP="00B74ED2" w:rsidRDefault="00B74ED2" w14:paraId="3EB4BE56" w14:textId="523E4DE6">
            <w:pPr>
              <w:jc w:val="center"/>
              <w:rPr>
                <w:rFonts w:ascii="Gotham Book" w:hAnsi="Gotham Book" w:cs="Calibri"/>
                <w:color w:val="000000"/>
              </w:rPr>
            </w:pPr>
            <w:r w:rsidRPr="00BF3F29">
              <w:rPr>
                <w:rFonts w:ascii="Calibri" w:hAnsi="Calibri" w:cs="Calibri"/>
                <w:color w:val="000000"/>
              </w:rPr>
              <w:t>3</w:t>
            </w:r>
            <w:r w:rsidRPr="00BF3F29" w:rsidR="006B0B74">
              <w:rPr>
                <w:rFonts w:ascii="Calibri" w:hAnsi="Calibri" w:cs="Calibri"/>
                <w:color w:val="000000"/>
              </w:rPr>
              <w:t>2</w:t>
            </w:r>
          </w:p>
        </w:tc>
        <w:tc>
          <w:tcPr>
            <w:tcW w:w="1170" w:type="dxa"/>
            <w:tcBorders>
              <w:top w:val="single" w:color="auto" w:sz="12" w:space="0"/>
              <w:left w:val="nil"/>
              <w:bottom w:val="single" w:color="auto" w:sz="4" w:space="0"/>
              <w:right w:val="single" w:color="auto" w:sz="12" w:space="0"/>
            </w:tcBorders>
            <w:shd w:val="clear" w:color="000000" w:fill="CFD1D1"/>
            <w:noWrap/>
            <w:vAlign w:val="center"/>
            <w:hideMark/>
          </w:tcPr>
          <w:p w:rsidRPr="00BF3F29" w:rsidR="00B74ED2" w:rsidP="00B74ED2" w:rsidRDefault="00B74ED2" w14:paraId="36F6BAFD" w14:textId="3F5F05F9">
            <w:pPr>
              <w:jc w:val="center"/>
              <w:rPr>
                <w:rFonts w:ascii="Gotham Book" w:hAnsi="Gotham Book" w:cs="Calibri"/>
                <w:color w:val="000000"/>
              </w:rPr>
            </w:pPr>
            <w:r w:rsidRPr="00BF3F29">
              <w:rPr>
                <w:rFonts w:ascii="Calibri" w:hAnsi="Calibri" w:cs="Calibri"/>
                <w:color w:val="000000"/>
              </w:rPr>
              <w:t>37</w:t>
            </w:r>
          </w:p>
        </w:tc>
        <w:tc>
          <w:tcPr>
            <w:tcW w:w="1170" w:type="dxa"/>
            <w:tcBorders>
              <w:top w:val="single" w:color="auto" w:sz="12" w:space="0"/>
              <w:left w:val="single" w:color="auto" w:sz="12" w:space="0"/>
              <w:bottom w:val="single" w:color="auto" w:sz="4" w:space="0"/>
              <w:right w:val="single" w:color="auto" w:sz="4" w:space="0"/>
            </w:tcBorders>
            <w:shd w:val="clear" w:color="000000" w:fill="CFD1D1"/>
            <w:noWrap/>
            <w:vAlign w:val="center"/>
            <w:hideMark/>
          </w:tcPr>
          <w:p w:rsidRPr="00BF3F29" w:rsidR="00B74ED2" w:rsidP="00B74ED2" w:rsidRDefault="00B74ED2" w14:paraId="32705C45" w14:textId="3B3F5688">
            <w:pPr>
              <w:jc w:val="center"/>
              <w:rPr>
                <w:rFonts w:ascii="Gotham Book" w:hAnsi="Gotham Book" w:cs="Calibri"/>
                <w:color w:val="000000"/>
              </w:rPr>
            </w:pPr>
            <w:r w:rsidRPr="00BF3F29">
              <w:rPr>
                <w:rFonts w:ascii="Calibri" w:hAnsi="Calibri" w:cs="Calibri"/>
                <w:color w:val="000000"/>
              </w:rPr>
              <w:t>6</w:t>
            </w:r>
            <w:r w:rsidRPr="00BF3F29" w:rsidR="00ED21B2">
              <w:rPr>
                <w:rFonts w:ascii="Calibri" w:hAnsi="Calibri" w:cs="Calibri"/>
                <w:color w:val="000000"/>
              </w:rPr>
              <w:t>9</w:t>
            </w:r>
          </w:p>
        </w:tc>
        <w:tc>
          <w:tcPr>
            <w:tcW w:w="1170" w:type="dxa"/>
            <w:tcBorders>
              <w:top w:val="single" w:color="auto" w:sz="12" w:space="0"/>
              <w:left w:val="nil"/>
              <w:bottom w:val="single" w:color="auto" w:sz="4" w:space="0"/>
              <w:right w:val="single" w:color="auto" w:sz="4" w:space="0"/>
            </w:tcBorders>
            <w:shd w:val="clear" w:color="000000" w:fill="CFD1D1"/>
            <w:noWrap/>
            <w:vAlign w:val="center"/>
            <w:hideMark/>
          </w:tcPr>
          <w:p w:rsidRPr="00BF3F29" w:rsidR="00B74ED2" w:rsidP="00B74ED2" w:rsidRDefault="00B74ED2" w14:paraId="1B908D2C" w14:textId="07E7816B">
            <w:pPr>
              <w:jc w:val="center"/>
              <w:rPr>
                <w:rFonts w:ascii="Gotham Book" w:hAnsi="Gotham Book" w:cs="Calibri"/>
                <w:color w:val="000000"/>
              </w:rPr>
            </w:pPr>
            <w:r w:rsidRPr="00BF3F29">
              <w:rPr>
                <w:rFonts w:ascii="Calibri" w:hAnsi="Calibri" w:cs="Calibri"/>
                <w:color w:val="000000"/>
              </w:rPr>
              <w:t>6</w:t>
            </w:r>
            <w:r w:rsidRPr="00BF3F29" w:rsidR="00ED21B2">
              <w:rPr>
                <w:rFonts w:ascii="Calibri" w:hAnsi="Calibri" w:cs="Calibri"/>
                <w:color w:val="000000"/>
              </w:rPr>
              <w:t>8</w:t>
            </w:r>
          </w:p>
        </w:tc>
        <w:tc>
          <w:tcPr>
            <w:tcW w:w="1530" w:type="dxa"/>
            <w:tcBorders>
              <w:top w:val="single" w:color="auto" w:sz="12" w:space="0"/>
              <w:left w:val="nil"/>
              <w:bottom w:val="single" w:color="auto" w:sz="4" w:space="0"/>
              <w:right w:val="single" w:color="auto" w:sz="4" w:space="0"/>
            </w:tcBorders>
            <w:shd w:val="clear" w:color="000000" w:fill="CFD1D1"/>
            <w:noWrap/>
            <w:vAlign w:val="center"/>
            <w:hideMark/>
          </w:tcPr>
          <w:p w:rsidRPr="00BF3F29" w:rsidR="00B74ED2" w:rsidP="00B74ED2" w:rsidRDefault="00ED21B2" w14:paraId="13849D1D" w14:textId="575C8976">
            <w:pPr>
              <w:ind w:right="76"/>
              <w:jc w:val="center"/>
              <w:rPr>
                <w:rFonts w:ascii="Gotham Book" w:hAnsi="Gotham Book" w:cs="Calibri"/>
                <w:color w:val="000000"/>
              </w:rPr>
            </w:pPr>
            <w:r w:rsidRPr="00BF3F29">
              <w:rPr>
                <w:rFonts w:ascii="Calibri" w:hAnsi="Calibri" w:cs="Calibri"/>
                <w:color w:val="000000"/>
              </w:rPr>
              <w:t>50</w:t>
            </w:r>
          </w:p>
        </w:tc>
        <w:tc>
          <w:tcPr>
            <w:tcW w:w="1350" w:type="dxa"/>
            <w:tcBorders>
              <w:top w:val="single" w:color="auto" w:sz="12" w:space="0"/>
              <w:left w:val="nil"/>
              <w:bottom w:val="single" w:color="auto" w:sz="4" w:space="0"/>
              <w:right w:val="single" w:color="auto" w:sz="4" w:space="0"/>
            </w:tcBorders>
            <w:shd w:val="clear" w:color="000000" w:fill="CFD1D1"/>
            <w:vAlign w:val="center"/>
          </w:tcPr>
          <w:p w:rsidRPr="00BF3F29" w:rsidR="00B74ED2" w:rsidP="00B74ED2" w:rsidRDefault="00CB3D6F" w14:paraId="5FA8FC3F" w14:textId="1412586D">
            <w:pPr>
              <w:ind w:right="76"/>
              <w:jc w:val="center"/>
              <w:rPr>
                <w:rFonts w:ascii="Calibri" w:hAnsi="Calibri" w:cs="Calibri"/>
                <w:color w:val="000000"/>
              </w:rPr>
            </w:pPr>
            <w:r w:rsidRPr="00BF3F29">
              <w:rPr>
                <w:rFonts w:ascii="Calibri" w:hAnsi="Calibri" w:cs="Calibri"/>
                <w:color w:val="000000"/>
              </w:rPr>
              <w:t>187</w:t>
            </w:r>
          </w:p>
        </w:tc>
      </w:tr>
    </w:tbl>
    <w:p w:rsidRPr="00BF3F29" w:rsidR="003D1B24" w:rsidP="0093742D" w:rsidRDefault="00D53DAC" w14:paraId="60C1CC75" w14:textId="1A843132">
      <w:pPr>
        <w:pStyle w:val="ParagraphText"/>
        <w:spacing w:before="240"/>
      </w:pPr>
      <w:r w:rsidRPr="00BF3F29">
        <w:fldChar w:fldCharType="begin"/>
      </w:r>
      <w:r w:rsidRPr="00BF3F29">
        <w:instrText xml:space="preserve"> REF _Ref34920629 \h </w:instrText>
      </w:r>
      <w:r w:rsidRPr="00BF3F29" w:rsidR="00A00C92">
        <w:instrText xml:space="preserve"> \* MERGEFORMAT </w:instrText>
      </w:r>
      <w:r w:rsidRPr="00BF3F29">
        <w:fldChar w:fldCharType="separate"/>
      </w:r>
      <w:r w:rsidRPr="00BF3F29" w:rsidR="00AD601C">
        <w:rPr>
          <w:rFonts w:cs="Tahoma"/>
        </w:rPr>
        <w:t xml:space="preserve">Table </w:t>
      </w:r>
      <w:r w:rsidRPr="00BF3F29" w:rsidR="00AD601C">
        <w:rPr>
          <w:rFonts w:cs="Tahoma"/>
          <w:noProof/>
        </w:rPr>
        <w:t>3</w:t>
      </w:r>
      <w:r w:rsidRPr="00BF3F29" w:rsidR="00AD601C">
        <w:rPr>
          <w:rFonts w:cs="Tahoma"/>
          <w:noProof/>
        </w:rPr>
        <w:noBreakHyphen/>
        <w:t>1</w:t>
      </w:r>
      <w:r w:rsidRPr="00BF3F29">
        <w:fldChar w:fldCharType="end"/>
      </w:r>
      <w:r w:rsidRPr="00BF3F29">
        <w:t xml:space="preserve"> shows a total of 18</w:t>
      </w:r>
      <w:r w:rsidRPr="00BF3F29" w:rsidR="006B0B74">
        <w:t>7</w:t>
      </w:r>
      <w:r w:rsidRPr="00BF3F29">
        <w:t xml:space="preserve"> storms</w:t>
      </w:r>
      <w:r w:rsidRPr="00BF3F29" w:rsidR="00621CC2">
        <w:t xml:space="preserve"> to hit the </w:t>
      </w:r>
      <w:r w:rsidRPr="00BF3F29" w:rsidR="00A00C92">
        <w:t xml:space="preserve">Tampa area since 1852. </w:t>
      </w:r>
      <w:r w:rsidRPr="00BF3F29" w:rsidR="00621786">
        <w:t xml:space="preserve">A total of </w:t>
      </w:r>
      <w:r w:rsidRPr="00BF3F29" w:rsidR="00AE4D61">
        <w:t>6</w:t>
      </w:r>
      <w:r w:rsidRPr="00BF3F29" w:rsidR="00E976AB">
        <w:t>9</w:t>
      </w:r>
      <w:r w:rsidRPr="00BF3F29" w:rsidR="00AE4D61">
        <w:t xml:space="preserve"> </w:t>
      </w:r>
      <w:r w:rsidRPr="00BF3F29" w:rsidR="003C473F">
        <w:t xml:space="preserve">were direct hits within 50 miles, </w:t>
      </w:r>
      <w:r w:rsidRPr="00BF3F29" w:rsidR="00AE4D61">
        <w:t>6</w:t>
      </w:r>
      <w:r w:rsidRPr="00BF3F29" w:rsidR="00E976AB">
        <w:t>8</w:t>
      </w:r>
      <w:r w:rsidRPr="00BF3F29" w:rsidR="00AE4D61">
        <w:t xml:space="preserve"> </w:t>
      </w:r>
      <w:r w:rsidRPr="00BF3F29" w:rsidR="00621786">
        <w:t xml:space="preserve">were </w:t>
      </w:r>
      <w:r w:rsidRPr="00BF3F29" w:rsidR="00AE4D61">
        <w:t xml:space="preserve">partial hits in the 51 to </w:t>
      </w:r>
      <w:r w:rsidRPr="00BF3F29" w:rsidR="00E01F46">
        <w:t>100-mile</w:t>
      </w:r>
      <w:r w:rsidRPr="00BF3F29" w:rsidR="00AE4D61">
        <w:t xml:space="preserve"> radius, and </w:t>
      </w:r>
      <w:r w:rsidRPr="00BF3F29" w:rsidR="00E976AB">
        <w:t>50</w:t>
      </w:r>
      <w:r w:rsidRPr="00BF3F29" w:rsidR="00AE4D61">
        <w:t xml:space="preserve"> </w:t>
      </w:r>
      <w:r w:rsidRPr="00BF3F29" w:rsidR="00621786">
        <w:t xml:space="preserve">were </w:t>
      </w:r>
      <w:r w:rsidRPr="00BF3F29" w:rsidR="00FE3FB2">
        <w:t>peripheral hits</w:t>
      </w:r>
      <w:r w:rsidRPr="00BF3F29" w:rsidR="00071C36">
        <w:t xml:space="preserve"> in the 101 to 150 mile radius. </w:t>
      </w:r>
      <w:r w:rsidRPr="00BF3F29" w:rsidR="00963D75">
        <w:t xml:space="preserve">The table also shows very few category </w:t>
      </w:r>
      <w:r w:rsidRPr="00BF3F29" w:rsidR="00C75032">
        <w:t xml:space="preserve">4 and above events, 2 out of </w:t>
      </w:r>
      <w:r w:rsidRPr="00BF3F29" w:rsidR="00AE47FD">
        <w:t>18</w:t>
      </w:r>
      <w:r w:rsidRPr="00BF3F29" w:rsidR="00E976AB">
        <w:t>7</w:t>
      </w:r>
      <w:r w:rsidRPr="00BF3F29" w:rsidR="00387400">
        <w:t>, with one ‘Direct Hit’</w:t>
      </w:r>
      <w:r w:rsidRPr="00BF3F29" w:rsidR="00AE47FD">
        <w:t xml:space="preserve">. </w:t>
      </w:r>
      <w:r w:rsidRPr="00BF3F29" w:rsidR="00AA5451">
        <w:t xml:space="preserve">While there are 10 </w:t>
      </w:r>
      <w:r w:rsidRPr="00BF3F29" w:rsidR="00551BE5">
        <w:t xml:space="preserve">Category 3 types storms, only 1 is a </w:t>
      </w:r>
      <w:r w:rsidRPr="00BF3F29" w:rsidR="00A534AD">
        <w:t>‘Direct Hit’</w:t>
      </w:r>
      <w:r w:rsidRPr="00BF3F29" w:rsidR="00342BD5">
        <w:t xml:space="preserve">. </w:t>
      </w:r>
      <w:r w:rsidRPr="00BF3F29" w:rsidR="00045938">
        <w:t xml:space="preserve">Nearly 20 percent of the events are Category 1 Hurricanes. </w:t>
      </w:r>
      <w:r w:rsidRPr="00BF3F29" w:rsidR="00646660">
        <w:t>Almost two thirds of the events are Tropical Storms or Tropical Depressions</w:t>
      </w:r>
      <w:r w:rsidRPr="00BF3F29" w:rsidR="00045938">
        <w:t xml:space="preserve">. </w:t>
      </w:r>
      <w:r w:rsidRPr="00BF3F29" w:rsidR="005773D1">
        <w:t xml:space="preserve">For direct hits, the results show </w:t>
      </w:r>
      <w:r w:rsidRPr="00BF3F29" w:rsidR="009B2924">
        <w:t xml:space="preserve">approximately 46 percent of the events come from the Gulf of Mexico while the other 54 percent come over Florida. The </w:t>
      </w:r>
      <w:r w:rsidRPr="00BF3F29" w:rsidR="00C22BE3">
        <w:t xml:space="preserve">direction the storm comes from has significant impact on the </w:t>
      </w:r>
      <w:r w:rsidRPr="00BF3F29" w:rsidR="00465747">
        <w:t>overall damage to TEC’s system.</w:t>
      </w:r>
      <w:r w:rsidRPr="00BF3F29" w:rsidR="00E56AFF">
        <w:t xml:space="preserve"> </w:t>
      </w:r>
      <w:r w:rsidRPr="00BF3F29" w:rsidR="00045938">
        <w:t>Based on these results</w:t>
      </w:r>
      <w:r w:rsidRPr="00BF3F29" w:rsidR="002B2CC0">
        <w:t xml:space="preserve"> and the various quantities by event type</w:t>
      </w:r>
      <w:r w:rsidRPr="00BF3F29" w:rsidR="002569ED">
        <w:t>, the following 13 unique storm types serves as the foundation for the Major Storms Event Database:</w:t>
      </w:r>
    </w:p>
    <w:p w:rsidRPr="00BF3F29" w:rsidR="002569ED" w:rsidP="002569ED" w:rsidRDefault="004A124E" w14:paraId="0046F64F" w14:textId="44D96217">
      <w:pPr>
        <w:pStyle w:val="ListNumber"/>
      </w:pPr>
      <w:r w:rsidRPr="00BF3F29">
        <w:rPr>
          <w:b w:val="0"/>
          <w:bCs/>
        </w:rPr>
        <w:t>Category 3 and Above ‘Direct Hit’ from the Gulf</w:t>
      </w:r>
    </w:p>
    <w:p w:rsidRPr="00BF3F29" w:rsidR="004A124E" w:rsidP="002569ED" w:rsidRDefault="004A124E" w14:paraId="326A84E3" w14:textId="21DE5D18">
      <w:pPr>
        <w:pStyle w:val="ListNumber"/>
      </w:pPr>
      <w:r w:rsidRPr="00BF3F29">
        <w:rPr>
          <w:b w:val="0"/>
          <w:bCs/>
        </w:rPr>
        <w:t>Category 1 &amp; 2 ‘Direct Hit’ over Florida</w:t>
      </w:r>
    </w:p>
    <w:p w:rsidRPr="00BF3F29" w:rsidR="004A124E" w:rsidP="004A124E" w:rsidRDefault="004A124E" w14:paraId="6A5F6FB4" w14:textId="6570A390">
      <w:pPr>
        <w:pStyle w:val="ListNumber"/>
      </w:pPr>
      <w:r w:rsidRPr="00BF3F29">
        <w:rPr>
          <w:b w:val="0"/>
          <w:bCs/>
        </w:rPr>
        <w:t>Category 1 &amp; 2 ‘Direct Hit’ from the Gulf</w:t>
      </w:r>
    </w:p>
    <w:p w:rsidRPr="00BF3F29" w:rsidR="004A124E" w:rsidP="002569ED" w:rsidRDefault="004A124E" w14:paraId="61D3E825" w14:textId="2EAD61CD">
      <w:pPr>
        <w:pStyle w:val="ListNumber"/>
      </w:pPr>
      <w:r w:rsidRPr="00BF3F29">
        <w:rPr>
          <w:b w:val="0"/>
          <w:bCs/>
        </w:rPr>
        <w:t>Tropical Storm ‘Direct Hit’</w:t>
      </w:r>
    </w:p>
    <w:p w:rsidRPr="00BF3F29" w:rsidR="004A124E" w:rsidP="004A124E" w:rsidRDefault="004A124E" w14:paraId="267E00CF" w14:textId="74C54C7C">
      <w:pPr>
        <w:pStyle w:val="ListNumber"/>
      </w:pPr>
      <w:r w:rsidRPr="00BF3F29">
        <w:rPr>
          <w:b w:val="0"/>
          <w:bCs/>
        </w:rPr>
        <w:t>Tropical Depression ‘Direct Hit’</w:t>
      </w:r>
    </w:p>
    <w:p w:rsidRPr="00BF3F29" w:rsidR="004A124E" w:rsidP="004A124E" w:rsidRDefault="004A124E" w14:paraId="4EEB8FF6" w14:textId="47D56495">
      <w:pPr>
        <w:pStyle w:val="ListNumber"/>
      </w:pPr>
      <w:r w:rsidRPr="00BF3F29">
        <w:rPr>
          <w:b w:val="0"/>
          <w:bCs/>
        </w:rPr>
        <w:t>Localized Event ‘Direct Hit’</w:t>
      </w:r>
    </w:p>
    <w:p w:rsidRPr="00BF3F29" w:rsidR="004A124E" w:rsidP="004A124E" w:rsidRDefault="004A124E" w14:paraId="11FD4D21" w14:textId="12A4D97D">
      <w:pPr>
        <w:pStyle w:val="ListNumber"/>
      </w:pPr>
      <w:r w:rsidRPr="00BF3F29">
        <w:rPr>
          <w:b w:val="0"/>
          <w:bCs/>
        </w:rPr>
        <w:t xml:space="preserve">Category 3 and Above ‘Partial Hit’ </w:t>
      </w:r>
    </w:p>
    <w:p w:rsidRPr="00BF3F29" w:rsidR="004A124E" w:rsidP="004A124E" w:rsidRDefault="004A124E" w14:paraId="3D84B8B0" w14:textId="50CD83D4">
      <w:pPr>
        <w:pStyle w:val="ListNumber"/>
      </w:pPr>
      <w:r w:rsidRPr="00BF3F29">
        <w:rPr>
          <w:b w:val="0"/>
          <w:bCs/>
        </w:rPr>
        <w:t xml:space="preserve">Category 1 &amp; 2 ‘Partial Hit’ </w:t>
      </w:r>
    </w:p>
    <w:p w:rsidRPr="00BF3F29" w:rsidR="004A124E" w:rsidP="004A124E" w:rsidRDefault="004A124E" w14:paraId="5E00990A" w14:textId="724E5CA4">
      <w:pPr>
        <w:pStyle w:val="ListNumber"/>
      </w:pPr>
      <w:r w:rsidRPr="00BF3F29">
        <w:rPr>
          <w:b w:val="0"/>
          <w:bCs/>
        </w:rPr>
        <w:t>Tropical Storm ‘Partial Hit’</w:t>
      </w:r>
    </w:p>
    <w:p w:rsidRPr="00BF3F29" w:rsidR="004A124E" w:rsidP="004A124E" w:rsidRDefault="004A124E" w14:paraId="57FBF2E4" w14:textId="4ED70576">
      <w:pPr>
        <w:pStyle w:val="ListNumber"/>
      </w:pPr>
      <w:r w:rsidRPr="00BF3F29">
        <w:rPr>
          <w:b w:val="0"/>
          <w:bCs/>
        </w:rPr>
        <w:t>Tropical Depression ‘Partial Hit’</w:t>
      </w:r>
    </w:p>
    <w:p w:rsidRPr="00BF3F29" w:rsidR="004A124E" w:rsidP="004A124E" w:rsidRDefault="004A124E" w14:paraId="4A03F94E" w14:textId="141189C7">
      <w:pPr>
        <w:pStyle w:val="ListNumber"/>
      </w:pPr>
      <w:r w:rsidRPr="00BF3F29">
        <w:rPr>
          <w:b w:val="0"/>
          <w:bCs/>
        </w:rPr>
        <w:t xml:space="preserve">Category 3 and Above ‘Peripheral Hit’ </w:t>
      </w:r>
    </w:p>
    <w:p w:rsidRPr="00BF3F29" w:rsidR="004A124E" w:rsidP="004A124E" w:rsidRDefault="004A124E" w14:paraId="15801129" w14:textId="4286EA40">
      <w:pPr>
        <w:pStyle w:val="ListNumber"/>
      </w:pPr>
      <w:r w:rsidRPr="00BF3F29">
        <w:rPr>
          <w:b w:val="0"/>
          <w:bCs/>
        </w:rPr>
        <w:t xml:space="preserve">Category 1 &amp; 2 ‘Peripheral Hit’ </w:t>
      </w:r>
    </w:p>
    <w:p w:rsidRPr="00BF3F29" w:rsidR="004A124E" w:rsidP="004A124E" w:rsidRDefault="004A124E" w14:paraId="6D1F13FB" w14:textId="3599444B">
      <w:pPr>
        <w:pStyle w:val="ListNumber"/>
      </w:pPr>
      <w:r w:rsidRPr="00BF3F29">
        <w:rPr>
          <w:b w:val="0"/>
          <w:bCs/>
        </w:rPr>
        <w:t>Tropical Storm ‘Peripheral Hit’</w:t>
      </w:r>
    </w:p>
    <w:p w:rsidRPr="00BF3F29" w:rsidR="004A124E" w:rsidP="004A124E" w:rsidRDefault="004A124E" w14:paraId="390E097E" w14:textId="5A5D9796">
      <w:pPr>
        <w:pStyle w:val="ParagraphText"/>
      </w:pPr>
      <w:r w:rsidRPr="00BF3F29">
        <w:t xml:space="preserve">Each of these storm types serve as a stressor on the system that causes an outage and damage. </w:t>
      </w:r>
      <w:r w:rsidRPr="00BF3F29" w:rsidR="007F73F2">
        <w:t>The next three subsection</w:t>
      </w:r>
      <w:r w:rsidRPr="00BF3F29" w:rsidR="006D0A34">
        <w:t>s</w:t>
      </w:r>
      <w:r w:rsidRPr="00BF3F29" w:rsidR="007F73F2">
        <w:t xml:space="preserve"> provide a historical analysis of storm events </w:t>
      </w:r>
      <w:r w:rsidRPr="00BF3F29" w:rsidR="006D0A34">
        <w:t>that</w:t>
      </w:r>
      <w:r w:rsidRPr="00BF3F29" w:rsidR="007F73F2">
        <w:t xml:space="preserve"> impact</w:t>
      </w:r>
      <w:r w:rsidRPr="00BF3F29" w:rsidR="006D0A34">
        <w:t>ed</w:t>
      </w:r>
      <w:r w:rsidRPr="00BF3F29" w:rsidR="007F73F2">
        <w:t xml:space="preserve"> TEC’s Service Territory to provide information on the probability of each of the 13 storm types. </w:t>
      </w:r>
    </w:p>
    <w:p w:rsidRPr="00BF3F29" w:rsidR="00B31CE9" w:rsidP="003621FD" w:rsidRDefault="003621FD" w14:paraId="4B10FAD8" w14:textId="681C0635">
      <w:pPr>
        <w:pStyle w:val="Heading3"/>
        <w:numPr>
          <w:ilvl w:val="2"/>
          <w:numId w:val="16"/>
        </w:numPr>
        <w:contextualSpacing/>
      </w:pPr>
      <w:bookmarkStart w:name="_Toc95899054" w:id="59"/>
      <w:r w:rsidRPr="00BF3F29">
        <w:t>Direct Hits (50 Miles)</w:t>
      </w:r>
      <w:bookmarkEnd w:id="59"/>
    </w:p>
    <w:p w:rsidRPr="00BF3F29" w:rsidR="00FB2F07" w:rsidP="00167DD7" w:rsidRDefault="004B7257" w14:paraId="2E7793D5" w14:textId="5C600502">
      <w:pPr>
        <w:pStyle w:val="ParagraphText"/>
      </w:pPr>
      <w:r w:rsidRPr="00BF3F29">
        <w:fldChar w:fldCharType="begin"/>
      </w:r>
      <w:r w:rsidRPr="00BF3F29">
        <w:instrText xml:space="preserve"> REF _Ref34938782 \h </w:instrText>
      </w:r>
      <w:r w:rsidRPr="00BF3F29" w:rsidR="003B250F">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2</w:t>
      </w:r>
      <w:r w:rsidRPr="00BF3F29">
        <w:fldChar w:fldCharType="end"/>
      </w:r>
      <w:r w:rsidRPr="00BF3F29">
        <w:t xml:space="preserve"> provides a historical view of the number of major storm events to hit the </w:t>
      </w:r>
      <w:r w:rsidRPr="00BF3F29" w:rsidR="001644D3">
        <w:t>TEC</w:t>
      </w:r>
      <w:r w:rsidRPr="00BF3F29">
        <w:t xml:space="preserve"> service territory over the last 16</w:t>
      </w:r>
      <w:r w:rsidRPr="00BF3F29" w:rsidR="000746F0">
        <w:t>9</w:t>
      </w:r>
      <w:r w:rsidRPr="00BF3F29">
        <w:t xml:space="preserve"> years. The figure shows 6 different storm types. </w:t>
      </w:r>
      <w:r w:rsidRPr="00BF3F29">
        <w:fldChar w:fldCharType="begin"/>
      </w:r>
      <w:r w:rsidRPr="00BF3F29">
        <w:instrText xml:space="preserve"> REF _Ref34939227 \h </w:instrText>
      </w:r>
      <w:r w:rsidRPr="00BF3F29" w:rsidR="003B250F">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3</w:t>
      </w:r>
      <w:r w:rsidRPr="00BF3F29">
        <w:fldChar w:fldCharType="end"/>
      </w:r>
      <w:r w:rsidRPr="00BF3F29">
        <w:t xml:space="preserve"> converts the storm data in </w:t>
      </w:r>
      <w:r w:rsidRPr="00BF3F29">
        <w:fldChar w:fldCharType="begin"/>
      </w:r>
      <w:r w:rsidRPr="00BF3F29">
        <w:instrText xml:space="preserve"> REF _Ref34938782 \h </w:instrText>
      </w:r>
      <w:r w:rsidRPr="00BF3F29" w:rsidR="003B250F">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2</w:t>
      </w:r>
      <w:r w:rsidRPr="00BF3F29">
        <w:fldChar w:fldCharType="end"/>
      </w:r>
      <w:r w:rsidRPr="00BF3F29">
        <w:t xml:space="preserve"> to show the total storm count for a 100</w:t>
      </w:r>
      <w:r w:rsidRPr="00BF3F29" w:rsidR="00243F23">
        <w:t>-</w:t>
      </w:r>
      <w:r w:rsidRPr="00BF3F29">
        <w:t>year rolling average starting with the period 18</w:t>
      </w:r>
      <w:r w:rsidRPr="00BF3F29" w:rsidR="00292B3E">
        <w:t xml:space="preserve">52 to 1951. </w:t>
      </w:r>
      <w:r w:rsidRPr="00BF3F29" w:rsidR="00167DD7">
        <w:t>Review of the two figures show</w:t>
      </w:r>
      <w:r w:rsidRPr="00BF3F29" w:rsidR="002D22AE">
        <w:t>s</w:t>
      </w:r>
      <w:r w:rsidRPr="00BF3F29" w:rsidR="00167DD7">
        <w:t xml:space="preserve"> there have been no Category 3 or above hurricanes to hit the TEC service territory f</w:t>
      </w:r>
      <w:r w:rsidRPr="00BF3F29" w:rsidR="00243F23">
        <w:t>rom</w:t>
      </w:r>
      <w:r w:rsidRPr="00BF3F29" w:rsidR="00167DD7">
        <w:t xml:space="preserve"> the Florida side. </w:t>
      </w:r>
    </w:p>
    <w:p w:rsidRPr="00BF3F29" w:rsidR="005F21ED" w:rsidP="005F21ED" w:rsidRDefault="005F21ED" w14:paraId="47DFA8D5" w14:textId="10295A12">
      <w:pPr>
        <w:pStyle w:val="Caption"/>
        <w:rPr>
          <w:rFonts w:ascii="Gotham Book" w:hAnsi="Gotham Book" w:cs="Tahoma"/>
        </w:rPr>
      </w:pPr>
      <w:bookmarkStart w:name="_Ref34938782" w:id="60"/>
      <w:bookmarkStart w:name="_Toc95899130" w:id="61"/>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60"/>
      <w:r w:rsidRPr="00BF3F29">
        <w:rPr>
          <w:rFonts w:ascii="Gotham Book" w:hAnsi="Gotham Book" w:cs="Tahoma"/>
        </w:rPr>
        <w:t>: “Direct Hits” (50 Miles)</w:t>
      </w:r>
      <w:r w:rsidRPr="00BF3F29" w:rsidR="00FB2F07">
        <w:rPr>
          <w:rFonts w:ascii="Gotham Book" w:hAnsi="Gotham Book" w:cs="Tahoma"/>
        </w:rPr>
        <w:t xml:space="preserve"> Over Time</w:t>
      </w:r>
      <w:bookmarkStart w:name="_Ref35442513" w:id="62"/>
      <w:r w:rsidRPr="00BF3F29" w:rsidR="00E07F93">
        <w:rPr>
          <w:rStyle w:val="FootnoteReference"/>
          <w:rFonts w:ascii="Gotham Book" w:hAnsi="Gotham Book" w:cs="Tahoma"/>
        </w:rPr>
        <w:footnoteReference w:id="3"/>
      </w:r>
      <w:bookmarkEnd w:id="61"/>
      <w:bookmarkEnd w:id="62"/>
    </w:p>
    <w:p w:rsidRPr="00BF3F29" w:rsidR="005F21ED" w:rsidP="004B7257" w:rsidRDefault="00971ACF" w14:paraId="6A5CC8CB" w14:textId="6AAD0041">
      <w:pPr>
        <w:pStyle w:val="TableText"/>
        <w:spacing w:after="240"/>
        <w:jc w:val="center"/>
      </w:pPr>
      <w:r w:rsidRPr="00BF3F29">
        <w:rPr>
          <w:noProof/>
        </w:rPr>
        <w:drawing>
          <wp:inline distT="0" distB="0" distL="0" distR="0" wp14:anchorId="7E7A4833" wp14:editId="0CCB0934">
            <wp:extent cx="5014578" cy="3632073"/>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9677" cy="3643010"/>
                    </a:xfrm>
                    <a:prstGeom prst="rect">
                      <a:avLst/>
                    </a:prstGeom>
                    <a:noFill/>
                  </pic:spPr>
                </pic:pic>
              </a:graphicData>
            </a:graphic>
          </wp:inline>
        </w:drawing>
      </w:r>
    </w:p>
    <w:p w:rsidRPr="00BF3F29" w:rsidR="00D43ECF" w:rsidP="00D43ECF" w:rsidRDefault="00D43ECF" w14:paraId="7162CA88" w14:textId="7F534F97">
      <w:pPr>
        <w:pStyle w:val="ParagraphText"/>
      </w:pPr>
      <w:r w:rsidRPr="00BF3F29">
        <w:fldChar w:fldCharType="begin"/>
      </w:r>
      <w:r w:rsidRPr="00BF3F29">
        <w:instrText xml:space="preserve"> REF _Ref34939227 \h </w:instrText>
      </w:r>
      <w:r w:rsidRPr="00BF3F29" w:rsidR="00D66F9A">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3</w:t>
      </w:r>
      <w:r w:rsidRPr="00BF3F29">
        <w:fldChar w:fldCharType="end"/>
      </w:r>
      <w:r w:rsidRPr="00BF3F29">
        <w:t xml:space="preserve"> shows an average of approximately 40 </w:t>
      </w:r>
      <w:r w:rsidRPr="00BF3F29" w:rsidR="0090579A">
        <w:t xml:space="preserve">storms </w:t>
      </w:r>
      <w:r w:rsidRPr="00BF3F29">
        <w:t>for each rolling 100</w:t>
      </w:r>
      <w:r w:rsidRPr="00BF3F29" w:rsidR="0090579A">
        <w:t>-</w:t>
      </w:r>
      <w:r w:rsidRPr="00BF3F29">
        <w:t xml:space="preserve">year period from 1951 to </w:t>
      </w:r>
      <w:r w:rsidRPr="00BF3F29" w:rsidR="00971ACF">
        <w:t>2020</w:t>
      </w:r>
      <w:r w:rsidRPr="00BF3F29">
        <w:t>. The rolling 100</w:t>
      </w:r>
      <w:r w:rsidRPr="00BF3F29" w:rsidR="0090579A">
        <w:t>-</w:t>
      </w:r>
      <w:r w:rsidRPr="00BF3F29">
        <w:t xml:space="preserve">year average results show a stability to the number of ‘Direct Hits’ over the time horizon. The figure shows a relative stability in the number of Category 1 and above storms over the period. Even though there is relative stability in the </w:t>
      </w:r>
      <w:r w:rsidRPr="00BF3F29" w:rsidR="00856A03">
        <w:t>40-storm</w:t>
      </w:r>
      <w:r w:rsidRPr="00BF3F29">
        <w:t xml:space="preserve"> </w:t>
      </w:r>
      <w:r w:rsidRPr="00BF3F29" w:rsidR="00800594">
        <w:t>average</w:t>
      </w:r>
      <w:r w:rsidRPr="00BF3F29">
        <w:t xml:space="preserve"> for the 100</w:t>
      </w:r>
      <w:r w:rsidRPr="00BF3F29" w:rsidR="00FA097E">
        <w:t>-</w:t>
      </w:r>
      <w:r w:rsidRPr="00BF3F29">
        <w:t xml:space="preserve">year rolling average time horizon, the figure shows a decrease in the number of tropical storms with a corresponding increase in the number of tropical depressions. </w:t>
      </w:r>
      <w:r w:rsidRPr="00BF3F29">
        <w:fldChar w:fldCharType="begin"/>
      </w:r>
      <w:r w:rsidRPr="00BF3F29">
        <w:instrText xml:space="preserve"> REF _Ref34939831 \h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noProof/>
        </w:rPr>
        <w:noBreakHyphen/>
        <w:t>4</w:t>
      </w:r>
      <w:r w:rsidRPr="00BF3F29">
        <w:fldChar w:fldCharType="end"/>
      </w:r>
      <w:r w:rsidRPr="00BF3F29">
        <w:t xml:space="preserve"> converts the totals for each 100</w:t>
      </w:r>
      <w:r w:rsidRPr="00BF3F29" w:rsidR="00800594">
        <w:t>-</w:t>
      </w:r>
      <w:r w:rsidRPr="00BF3F29">
        <w:t xml:space="preserve">year period in </w:t>
      </w:r>
      <w:r w:rsidRPr="00BF3F29">
        <w:fldChar w:fldCharType="begin"/>
      </w:r>
      <w:r w:rsidRPr="00BF3F29">
        <w:instrText xml:space="preserve"> REF _Ref34939227 \h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noProof/>
        </w:rPr>
        <w:noBreakHyphen/>
        <w:t>3</w:t>
      </w:r>
      <w:r w:rsidRPr="00BF3F29">
        <w:fldChar w:fldCharType="end"/>
      </w:r>
      <w:r w:rsidRPr="00BF3F29">
        <w:t xml:space="preserve"> to probabilities by dividing by 100. </w:t>
      </w:r>
    </w:p>
    <w:p w:rsidRPr="00BF3F29" w:rsidR="005F21ED" w:rsidP="005F21ED" w:rsidRDefault="005F21ED" w14:paraId="4A52A70C" w14:textId="7F6A4D2C">
      <w:pPr>
        <w:pStyle w:val="Caption"/>
        <w:rPr>
          <w:rFonts w:ascii="Gotham Book" w:hAnsi="Gotham Book" w:cs="Tahoma"/>
        </w:rPr>
      </w:pPr>
      <w:bookmarkStart w:name="_Ref34939227" w:id="63"/>
      <w:bookmarkStart w:name="_Toc95899131" w:id="64"/>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63"/>
      <w:r w:rsidRPr="00BF3F29">
        <w:rPr>
          <w:rFonts w:ascii="Gotham Book" w:hAnsi="Gotham Book" w:cs="Tahoma"/>
        </w:rPr>
        <w:t>: “Direct Hits” (50 Miles) 100 Year Rolling Average</w:t>
      </w:r>
      <w:bookmarkStart w:name="_Ref35442768" w:id="65"/>
      <w:r w:rsidRPr="00BF3F29" w:rsidR="00E07F93">
        <w:rPr>
          <w:rStyle w:val="FootnoteReference"/>
          <w:rFonts w:ascii="Gotham Book" w:hAnsi="Gotham Book" w:cs="Tahoma"/>
        </w:rPr>
        <w:footnoteReference w:id="4"/>
      </w:r>
      <w:bookmarkEnd w:id="64"/>
      <w:bookmarkEnd w:id="65"/>
    </w:p>
    <w:p w:rsidRPr="00BF3F29" w:rsidR="005F21ED" w:rsidP="004B7257" w:rsidRDefault="00EE211B" w14:paraId="5FDF4C67" w14:textId="3A214BD1">
      <w:pPr>
        <w:pStyle w:val="TableText"/>
        <w:spacing w:after="240"/>
        <w:jc w:val="center"/>
      </w:pPr>
      <w:r w:rsidRPr="00BF3F29">
        <w:rPr>
          <w:noProof/>
        </w:rPr>
        <w:drawing>
          <wp:inline distT="0" distB="0" distL="0" distR="0" wp14:anchorId="434AEEB7" wp14:editId="5E667926">
            <wp:extent cx="4974527" cy="36030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94299" cy="3617386"/>
                    </a:xfrm>
                    <a:prstGeom prst="rect">
                      <a:avLst/>
                    </a:prstGeom>
                    <a:noFill/>
                  </pic:spPr>
                </pic:pic>
              </a:graphicData>
            </a:graphic>
          </wp:inline>
        </w:drawing>
      </w:r>
    </w:p>
    <w:p w:rsidRPr="00BF3F29" w:rsidR="005F21ED" w:rsidP="005F21ED" w:rsidRDefault="005F21ED" w14:paraId="52D0EF51" w14:textId="74FABA4E">
      <w:pPr>
        <w:pStyle w:val="Caption"/>
        <w:rPr>
          <w:rFonts w:ascii="Gotham Book" w:hAnsi="Gotham Book" w:cs="Tahoma"/>
        </w:rPr>
      </w:pPr>
      <w:bookmarkStart w:name="_Ref34939831" w:id="66"/>
      <w:bookmarkStart w:name="_Toc95899132" w:id="6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bookmarkEnd w:id="66"/>
      <w:r w:rsidRPr="00BF3F29">
        <w:rPr>
          <w:rFonts w:ascii="Gotham Book" w:hAnsi="Gotham Book" w:cs="Tahoma"/>
        </w:rPr>
        <w:t>: “Direct Hits” (50 Miles)</w:t>
      </w:r>
      <w:r w:rsidRPr="00BF3F29" w:rsidR="00722A2D">
        <w:rPr>
          <w:rFonts w:ascii="Gotham Book" w:hAnsi="Gotham Book" w:cs="Tahoma"/>
        </w:rPr>
        <w:t xml:space="preserve"> 100 Year Rolling Probability</w:t>
      </w:r>
      <w:r w:rsidRPr="00BF3F29" w:rsidR="00E07F93">
        <w:rPr>
          <w:rFonts w:ascii="Gotham Book" w:hAnsi="Gotham Book" w:cs="Tahoma"/>
          <w:vertAlign w:val="superscript"/>
        </w:rPr>
        <w:fldChar w:fldCharType="begin"/>
      </w:r>
      <w:r w:rsidRPr="00BF3F29" w:rsidR="00E07F93">
        <w:rPr>
          <w:rFonts w:ascii="Gotham Book" w:hAnsi="Gotham Book" w:cs="Tahoma"/>
          <w:vertAlign w:val="superscript"/>
        </w:rPr>
        <w:instrText xml:space="preserve"> NOTEREF _Ref35442768 \h  \* MERGEFORMAT </w:instrText>
      </w:r>
      <w:r w:rsidRPr="00BF3F29" w:rsidR="00E07F93">
        <w:rPr>
          <w:rFonts w:ascii="Gotham Book" w:hAnsi="Gotham Book" w:cs="Tahoma"/>
          <w:vertAlign w:val="superscript"/>
        </w:rPr>
      </w:r>
      <w:r w:rsidRPr="00BF3F29" w:rsidR="00E07F93">
        <w:rPr>
          <w:rFonts w:ascii="Gotham Book" w:hAnsi="Gotham Book" w:cs="Tahoma"/>
          <w:vertAlign w:val="superscript"/>
        </w:rPr>
        <w:fldChar w:fldCharType="separate"/>
      </w:r>
      <w:r w:rsidRPr="00BF3F29" w:rsidR="00AD601C">
        <w:rPr>
          <w:rFonts w:ascii="Gotham Book" w:hAnsi="Gotham Book" w:cs="Tahoma"/>
          <w:vertAlign w:val="superscript"/>
        </w:rPr>
        <w:t>3</w:t>
      </w:r>
      <w:r w:rsidRPr="00BF3F29" w:rsidR="00E07F93">
        <w:rPr>
          <w:rFonts w:ascii="Gotham Book" w:hAnsi="Gotham Book" w:cs="Tahoma"/>
          <w:vertAlign w:val="superscript"/>
        </w:rPr>
        <w:fldChar w:fldCharType="end"/>
      </w:r>
      <w:bookmarkEnd w:id="67"/>
    </w:p>
    <w:p w:rsidRPr="00BF3F29" w:rsidR="005F21ED" w:rsidP="00292B3E" w:rsidRDefault="00B21183" w14:paraId="3479E459" w14:textId="61F4CA58">
      <w:pPr>
        <w:pStyle w:val="TableText"/>
        <w:spacing w:after="240"/>
        <w:jc w:val="center"/>
      </w:pPr>
      <w:r w:rsidRPr="00BF3F29">
        <w:rPr>
          <w:noProof/>
        </w:rPr>
        <w:drawing>
          <wp:inline distT="0" distB="0" distL="0" distR="0" wp14:anchorId="7C0FF7BA" wp14:editId="2736C473">
            <wp:extent cx="4886554" cy="3542323"/>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7613" cy="3550340"/>
                    </a:xfrm>
                    <a:prstGeom prst="rect">
                      <a:avLst/>
                    </a:prstGeom>
                    <a:noFill/>
                  </pic:spPr>
                </pic:pic>
              </a:graphicData>
            </a:graphic>
          </wp:inline>
        </w:drawing>
      </w:r>
    </w:p>
    <w:p w:rsidRPr="00BF3F29" w:rsidR="00167DD7" w:rsidP="00167DD7" w:rsidRDefault="00167DD7" w14:paraId="6EA2C07F" w14:textId="4454A864">
      <w:pPr>
        <w:pStyle w:val="ParagraphText"/>
      </w:pPr>
      <w:r w:rsidRPr="00BF3F29">
        <w:t xml:space="preserve">The figure shows </w:t>
      </w:r>
      <w:r w:rsidRPr="00BF3F29" w:rsidR="00837E35">
        <w:t xml:space="preserve">a </w:t>
      </w:r>
      <w:r w:rsidRPr="00BF3F29">
        <w:t>low historical probability for Category 3 and above events from the Gulf</w:t>
      </w:r>
      <w:r w:rsidRPr="00BF3F29" w:rsidR="00837E35">
        <w:t xml:space="preserve"> of </w:t>
      </w:r>
      <w:r w:rsidRPr="00BF3F29">
        <w:t>1 to 2 percent. Additionally, the</w:t>
      </w:r>
      <w:r w:rsidRPr="00BF3F29" w:rsidR="00827970">
        <w:t>re</w:t>
      </w:r>
      <w:r w:rsidRPr="00BF3F29">
        <w:t xml:space="preserve"> has been a decrease in the probability of Category 1 and 2 storms from the Gulf with a corresponding increase in the number coming from the Florida side. The story is similar for Tropical Storms and Tropical Depressions. </w:t>
      </w:r>
      <w:r w:rsidRPr="00BF3F29" w:rsidR="00837E35">
        <w:t xml:space="preserve">The number of </w:t>
      </w:r>
      <w:r w:rsidRPr="00BF3F29">
        <w:t>Tropical Storms show</w:t>
      </w:r>
      <w:r w:rsidRPr="00BF3F29" w:rsidR="00837E35">
        <w:t>s</w:t>
      </w:r>
      <w:r w:rsidRPr="00BF3F29">
        <w:t xml:space="preserve"> a steady relative decline with a significant increase in probability of Tropical </w:t>
      </w:r>
      <w:r w:rsidRPr="00BF3F29" w:rsidR="00C116DA">
        <w:t xml:space="preserve">Depression </w:t>
      </w:r>
      <w:r w:rsidRPr="00BF3F29" w:rsidR="00EE0BF4">
        <w:t>until</w:t>
      </w:r>
      <w:r w:rsidRPr="00BF3F29">
        <w:t xml:space="preserve"> 1990 </w:t>
      </w:r>
      <w:r w:rsidRPr="00BF3F29" w:rsidR="00EE0BF4">
        <w:t>and stabilize</w:t>
      </w:r>
      <w:r w:rsidRPr="00BF3F29" w:rsidR="00C20669">
        <w:t>s</w:t>
      </w:r>
      <w:r w:rsidRPr="00BF3F29">
        <w:t xml:space="preserve"> thereafter. As the figure shows, the probabilities of failure show a relative stability for the 100</w:t>
      </w:r>
      <w:r w:rsidRPr="00BF3F29" w:rsidR="00C20669">
        <w:t>-</w:t>
      </w:r>
      <w:r w:rsidRPr="00BF3F29">
        <w:t xml:space="preserve">year rolling average probabilities from 1990 to </w:t>
      </w:r>
      <w:r w:rsidRPr="00BF3F29" w:rsidR="00386897">
        <w:t>2020</w:t>
      </w:r>
      <w:r w:rsidRPr="00BF3F29">
        <w:t xml:space="preserve">, </w:t>
      </w:r>
      <w:r w:rsidRPr="00BF3F29" w:rsidR="00C20669">
        <w:t xml:space="preserve">which encompasses </w:t>
      </w:r>
      <w:r w:rsidRPr="00BF3F29">
        <w:t xml:space="preserve">thirty </w:t>
      </w:r>
      <w:r w:rsidRPr="00BF3F29" w:rsidR="00E2469D">
        <w:t>100-year</w:t>
      </w:r>
      <w:r w:rsidRPr="00BF3F29">
        <w:t xml:space="preserve"> periods. Given the recent stability over this period</w:t>
      </w:r>
      <w:r w:rsidRPr="00BF3F29" w:rsidR="00A747FF">
        <w:t xml:space="preserve"> t</w:t>
      </w:r>
      <w:r w:rsidRPr="00BF3F29">
        <w:t xml:space="preserve">hese probability ranges were utilized in the Major Storms Event Database. </w:t>
      </w:r>
    </w:p>
    <w:p w:rsidRPr="00BF3F29" w:rsidR="003621FD" w:rsidP="003621FD" w:rsidRDefault="003621FD" w14:paraId="32B67B2C" w14:textId="10A895D1">
      <w:pPr>
        <w:pStyle w:val="Heading3"/>
        <w:numPr>
          <w:ilvl w:val="2"/>
          <w:numId w:val="16"/>
        </w:numPr>
        <w:contextualSpacing/>
      </w:pPr>
      <w:bookmarkStart w:name="_Toc95899055" w:id="68"/>
      <w:r w:rsidRPr="00BF3F29">
        <w:t>Partial Hits (51 to 100 Miles)</w:t>
      </w:r>
      <w:bookmarkEnd w:id="68"/>
    </w:p>
    <w:p w:rsidRPr="00BF3F29" w:rsidR="001A1B8A" w:rsidP="001A1B8A" w:rsidRDefault="002B5A6D" w14:paraId="3C3A665F" w14:textId="7ECCEDE6">
      <w:pPr>
        <w:pStyle w:val="ParagraphText"/>
      </w:pPr>
      <w:r w:rsidRPr="00BF3F29">
        <w:fldChar w:fldCharType="begin"/>
      </w:r>
      <w:r w:rsidRPr="00BF3F29">
        <w:instrText xml:space="preserve"> REF _Ref35185378 \h </w:instrText>
      </w:r>
      <w:r w:rsidRPr="00BF3F29" w:rsidR="009F380A">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5</w:t>
      </w:r>
      <w:r w:rsidRPr="00BF3F29">
        <w:fldChar w:fldCharType="end"/>
      </w:r>
      <w:r w:rsidRPr="00BF3F29">
        <w:t xml:space="preserve"> </w:t>
      </w:r>
      <w:r w:rsidRPr="00BF3F29" w:rsidR="001A1B8A">
        <w:t>provides a historical view of the number of major storm events t</w:t>
      </w:r>
      <w:r w:rsidRPr="00BF3F29" w:rsidR="007A6C9D">
        <w:t xml:space="preserve">hat have </w:t>
      </w:r>
      <w:r w:rsidRPr="00BF3F29" w:rsidR="0034137D">
        <w:t>partially hit</w:t>
      </w:r>
      <w:r w:rsidRPr="00BF3F29" w:rsidR="007A6C9D">
        <w:t xml:space="preserve"> </w:t>
      </w:r>
      <w:r w:rsidRPr="00BF3F29" w:rsidR="001A1B8A">
        <w:t xml:space="preserve">the </w:t>
      </w:r>
      <w:r w:rsidRPr="00BF3F29" w:rsidR="001644D3">
        <w:t>TEC</w:t>
      </w:r>
      <w:r w:rsidRPr="00BF3F29" w:rsidR="001A1B8A">
        <w:t xml:space="preserve"> service territory over the last 16</w:t>
      </w:r>
      <w:r w:rsidRPr="00BF3F29" w:rsidR="001F16CE">
        <w:t>9</w:t>
      </w:r>
      <w:r w:rsidRPr="00BF3F29" w:rsidR="001A1B8A">
        <w:t xml:space="preserve"> years.</w:t>
      </w:r>
      <w:r w:rsidRPr="00BF3F29" w:rsidR="0034137D">
        <w:t xml:space="preserve">  A storm is classified as a partial hit if the </w:t>
      </w:r>
      <w:r w:rsidRPr="00BF3F29" w:rsidR="008B3BB8">
        <w:t xml:space="preserve">eye passes between 51 and 100 miles from </w:t>
      </w:r>
      <w:r w:rsidRPr="00BF3F29" w:rsidR="001644D3">
        <w:t>TEC</w:t>
      </w:r>
      <w:r w:rsidRPr="00BF3F29" w:rsidR="008B3BB8">
        <w:t xml:space="preserve">’s service territory.  </w:t>
      </w:r>
      <w:r w:rsidRPr="00BF3F29" w:rsidR="001A1B8A">
        <w:t xml:space="preserve"> The figure shows </w:t>
      </w:r>
      <w:r w:rsidRPr="00BF3F29" w:rsidR="00EB61DC">
        <w:t>4</w:t>
      </w:r>
      <w:r w:rsidRPr="00BF3F29" w:rsidR="001A1B8A">
        <w:t xml:space="preserve"> different storm types. </w:t>
      </w:r>
      <w:r w:rsidRPr="00BF3F29" w:rsidR="00EB61DC">
        <w:fldChar w:fldCharType="begin"/>
      </w:r>
      <w:r w:rsidRPr="00BF3F29" w:rsidR="00EB61DC">
        <w:instrText xml:space="preserve"> REF _Ref35185575 \h </w:instrText>
      </w:r>
      <w:r w:rsidRPr="00BF3F29" w:rsidR="009F380A">
        <w:instrText xml:space="preserve"> \* MERGEFORMAT </w:instrText>
      </w:r>
      <w:r w:rsidRPr="00BF3F29" w:rsidR="00EB61DC">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6</w:t>
      </w:r>
      <w:r w:rsidRPr="00BF3F29" w:rsidR="00EB61DC">
        <w:fldChar w:fldCharType="end"/>
      </w:r>
      <w:r w:rsidRPr="00BF3F29" w:rsidR="001A1B8A">
        <w:t xml:space="preserve"> converts the storm data in </w:t>
      </w:r>
      <w:r w:rsidRPr="00BF3F29" w:rsidR="00EB61DC">
        <w:fldChar w:fldCharType="begin"/>
      </w:r>
      <w:r w:rsidRPr="00BF3F29" w:rsidR="00EB61DC">
        <w:instrText xml:space="preserve"> REF _Ref35185378 \h </w:instrText>
      </w:r>
      <w:r w:rsidRPr="00BF3F29" w:rsidR="009F380A">
        <w:instrText xml:space="preserve"> \* MERGEFORMAT </w:instrText>
      </w:r>
      <w:r w:rsidRPr="00BF3F29" w:rsidR="00EB61DC">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5</w:t>
      </w:r>
      <w:r w:rsidRPr="00BF3F29" w:rsidR="00EB61DC">
        <w:fldChar w:fldCharType="end"/>
      </w:r>
      <w:r w:rsidRPr="00BF3F29" w:rsidR="001A1B8A">
        <w:t xml:space="preserve"> to show the total storm count for a 100</w:t>
      </w:r>
      <w:r w:rsidRPr="00BF3F29" w:rsidR="00EF372B">
        <w:t>-</w:t>
      </w:r>
      <w:r w:rsidRPr="00BF3F29" w:rsidR="001A1B8A">
        <w:t xml:space="preserve">year rolling average starting with the period 1852 to 1951. </w:t>
      </w:r>
      <w:r w:rsidRPr="00BF3F29" w:rsidR="00772C6C">
        <w:t>The 100</w:t>
      </w:r>
      <w:r w:rsidRPr="00BF3F29" w:rsidR="00EF372B">
        <w:t>-</w:t>
      </w:r>
      <w:r w:rsidRPr="00BF3F29" w:rsidR="00772C6C">
        <w:t>year rolling average of storm events</w:t>
      </w:r>
      <w:r w:rsidRPr="00BF3F29" w:rsidR="0075502A">
        <w:t xml:space="preserve"> for partial hits</w:t>
      </w:r>
      <w:r w:rsidRPr="00BF3F29" w:rsidR="00772C6C">
        <w:t xml:space="preserve"> follows a similar profile</w:t>
      </w:r>
      <w:r w:rsidRPr="00BF3F29" w:rsidR="00B44863">
        <w:t xml:space="preserve"> </w:t>
      </w:r>
      <w:r w:rsidRPr="00BF3F29" w:rsidR="0075502A">
        <w:t xml:space="preserve">to that of </w:t>
      </w:r>
      <w:r w:rsidRPr="00BF3F29" w:rsidR="00C06204">
        <w:t xml:space="preserve">direct hits, but </w:t>
      </w:r>
      <w:r w:rsidRPr="00BF3F29" w:rsidR="00F70152">
        <w:t xml:space="preserve">it does show that Category 3 storms </w:t>
      </w:r>
      <w:r w:rsidRPr="00BF3F29" w:rsidR="00211FCD">
        <w:t xml:space="preserve">have </w:t>
      </w:r>
      <w:r w:rsidRPr="00BF3F29" w:rsidR="00CE4A29">
        <w:t xml:space="preserve">hit </w:t>
      </w:r>
      <w:r w:rsidRPr="00BF3F29" w:rsidR="001644D3">
        <w:t>TEC</w:t>
      </w:r>
      <w:r w:rsidRPr="00BF3F29" w:rsidR="00CE4A29">
        <w:t xml:space="preserve">’s service territory </w:t>
      </w:r>
      <w:r w:rsidRPr="00BF3F29" w:rsidR="00A54104">
        <w:t xml:space="preserve">within a 51 to </w:t>
      </w:r>
      <w:r w:rsidRPr="00BF3F29" w:rsidR="00794D9E">
        <w:t>100-mile</w:t>
      </w:r>
      <w:r w:rsidRPr="00BF3F29" w:rsidR="00A54104">
        <w:t xml:space="preserve"> radius </w:t>
      </w:r>
      <w:r w:rsidRPr="00BF3F29" w:rsidR="001614DC">
        <w:t>throughout the rolling average windows in the analysis</w:t>
      </w:r>
      <w:r w:rsidRPr="00BF3F29" w:rsidR="001A1B8A">
        <w:t>.</w:t>
      </w:r>
      <w:r w:rsidRPr="00BF3F29" w:rsidR="005F02E0">
        <w:t xml:space="preserve">  This illustrates </w:t>
      </w:r>
      <w:r w:rsidRPr="00BF3F29" w:rsidR="008F3A99">
        <w:t xml:space="preserve">that there is </w:t>
      </w:r>
      <w:r w:rsidRPr="00BF3F29" w:rsidR="005F02E0">
        <w:t xml:space="preserve">a real possibility </w:t>
      </w:r>
      <w:r w:rsidRPr="00BF3F29" w:rsidR="008F3A99">
        <w:t>that</w:t>
      </w:r>
      <w:r w:rsidRPr="00BF3F29" w:rsidR="00EB2A38">
        <w:t xml:space="preserve"> </w:t>
      </w:r>
      <w:r w:rsidRPr="00BF3F29" w:rsidR="001644D3">
        <w:t>TEC</w:t>
      </w:r>
      <w:r w:rsidRPr="00BF3F29" w:rsidR="00EB2A38">
        <w:t xml:space="preserve">’s service territory </w:t>
      </w:r>
      <w:r w:rsidRPr="00BF3F29" w:rsidR="00370BCD">
        <w:t xml:space="preserve">will be </w:t>
      </w:r>
      <w:r w:rsidRPr="00BF3F29" w:rsidR="00EB2A38">
        <w:t>impacted by a Category 3 or higher hurricane</w:t>
      </w:r>
      <w:r w:rsidRPr="00BF3F29" w:rsidR="00654801">
        <w:t xml:space="preserve"> </w:t>
      </w:r>
      <w:r w:rsidRPr="00BF3F29" w:rsidR="003700A7">
        <w:t>each year</w:t>
      </w:r>
      <w:r w:rsidRPr="00BF3F29" w:rsidR="00654801">
        <w:t>.</w:t>
      </w:r>
      <w:r w:rsidRPr="00BF3F29" w:rsidR="001A1B8A">
        <w:t xml:space="preserve"> </w:t>
      </w:r>
    </w:p>
    <w:p w:rsidRPr="00BF3F29" w:rsidR="00AE2797" w:rsidP="00AE2797" w:rsidRDefault="00AE2797" w14:paraId="78DFAD8E" w14:textId="0F369B91">
      <w:pPr>
        <w:pStyle w:val="Caption"/>
        <w:rPr>
          <w:rFonts w:ascii="Gotham Book" w:hAnsi="Gotham Book" w:cs="Tahoma"/>
        </w:rPr>
      </w:pPr>
      <w:bookmarkStart w:name="_Ref35185378" w:id="69"/>
      <w:bookmarkStart w:name="_Ref35185333" w:id="70"/>
      <w:bookmarkStart w:name="_Toc95899133" w:id="71"/>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bookmarkEnd w:id="69"/>
      <w:r w:rsidRPr="00BF3F29">
        <w:rPr>
          <w:rFonts w:ascii="Gotham Book" w:hAnsi="Gotham Book" w:cs="Tahoma"/>
        </w:rPr>
        <w:t>: “Partial Hits” (51 to 100 Miles)</w:t>
      </w:r>
      <w:bookmarkEnd w:id="70"/>
      <w:r w:rsidRPr="00BF3F29" w:rsidR="00E07F93">
        <w:rPr>
          <w:rStyle w:val="FootnoteReference"/>
          <w:rFonts w:ascii="Gotham Book" w:hAnsi="Gotham Book" w:cs="Tahoma"/>
        </w:rPr>
        <w:footnoteReference w:id="5"/>
      </w:r>
      <w:bookmarkEnd w:id="71"/>
    </w:p>
    <w:p w:rsidRPr="00BF3F29" w:rsidR="00AE2797" w:rsidP="009C2718" w:rsidRDefault="0097193B" w14:paraId="29FF5D07" w14:textId="16CF8E23">
      <w:pPr>
        <w:pStyle w:val="TableText"/>
        <w:spacing w:after="240"/>
        <w:jc w:val="center"/>
      </w:pPr>
      <w:r w:rsidRPr="00BF3F29">
        <w:rPr>
          <w:noProof/>
        </w:rPr>
        <w:drawing>
          <wp:inline distT="0" distB="0" distL="0" distR="0" wp14:anchorId="5EE662EC" wp14:editId="0C4946DA">
            <wp:extent cx="5176486" cy="3749344"/>
            <wp:effectExtent l="0" t="0" r="571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89367" cy="3758674"/>
                    </a:xfrm>
                    <a:prstGeom prst="rect">
                      <a:avLst/>
                    </a:prstGeom>
                    <a:noFill/>
                  </pic:spPr>
                </pic:pic>
              </a:graphicData>
            </a:graphic>
          </wp:inline>
        </w:drawing>
      </w:r>
    </w:p>
    <w:p w:rsidRPr="00BF3F29" w:rsidR="00C504D6" w:rsidP="00C504D6" w:rsidRDefault="00C504D6" w14:paraId="15DDD4FE" w14:textId="3024A8EE">
      <w:pPr>
        <w:pStyle w:val="ParagraphText"/>
      </w:pPr>
      <w:r w:rsidRPr="00BF3F29">
        <w:fldChar w:fldCharType="begin"/>
      </w:r>
      <w:r w:rsidRPr="00BF3F29">
        <w:instrText xml:space="preserve"> REF _Ref35185378 \h </w:instrText>
      </w:r>
      <w:r w:rsidRPr="00BF3F29" w:rsidR="00BF37A0">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5</w:t>
      </w:r>
      <w:r w:rsidRPr="00BF3F29">
        <w:fldChar w:fldCharType="end"/>
      </w:r>
      <w:r w:rsidRPr="00BF3F29">
        <w:t xml:space="preserve"> shows an average storm count of approximately 42 for each rolling 100</w:t>
      </w:r>
      <w:r w:rsidRPr="00BF3F29" w:rsidR="004028E4">
        <w:t>-</w:t>
      </w:r>
      <w:r w:rsidRPr="00BF3F29">
        <w:t xml:space="preserve">year period from 1951 to </w:t>
      </w:r>
      <w:r w:rsidRPr="00BF3F29" w:rsidR="00D74843">
        <w:t>2020</w:t>
      </w:r>
      <w:r w:rsidRPr="00BF3F29">
        <w:t>. The rolling 100</w:t>
      </w:r>
      <w:r w:rsidRPr="00BF3F29" w:rsidR="00B80289">
        <w:t>-</w:t>
      </w:r>
      <w:r w:rsidRPr="00BF3F29">
        <w:t>year average results show a stability to the number of ‘</w:t>
      </w:r>
      <w:r w:rsidRPr="00BF3F29" w:rsidR="00FC005E">
        <w:t>Partial</w:t>
      </w:r>
      <w:r w:rsidRPr="00BF3F29">
        <w:t xml:space="preserve"> Hits’ over the time horizon. The figure shows </w:t>
      </w:r>
      <w:r w:rsidRPr="00BF3F29" w:rsidR="005B43FA">
        <w:t xml:space="preserve">a </w:t>
      </w:r>
      <w:r w:rsidRPr="00BF3F29" w:rsidR="00710C25">
        <w:t>slight</w:t>
      </w:r>
      <w:r w:rsidRPr="00BF3F29" w:rsidR="00A65957">
        <w:t xml:space="preserve"> decline </w:t>
      </w:r>
      <w:r w:rsidRPr="00BF3F29">
        <w:t xml:space="preserve">in the number of Category 1 and </w:t>
      </w:r>
      <w:r w:rsidRPr="00BF3F29" w:rsidR="005B43FA">
        <w:t>2</w:t>
      </w:r>
      <w:r w:rsidRPr="00BF3F29">
        <w:t xml:space="preserve"> storms over the period.</w:t>
      </w:r>
      <w:r w:rsidRPr="00BF3F29" w:rsidR="005B43FA">
        <w:t xml:space="preserve"> </w:t>
      </w:r>
      <w:r w:rsidRPr="00BF3F29" w:rsidR="00496D24">
        <w:t>As</w:t>
      </w:r>
      <w:r w:rsidRPr="00BF3F29" w:rsidR="005B43FA">
        <w:t xml:space="preserve"> the</w:t>
      </w:r>
      <w:r w:rsidRPr="00BF3F29" w:rsidR="00496D24">
        <w:t xml:space="preserve"> overall storm count has remained stable, </w:t>
      </w:r>
      <w:r w:rsidRPr="00BF3F29" w:rsidR="00CC407C">
        <w:t xml:space="preserve">the slight decline in Category 1 and 2 storms was inversely mirrored by an increase in </w:t>
      </w:r>
      <w:r w:rsidRPr="00BF3F29">
        <w:t>tropical depression</w:t>
      </w:r>
      <w:r w:rsidRPr="00BF3F29" w:rsidR="00D92067">
        <w:t xml:space="preserve"> count</w:t>
      </w:r>
      <w:r w:rsidRPr="00BF3F29">
        <w:t>s</w:t>
      </w:r>
      <w:r w:rsidRPr="00BF3F29" w:rsidR="00F819A0">
        <w:t xml:space="preserve">.  </w:t>
      </w:r>
      <w:r w:rsidRPr="00BF3F29">
        <w:t xml:space="preserve"> </w:t>
      </w:r>
    </w:p>
    <w:p w:rsidRPr="00BF3F29" w:rsidR="00C504D6" w:rsidP="00C504D6" w:rsidRDefault="00EF3B01" w14:paraId="7A40E185" w14:textId="6EB9D3FF">
      <w:pPr>
        <w:pStyle w:val="ParagraphText"/>
      </w:pPr>
      <w:r w:rsidRPr="00BF3F29">
        <w:fldChar w:fldCharType="begin"/>
      </w:r>
      <w:r w:rsidRPr="00BF3F29">
        <w:instrText xml:space="preserve"> REF _Ref35187611 \h </w:instrText>
      </w:r>
      <w:r w:rsidRPr="00BF3F29" w:rsidR="00BF37A0">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7</w:t>
      </w:r>
      <w:r w:rsidRPr="00BF3F29">
        <w:fldChar w:fldCharType="end"/>
      </w:r>
      <w:r w:rsidRPr="00BF3F29" w:rsidR="00C504D6">
        <w:t xml:space="preserve"> converts the totals for each 100</w:t>
      </w:r>
      <w:r w:rsidRPr="00BF3F29" w:rsidR="00195554">
        <w:t>-</w:t>
      </w:r>
      <w:r w:rsidRPr="00BF3F29" w:rsidR="00C504D6">
        <w:t xml:space="preserve">year period in </w:t>
      </w:r>
      <w:r w:rsidRPr="00BF3F29" w:rsidR="00EB37B5">
        <w:fldChar w:fldCharType="begin"/>
      </w:r>
      <w:r w:rsidRPr="00BF3F29" w:rsidR="00EB37B5">
        <w:instrText xml:space="preserve"> REF _Ref35185575 \h </w:instrText>
      </w:r>
      <w:r w:rsidRPr="00BF3F29" w:rsidR="00BF37A0">
        <w:instrText xml:space="preserve"> \* MERGEFORMAT </w:instrText>
      </w:r>
      <w:r w:rsidRPr="00BF3F29" w:rsidR="00EB37B5">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6</w:t>
      </w:r>
      <w:r w:rsidRPr="00BF3F29" w:rsidR="00EB37B5">
        <w:fldChar w:fldCharType="end"/>
      </w:r>
      <w:r w:rsidRPr="00BF3F29" w:rsidR="00C504D6">
        <w:t xml:space="preserve"> to probabilities by dividing by 100. </w:t>
      </w:r>
      <w:r w:rsidRPr="00BF3F29" w:rsidR="00127A24">
        <w:t xml:space="preserve"> This figure further illustrates the </w:t>
      </w:r>
      <w:r w:rsidRPr="00BF3F29" w:rsidR="002F7682">
        <w:t xml:space="preserve">change in storm type distributions </w:t>
      </w:r>
      <w:r w:rsidRPr="00BF3F29" w:rsidR="00F77B77">
        <w:t>as Category 1 and 2 storms gave way to tropical depressions.</w:t>
      </w:r>
      <w:r w:rsidRPr="00BF3F29" w:rsidR="00AA37E5">
        <w:t xml:space="preserve">  The reason for the shift is unknown, but i</w:t>
      </w:r>
      <w:r w:rsidRPr="00BF3F29" w:rsidR="00A00EE6">
        <w:t xml:space="preserve">t </w:t>
      </w:r>
      <w:r w:rsidRPr="00BF3F29" w:rsidR="002A533A">
        <w:t>is</w:t>
      </w:r>
      <w:r w:rsidRPr="00BF3F29" w:rsidR="00A00EE6">
        <w:t xml:space="preserve"> possible that </w:t>
      </w:r>
      <w:r w:rsidRPr="00BF3F29" w:rsidR="002A533A">
        <w:t xml:space="preserve">this change is due to </w:t>
      </w:r>
      <w:r w:rsidRPr="00BF3F29" w:rsidR="00C02070">
        <w:t xml:space="preserve">increases </w:t>
      </w:r>
      <w:r w:rsidRPr="00BF3F29" w:rsidR="004D5A74">
        <w:t>in data accuracy or recording</w:t>
      </w:r>
      <w:r w:rsidRPr="00BF3F29" w:rsidR="0033752E">
        <w:t xml:space="preserve"> procedures </w:t>
      </w:r>
      <w:r w:rsidRPr="00BF3F29" w:rsidR="00D72518">
        <w:t>over time</w:t>
      </w:r>
      <w:r w:rsidRPr="00BF3F29" w:rsidR="00AA37E5">
        <w:t xml:space="preserve">.  </w:t>
      </w:r>
    </w:p>
    <w:p w:rsidRPr="00BF3F29" w:rsidR="00AE2797" w:rsidP="00AE2797" w:rsidRDefault="00AE2797" w14:paraId="5EC66A33" w14:textId="002BC319">
      <w:pPr>
        <w:pStyle w:val="Caption"/>
        <w:rPr>
          <w:rFonts w:ascii="Gotham Book" w:hAnsi="Gotham Book" w:cs="Tahoma"/>
        </w:rPr>
      </w:pPr>
      <w:bookmarkStart w:name="_Ref35185575" w:id="72"/>
      <w:bookmarkStart w:name="_Toc95899134" w:id="73"/>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6</w:t>
      </w:r>
      <w:r w:rsidRPr="00BF3F29">
        <w:rPr>
          <w:rFonts w:ascii="Gotham Book" w:hAnsi="Gotham Book" w:cs="Tahoma"/>
        </w:rPr>
        <w:fldChar w:fldCharType="end"/>
      </w:r>
      <w:bookmarkEnd w:id="72"/>
      <w:r w:rsidRPr="00BF3F29">
        <w:rPr>
          <w:rFonts w:ascii="Gotham Book" w:hAnsi="Gotham Book" w:cs="Tahoma"/>
        </w:rPr>
        <w:t>: “</w:t>
      </w:r>
      <w:r w:rsidRPr="00BF3F29" w:rsidR="003621FD">
        <w:rPr>
          <w:rFonts w:ascii="Gotham Book" w:hAnsi="Gotham Book" w:cs="Tahoma"/>
        </w:rPr>
        <w:t>Partial</w:t>
      </w:r>
      <w:r w:rsidRPr="00BF3F29">
        <w:rPr>
          <w:rFonts w:ascii="Gotham Book" w:hAnsi="Gotham Book" w:cs="Tahoma"/>
        </w:rPr>
        <w:t xml:space="preserve"> Hits” (5</w:t>
      </w:r>
      <w:r w:rsidRPr="00BF3F29" w:rsidR="003621FD">
        <w:rPr>
          <w:rFonts w:ascii="Gotham Book" w:hAnsi="Gotham Book" w:cs="Tahoma"/>
        </w:rPr>
        <w:t>1 to 100</w:t>
      </w:r>
      <w:r w:rsidRPr="00BF3F29">
        <w:rPr>
          <w:rFonts w:ascii="Gotham Book" w:hAnsi="Gotham Book" w:cs="Tahoma"/>
        </w:rPr>
        <w:t xml:space="preserve"> Miles) 100 Year Rolling Average</w:t>
      </w:r>
      <w:bookmarkStart w:name="_Ref35442898" w:id="74"/>
      <w:r w:rsidRPr="00BF3F29" w:rsidR="00E07F93">
        <w:rPr>
          <w:rStyle w:val="FootnoteReference"/>
          <w:rFonts w:ascii="Gotham Book" w:hAnsi="Gotham Book" w:cs="Tahoma"/>
        </w:rPr>
        <w:footnoteReference w:id="6"/>
      </w:r>
      <w:bookmarkEnd w:id="73"/>
      <w:bookmarkEnd w:id="74"/>
    </w:p>
    <w:p w:rsidRPr="00BF3F29" w:rsidR="00AE2797" w:rsidP="009A018F" w:rsidRDefault="00910116" w14:paraId="7CE51E69" w14:textId="09716DBC">
      <w:pPr>
        <w:pStyle w:val="TableText"/>
        <w:spacing w:after="240"/>
        <w:jc w:val="center"/>
      </w:pPr>
      <w:r w:rsidRPr="00BF3F29">
        <w:rPr>
          <w:noProof/>
        </w:rPr>
        <w:drawing>
          <wp:inline distT="0" distB="0" distL="0" distR="0" wp14:anchorId="05980895" wp14:editId="0F8E3D16">
            <wp:extent cx="4942662" cy="35817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4513" cy="3590321"/>
                    </a:xfrm>
                    <a:prstGeom prst="rect">
                      <a:avLst/>
                    </a:prstGeom>
                    <a:noFill/>
                  </pic:spPr>
                </pic:pic>
              </a:graphicData>
            </a:graphic>
          </wp:inline>
        </w:drawing>
      </w:r>
    </w:p>
    <w:p w:rsidRPr="00BF3F29" w:rsidR="00AE2797" w:rsidP="00AE2797" w:rsidRDefault="00AE2797" w14:paraId="4F551AE9" w14:textId="51E63EA2">
      <w:pPr>
        <w:pStyle w:val="Caption"/>
        <w:rPr>
          <w:rFonts w:ascii="Gotham Book" w:hAnsi="Gotham Book" w:cs="Tahoma"/>
        </w:rPr>
      </w:pPr>
      <w:bookmarkStart w:name="_Ref35187611" w:id="75"/>
      <w:bookmarkStart w:name="_Toc95899135" w:id="7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bookmarkEnd w:id="75"/>
      <w:r w:rsidRPr="00BF3F29">
        <w:rPr>
          <w:rFonts w:ascii="Gotham Book" w:hAnsi="Gotham Book" w:cs="Tahoma"/>
        </w:rPr>
        <w:t>: “</w:t>
      </w:r>
      <w:r w:rsidRPr="00BF3F29" w:rsidR="003621FD">
        <w:rPr>
          <w:rFonts w:ascii="Gotham Book" w:hAnsi="Gotham Book" w:cs="Tahoma"/>
        </w:rPr>
        <w:t>Partial</w:t>
      </w:r>
      <w:r w:rsidRPr="00BF3F29">
        <w:rPr>
          <w:rFonts w:ascii="Gotham Book" w:hAnsi="Gotham Book" w:cs="Tahoma"/>
        </w:rPr>
        <w:t xml:space="preserve"> Hits” (5</w:t>
      </w:r>
      <w:r w:rsidRPr="00BF3F29" w:rsidR="003621FD">
        <w:rPr>
          <w:rFonts w:ascii="Gotham Book" w:hAnsi="Gotham Book" w:cs="Tahoma"/>
        </w:rPr>
        <w:t>1 to 100</w:t>
      </w:r>
      <w:r w:rsidRPr="00BF3F29">
        <w:rPr>
          <w:rFonts w:ascii="Gotham Book" w:hAnsi="Gotham Book" w:cs="Tahoma"/>
        </w:rPr>
        <w:t xml:space="preserve"> Miles) 100 Y</w:t>
      </w:r>
      <w:r w:rsidRPr="00BF3F29" w:rsidR="003621FD">
        <w:rPr>
          <w:rFonts w:ascii="Gotham Book" w:hAnsi="Gotham Book" w:cs="Tahoma"/>
        </w:rPr>
        <w:t>r.</w:t>
      </w:r>
      <w:r w:rsidRPr="00BF3F29">
        <w:rPr>
          <w:rFonts w:ascii="Gotham Book" w:hAnsi="Gotham Book" w:cs="Tahoma"/>
        </w:rPr>
        <w:t xml:space="preserve"> Rolling Probability</w:t>
      </w:r>
      <w:r w:rsidRPr="00BF3F29" w:rsidR="00E07F93">
        <w:rPr>
          <w:rFonts w:ascii="Gotham Book" w:hAnsi="Gotham Book" w:cs="Tahoma"/>
          <w:vertAlign w:val="superscript"/>
        </w:rPr>
        <w:fldChar w:fldCharType="begin"/>
      </w:r>
      <w:r w:rsidRPr="00BF3F29" w:rsidR="00E07F93">
        <w:rPr>
          <w:rFonts w:ascii="Gotham Book" w:hAnsi="Gotham Book" w:cs="Tahoma"/>
          <w:vertAlign w:val="superscript"/>
        </w:rPr>
        <w:instrText xml:space="preserve"> NOTEREF _Ref35442898 \h  \* MERGEFORMAT </w:instrText>
      </w:r>
      <w:r w:rsidRPr="00BF3F29" w:rsidR="00E07F93">
        <w:rPr>
          <w:rFonts w:ascii="Gotham Book" w:hAnsi="Gotham Book" w:cs="Tahoma"/>
          <w:vertAlign w:val="superscript"/>
        </w:rPr>
      </w:r>
      <w:r w:rsidRPr="00BF3F29" w:rsidR="00E07F93">
        <w:rPr>
          <w:rFonts w:ascii="Gotham Book" w:hAnsi="Gotham Book" w:cs="Tahoma"/>
          <w:vertAlign w:val="superscript"/>
        </w:rPr>
        <w:fldChar w:fldCharType="separate"/>
      </w:r>
      <w:r w:rsidRPr="00BF3F29" w:rsidR="00AD601C">
        <w:rPr>
          <w:rFonts w:ascii="Gotham Book" w:hAnsi="Gotham Book" w:cs="Tahoma"/>
          <w:vertAlign w:val="superscript"/>
        </w:rPr>
        <w:t>5</w:t>
      </w:r>
      <w:r w:rsidRPr="00BF3F29" w:rsidR="00E07F93">
        <w:rPr>
          <w:rFonts w:ascii="Gotham Book" w:hAnsi="Gotham Book" w:cs="Tahoma"/>
          <w:vertAlign w:val="superscript"/>
        </w:rPr>
        <w:fldChar w:fldCharType="end"/>
      </w:r>
      <w:bookmarkEnd w:id="76"/>
    </w:p>
    <w:p w:rsidRPr="00BF3F29" w:rsidR="00AE2797" w:rsidP="00DD1AAC" w:rsidRDefault="00F50DA2" w14:paraId="0EF62EB2" w14:textId="22F80885">
      <w:pPr>
        <w:pStyle w:val="TableText"/>
        <w:spacing w:after="240"/>
        <w:jc w:val="center"/>
      </w:pPr>
      <w:r w:rsidRPr="00BF3F29">
        <w:rPr>
          <w:noProof/>
        </w:rPr>
        <w:drawing>
          <wp:inline distT="0" distB="0" distL="0" distR="0" wp14:anchorId="799069EA" wp14:editId="6C83F9AE">
            <wp:extent cx="4939639" cy="3580207"/>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54485" cy="3590967"/>
                    </a:xfrm>
                    <a:prstGeom prst="rect">
                      <a:avLst/>
                    </a:prstGeom>
                    <a:noFill/>
                  </pic:spPr>
                </pic:pic>
              </a:graphicData>
            </a:graphic>
          </wp:inline>
        </w:drawing>
      </w:r>
    </w:p>
    <w:p w:rsidRPr="00BF3F29" w:rsidR="003621FD" w:rsidP="003621FD" w:rsidRDefault="003621FD" w14:paraId="5A4106D0" w14:textId="0356A2D5">
      <w:pPr>
        <w:pStyle w:val="Heading3"/>
        <w:numPr>
          <w:ilvl w:val="2"/>
          <w:numId w:val="16"/>
        </w:numPr>
        <w:contextualSpacing/>
      </w:pPr>
      <w:bookmarkStart w:name="_Toc95899056" w:id="77"/>
      <w:r w:rsidRPr="00BF3F29">
        <w:t>P</w:t>
      </w:r>
      <w:r w:rsidRPr="00BF3F29" w:rsidR="00FB2F07">
        <w:t>eripheral Hits</w:t>
      </w:r>
      <w:r w:rsidRPr="00BF3F29">
        <w:t xml:space="preserve"> (</w:t>
      </w:r>
      <w:r w:rsidRPr="00BF3F29" w:rsidR="00FB2F07">
        <w:t>101</w:t>
      </w:r>
      <w:r w:rsidRPr="00BF3F29">
        <w:t xml:space="preserve"> to 1</w:t>
      </w:r>
      <w:r w:rsidRPr="00BF3F29" w:rsidR="00FB2F07">
        <w:t>50</w:t>
      </w:r>
      <w:r w:rsidRPr="00BF3F29">
        <w:t xml:space="preserve"> Miles)</w:t>
      </w:r>
      <w:bookmarkEnd w:id="77"/>
    </w:p>
    <w:p w:rsidRPr="00BF3F29" w:rsidR="00AE2797" w:rsidP="005F21ED" w:rsidRDefault="003E3CB4" w14:paraId="1A71080A" w14:textId="50CBDECB">
      <w:pPr>
        <w:pStyle w:val="ParagraphText"/>
      </w:pPr>
      <w:r w:rsidRPr="00BF3F29">
        <w:rPr>
          <w:rStyle w:val="CommentReference"/>
          <w:rFonts w:ascii="Times New Roman" w:hAnsi="Times New Roman"/>
        </w:rPr>
        <w:fldChar w:fldCharType="begin"/>
      </w:r>
      <w:r w:rsidRPr="00BF3F29">
        <w:instrText xml:space="preserve"> REF _Ref35188043 \h </w:instrText>
      </w:r>
      <w:r w:rsidRPr="00BF3F29" w:rsidR="00FB0484">
        <w:rPr>
          <w:rStyle w:val="CommentReference"/>
          <w:rFonts w:ascii="Times New Roman" w:hAnsi="Times New Roman"/>
        </w:rPr>
        <w:instrText xml:space="preserve"> \* MERGEFORMAT </w:instrText>
      </w:r>
      <w:r w:rsidRPr="00BF3F29">
        <w:rPr>
          <w:rStyle w:val="CommentReference"/>
          <w:rFonts w:ascii="Times New Roman" w:hAnsi="Times New Roman"/>
        </w:rPr>
      </w:r>
      <w:r w:rsidRPr="00BF3F29">
        <w:rPr>
          <w:rStyle w:val="CommentReference"/>
          <w:rFonts w:ascii="Times New Roman" w:hAnsi="Times New Roman"/>
        </w:rPr>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8</w:t>
      </w:r>
      <w:r w:rsidRPr="00BF3F29">
        <w:rPr>
          <w:rStyle w:val="CommentReference"/>
          <w:rFonts w:ascii="Times New Roman" w:hAnsi="Times New Roman"/>
        </w:rPr>
        <w:fldChar w:fldCharType="end"/>
      </w:r>
      <w:r w:rsidRPr="00BF3F29" w:rsidR="00AC38D7">
        <w:rPr>
          <w:rStyle w:val="CommentReference"/>
          <w:rFonts w:ascii="Times New Roman" w:hAnsi="Times New Roman"/>
        </w:rPr>
        <w:t xml:space="preserve"> </w:t>
      </w:r>
      <w:r w:rsidRPr="00BF3F29" w:rsidR="00AC38D7">
        <w:t xml:space="preserve">provides a historical view of the number of major storm events that have </w:t>
      </w:r>
      <w:r w:rsidRPr="00BF3F29" w:rsidR="00570229">
        <w:t xml:space="preserve">hit </w:t>
      </w:r>
      <w:r w:rsidRPr="00BF3F29" w:rsidR="001644D3">
        <w:t>TEC</w:t>
      </w:r>
      <w:r w:rsidRPr="00BF3F29" w:rsidR="00570229">
        <w:t xml:space="preserve">’s service territory in the periphery </w:t>
      </w:r>
      <w:r w:rsidRPr="00BF3F29" w:rsidR="003C612B">
        <w:t>over the last 16</w:t>
      </w:r>
      <w:r w:rsidRPr="00BF3F29" w:rsidR="00485F4E">
        <w:t>9</w:t>
      </w:r>
      <w:r w:rsidRPr="00BF3F29" w:rsidR="003C612B">
        <w:t xml:space="preserve"> years.  </w:t>
      </w:r>
      <w:r w:rsidRPr="00BF3F29" w:rsidR="00E6362B">
        <w:t xml:space="preserve">A storm is classified as a partial hit if the eye passes between 101 and 150 miles from </w:t>
      </w:r>
      <w:r w:rsidRPr="00BF3F29" w:rsidR="001644D3">
        <w:t>TEC</w:t>
      </w:r>
      <w:r w:rsidRPr="00BF3F29" w:rsidR="00E6362B">
        <w:t xml:space="preserve">’s service territory.  </w:t>
      </w:r>
      <w:r w:rsidRPr="00BF3F29" w:rsidR="002155FF">
        <w:t>Since tropical depressions</w:t>
      </w:r>
      <w:r w:rsidRPr="00BF3F29" w:rsidR="006A40BD">
        <w:t xml:space="preserve"> within this range </w:t>
      </w:r>
      <w:r w:rsidRPr="00BF3F29" w:rsidR="004B6032">
        <w:t xml:space="preserve">may not be large enough to impact </w:t>
      </w:r>
      <w:r w:rsidRPr="00BF3F29" w:rsidR="001644D3">
        <w:t>TEC</w:t>
      </w:r>
      <w:r w:rsidRPr="00BF3F29" w:rsidR="004B6032">
        <w:t>’s service territory, t</w:t>
      </w:r>
      <w:r w:rsidRPr="00BF3F29" w:rsidR="002155FF">
        <w:t>he figure only includes Tropical Storms, Category 1 and 2 storms, and Category 3 and higher storms.</w:t>
      </w:r>
      <w:r w:rsidRPr="00BF3F29" w:rsidR="004B6032">
        <w:t xml:space="preserve">  </w:t>
      </w:r>
      <w:r w:rsidRPr="00BF3F29" w:rsidR="004B6032">
        <w:fldChar w:fldCharType="begin"/>
      </w:r>
      <w:r w:rsidRPr="00BF3F29" w:rsidR="004B6032">
        <w:instrText xml:space="preserve"> REF _Ref35188318 \h </w:instrText>
      </w:r>
      <w:r w:rsidRPr="00BF3F29" w:rsidR="00CA54A9">
        <w:instrText xml:space="preserve"> \* MERGEFORMAT </w:instrText>
      </w:r>
      <w:r w:rsidRPr="00BF3F29" w:rsidR="004B6032">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9</w:t>
      </w:r>
      <w:r w:rsidRPr="00BF3F29" w:rsidR="004B6032">
        <w:fldChar w:fldCharType="end"/>
      </w:r>
      <w:r w:rsidRPr="00BF3F29" w:rsidR="004B6032">
        <w:t xml:space="preserve"> </w:t>
      </w:r>
      <w:r w:rsidRPr="00BF3F29" w:rsidR="00EB3070">
        <w:t xml:space="preserve">converts the storm data in </w:t>
      </w:r>
      <w:r w:rsidRPr="00BF3F29" w:rsidR="00121402">
        <w:fldChar w:fldCharType="begin"/>
      </w:r>
      <w:r w:rsidRPr="00BF3F29" w:rsidR="00121402">
        <w:instrText xml:space="preserve"> REF _Ref35188043 \h </w:instrText>
      </w:r>
      <w:r w:rsidRPr="00BF3F29" w:rsidR="00CA54A9">
        <w:instrText xml:space="preserve"> \* MERGEFORMAT </w:instrText>
      </w:r>
      <w:r w:rsidRPr="00BF3F29" w:rsidR="00121402">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8</w:t>
      </w:r>
      <w:r w:rsidRPr="00BF3F29" w:rsidR="00121402">
        <w:fldChar w:fldCharType="end"/>
      </w:r>
      <w:r w:rsidRPr="00BF3F29" w:rsidR="00121402">
        <w:t xml:space="preserve"> </w:t>
      </w:r>
      <w:r w:rsidRPr="00BF3F29" w:rsidR="003B6B9A">
        <w:t>to show the total storm count for a 100</w:t>
      </w:r>
      <w:r w:rsidRPr="00BF3F29" w:rsidR="002226E7">
        <w:t>-</w:t>
      </w:r>
      <w:r w:rsidRPr="00BF3F29" w:rsidR="003B6B9A">
        <w:t>year rolling average starting with the period 185</w:t>
      </w:r>
      <w:r w:rsidRPr="00BF3F29" w:rsidR="00322941">
        <w:t>3</w:t>
      </w:r>
      <w:r w:rsidRPr="00BF3F29" w:rsidR="003B6B9A">
        <w:t xml:space="preserve"> to 195</w:t>
      </w:r>
      <w:r w:rsidRPr="00BF3F29" w:rsidR="00322941">
        <w:t>2</w:t>
      </w:r>
      <w:r w:rsidRPr="00BF3F29" w:rsidR="003B6B9A">
        <w:t xml:space="preserve">.  </w:t>
      </w:r>
    </w:p>
    <w:p w:rsidRPr="00BF3F29" w:rsidR="003621FD" w:rsidP="003621FD" w:rsidRDefault="003621FD" w14:paraId="1AF097F4" w14:textId="01F5D1B3">
      <w:pPr>
        <w:pStyle w:val="Caption"/>
        <w:rPr>
          <w:rFonts w:ascii="Gotham Book" w:hAnsi="Gotham Book" w:cs="Tahoma"/>
        </w:rPr>
      </w:pPr>
      <w:bookmarkStart w:name="_Ref35188043" w:id="78"/>
      <w:bookmarkStart w:name="_Toc95899136" w:id="7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8</w:t>
      </w:r>
      <w:r w:rsidRPr="00BF3F29">
        <w:rPr>
          <w:rFonts w:ascii="Gotham Book" w:hAnsi="Gotham Book" w:cs="Tahoma"/>
        </w:rPr>
        <w:fldChar w:fldCharType="end"/>
      </w:r>
      <w:bookmarkEnd w:id="78"/>
      <w:r w:rsidRPr="00BF3F29">
        <w:rPr>
          <w:rFonts w:ascii="Gotham Book" w:hAnsi="Gotham Book" w:cs="Tahoma"/>
        </w:rPr>
        <w:t>: “</w:t>
      </w:r>
      <w:r w:rsidRPr="00BF3F29" w:rsidR="00121402">
        <w:rPr>
          <w:rFonts w:ascii="Gotham Book" w:hAnsi="Gotham Book" w:cs="Tahoma"/>
        </w:rPr>
        <w:t>Peripheral</w:t>
      </w:r>
      <w:r w:rsidRPr="00BF3F29">
        <w:rPr>
          <w:rFonts w:ascii="Gotham Book" w:hAnsi="Gotham Book" w:cs="Tahoma"/>
        </w:rPr>
        <w:t xml:space="preserve"> Hits” (101 to 150 Miles)</w:t>
      </w:r>
      <w:r w:rsidRPr="00BF3F29" w:rsidR="00E07F93">
        <w:rPr>
          <w:rStyle w:val="FootnoteReference"/>
          <w:rFonts w:ascii="Gotham Book" w:hAnsi="Gotham Book" w:cs="Tahoma"/>
        </w:rPr>
        <w:footnoteReference w:id="7"/>
      </w:r>
      <w:bookmarkEnd w:id="79"/>
    </w:p>
    <w:p w:rsidRPr="00BF3F29" w:rsidR="003621FD" w:rsidP="00DD1AAC" w:rsidRDefault="00436FCA" w14:paraId="1B021E5F" w14:textId="382EFCE5">
      <w:pPr>
        <w:pStyle w:val="TableText"/>
        <w:spacing w:after="240"/>
        <w:jc w:val="center"/>
      </w:pPr>
      <w:r w:rsidRPr="00BF3F29">
        <w:rPr>
          <w:noProof/>
        </w:rPr>
        <w:drawing>
          <wp:inline distT="0" distB="0" distL="0" distR="0" wp14:anchorId="5997491A" wp14:editId="74F42C25">
            <wp:extent cx="4842663" cy="350926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49755" cy="3514408"/>
                    </a:xfrm>
                    <a:prstGeom prst="rect">
                      <a:avLst/>
                    </a:prstGeom>
                    <a:noFill/>
                  </pic:spPr>
                </pic:pic>
              </a:graphicData>
            </a:graphic>
          </wp:inline>
        </w:drawing>
      </w:r>
    </w:p>
    <w:p w:rsidRPr="00BF3F29" w:rsidR="003700A7" w:rsidP="003700A7" w:rsidRDefault="003700A7" w14:paraId="5AA7C1C9" w14:textId="1E22E4DC">
      <w:pPr>
        <w:pStyle w:val="ParagraphText"/>
      </w:pPr>
      <w:r w:rsidRPr="00BF3F29">
        <w:t>The 100</w:t>
      </w:r>
      <w:r w:rsidRPr="00BF3F29" w:rsidR="00044FC1">
        <w:t>-</w:t>
      </w:r>
      <w:r w:rsidRPr="00BF3F29">
        <w:t xml:space="preserve">year rolling average of storm events for peripheral hits shows a slight decline from 30 to 25 storms, mostly driven by a decline in Tropical Storms.  </w:t>
      </w:r>
    </w:p>
    <w:p w:rsidRPr="00BF3F29" w:rsidR="009C474A" w:rsidP="003700A7" w:rsidRDefault="005A3632" w14:paraId="316A3C58" w14:textId="2632E6E0">
      <w:pPr>
        <w:pStyle w:val="ParagraphText"/>
      </w:pPr>
      <w:r w:rsidRPr="00BF3F29">
        <w:fldChar w:fldCharType="begin"/>
      </w:r>
      <w:r w:rsidRPr="00BF3F29">
        <w:instrText xml:space="preserve"> REF _Ref35188561 \h </w:instrText>
      </w:r>
      <w:r w:rsidRPr="00BF3F29" w:rsidR="00CA54A9">
        <w:instrText xml:space="preserve"> \* MERGEFORMAT </w:instrText>
      </w:r>
      <w:r w:rsidRPr="00BF3F2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10</w:t>
      </w:r>
      <w:r w:rsidRPr="00BF3F29">
        <w:fldChar w:fldCharType="end"/>
      </w:r>
      <w:r w:rsidRPr="00BF3F29">
        <w:t xml:space="preserve"> converts </w:t>
      </w:r>
      <w:r w:rsidRPr="00BF3F29" w:rsidR="006764D9">
        <w:t>the totals for each 100</w:t>
      </w:r>
      <w:r w:rsidRPr="00BF3F29" w:rsidR="00044FC1">
        <w:t>-</w:t>
      </w:r>
      <w:r w:rsidRPr="00BF3F29" w:rsidR="006764D9">
        <w:t xml:space="preserve">year period in </w:t>
      </w:r>
      <w:r w:rsidRPr="00BF3F29" w:rsidR="006764D9">
        <w:fldChar w:fldCharType="begin"/>
      </w:r>
      <w:r w:rsidRPr="00BF3F29" w:rsidR="006764D9">
        <w:instrText xml:space="preserve"> REF _Ref35188318 \h </w:instrText>
      </w:r>
      <w:r w:rsidRPr="00BF3F29" w:rsidR="00CA54A9">
        <w:instrText xml:space="preserve"> \* MERGEFORMAT </w:instrText>
      </w:r>
      <w:r w:rsidRPr="00BF3F29" w:rsidR="006764D9">
        <w:fldChar w:fldCharType="separate"/>
      </w:r>
      <w:r w:rsidRPr="00BF3F29" w:rsidR="00AD601C">
        <w:rPr>
          <w:rFonts w:cs="Tahoma"/>
        </w:rPr>
        <w:t xml:space="preserve">Figure </w:t>
      </w:r>
      <w:r w:rsidRPr="00BF3F29" w:rsidR="00AD601C">
        <w:rPr>
          <w:rFonts w:cs="Tahoma"/>
          <w:noProof/>
        </w:rPr>
        <w:t>3</w:t>
      </w:r>
      <w:r w:rsidRPr="00BF3F29" w:rsidR="00AD601C">
        <w:rPr>
          <w:rFonts w:cs="Tahoma"/>
        </w:rPr>
        <w:noBreakHyphen/>
      </w:r>
      <w:r w:rsidRPr="00BF3F29" w:rsidR="00AD601C">
        <w:rPr>
          <w:rFonts w:cs="Tahoma"/>
          <w:noProof/>
        </w:rPr>
        <w:t>9</w:t>
      </w:r>
      <w:r w:rsidRPr="00BF3F29" w:rsidR="006764D9">
        <w:fldChar w:fldCharType="end"/>
      </w:r>
      <w:r w:rsidRPr="00BF3F29" w:rsidR="006764D9">
        <w:t xml:space="preserve"> </w:t>
      </w:r>
      <w:r w:rsidRPr="00BF3F29" w:rsidR="006D7782">
        <w:t xml:space="preserve">by dividing by 100. This figure further illustrates the </w:t>
      </w:r>
      <w:r w:rsidRPr="00BF3F29" w:rsidR="00143F69">
        <w:t xml:space="preserve">decline in probability of Tropical Storms </w:t>
      </w:r>
      <w:r w:rsidRPr="00BF3F29" w:rsidR="00314B7C">
        <w:t xml:space="preserve">over the analysis period.  </w:t>
      </w:r>
    </w:p>
    <w:p w:rsidRPr="00BF3F29" w:rsidR="003621FD" w:rsidP="003621FD" w:rsidRDefault="003621FD" w14:paraId="72462528" w14:textId="4C14F2B6">
      <w:pPr>
        <w:pStyle w:val="Caption"/>
        <w:rPr>
          <w:rFonts w:ascii="Gotham Book" w:hAnsi="Gotham Book" w:cs="Tahoma"/>
        </w:rPr>
      </w:pPr>
      <w:bookmarkStart w:name="_Ref35188318" w:id="80"/>
      <w:bookmarkStart w:name="_Toc95899137" w:id="81"/>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9</w:t>
      </w:r>
      <w:r w:rsidRPr="00BF3F29">
        <w:rPr>
          <w:rFonts w:ascii="Gotham Book" w:hAnsi="Gotham Book" w:cs="Tahoma"/>
        </w:rPr>
        <w:fldChar w:fldCharType="end"/>
      </w:r>
      <w:bookmarkEnd w:id="80"/>
      <w:r w:rsidRPr="00BF3F29">
        <w:rPr>
          <w:rFonts w:ascii="Gotham Book" w:hAnsi="Gotham Book" w:cs="Tahoma"/>
        </w:rPr>
        <w:t>: “P</w:t>
      </w:r>
      <w:r w:rsidRPr="00BF3F29" w:rsidR="00FB2F07">
        <w:rPr>
          <w:rFonts w:ascii="Gotham Book" w:hAnsi="Gotham Book" w:cs="Tahoma"/>
        </w:rPr>
        <w:t>eripheral</w:t>
      </w:r>
      <w:r w:rsidRPr="00BF3F29">
        <w:rPr>
          <w:rFonts w:ascii="Gotham Book" w:hAnsi="Gotham Book" w:cs="Tahoma"/>
        </w:rPr>
        <w:t xml:space="preserve"> Hits” (51 to 100 Miles) 100 Y</w:t>
      </w:r>
      <w:r w:rsidRPr="00BF3F29" w:rsidR="00FB2F07">
        <w:rPr>
          <w:rFonts w:ascii="Gotham Book" w:hAnsi="Gotham Book" w:cs="Tahoma"/>
        </w:rPr>
        <w:t>r.</w:t>
      </w:r>
      <w:r w:rsidRPr="00BF3F29">
        <w:rPr>
          <w:rFonts w:ascii="Gotham Book" w:hAnsi="Gotham Book" w:cs="Tahoma"/>
        </w:rPr>
        <w:t xml:space="preserve"> Rolling Av</w:t>
      </w:r>
      <w:r w:rsidRPr="00BF3F29" w:rsidR="00FB2F07">
        <w:rPr>
          <w:rFonts w:ascii="Gotham Book" w:hAnsi="Gotham Book" w:cs="Tahoma"/>
        </w:rPr>
        <w:t>g.</w:t>
      </w:r>
      <w:bookmarkStart w:name="_Ref36205174" w:id="82"/>
      <w:r w:rsidRPr="00BF3F29" w:rsidR="00E07F93">
        <w:rPr>
          <w:rStyle w:val="FootnoteReference"/>
          <w:rFonts w:ascii="Gotham Book" w:hAnsi="Gotham Book" w:cs="Tahoma"/>
        </w:rPr>
        <w:footnoteReference w:id="8"/>
      </w:r>
      <w:bookmarkEnd w:id="81"/>
      <w:bookmarkEnd w:id="82"/>
    </w:p>
    <w:p w:rsidRPr="00BF3F29" w:rsidR="003621FD" w:rsidP="00DD1AAC" w:rsidRDefault="0039420E" w14:paraId="080C5E81" w14:textId="43A028C6">
      <w:pPr>
        <w:pStyle w:val="TableText"/>
        <w:spacing w:after="240"/>
        <w:jc w:val="center"/>
      </w:pPr>
      <w:r w:rsidRPr="00BF3F29">
        <w:rPr>
          <w:noProof/>
        </w:rPr>
        <w:drawing>
          <wp:inline distT="0" distB="0" distL="0" distR="0" wp14:anchorId="38D487D4" wp14:editId="4555D8A8">
            <wp:extent cx="4820716" cy="34933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35844" cy="3504328"/>
                    </a:xfrm>
                    <a:prstGeom prst="rect">
                      <a:avLst/>
                    </a:prstGeom>
                    <a:noFill/>
                  </pic:spPr>
                </pic:pic>
              </a:graphicData>
            </a:graphic>
          </wp:inline>
        </w:drawing>
      </w:r>
    </w:p>
    <w:p w:rsidRPr="00BF3F29" w:rsidR="003621FD" w:rsidP="003621FD" w:rsidRDefault="003621FD" w14:paraId="4C19D080" w14:textId="7B2BF29F">
      <w:pPr>
        <w:pStyle w:val="Caption"/>
        <w:rPr>
          <w:rFonts w:ascii="Gotham Book" w:hAnsi="Gotham Book" w:cs="Tahoma"/>
        </w:rPr>
      </w:pPr>
      <w:bookmarkStart w:name="_Ref35188561" w:id="83"/>
      <w:bookmarkStart w:name="_Toc95899138" w:id="84"/>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10</w:t>
      </w:r>
      <w:r w:rsidRPr="00BF3F29">
        <w:rPr>
          <w:rFonts w:ascii="Gotham Book" w:hAnsi="Gotham Book" w:cs="Tahoma"/>
        </w:rPr>
        <w:fldChar w:fldCharType="end"/>
      </w:r>
      <w:bookmarkEnd w:id="83"/>
      <w:r w:rsidRPr="00BF3F29">
        <w:rPr>
          <w:rFonts w:ascii="Gotham Book" w:hAnsi="Gotham Book" w:cs="Tahoma"/>
        </w:rPr>
        <w:t>: “P</w:t>
      </w:r>
      <w:r w:rsidRPr="00BF3F29" w:rsidR="00FB2F07">
        <w:rPr>
          <w:rFonts w:ascii="Gotham Book" w:hAnsi="Gotham Book" w:cs="Tahoma"/>
        </w:rPr>
        <w:t>eripheral</w:t>
      </w:r>
      <w:r w:rsidRPr="00BF3F29">
        <w:rPr>
          <w:rFonts w:ascii="Gotham Book" w:hAnsi="Gotham Book" w:cs="Tahoma"/>
        </w:rPr>
        <w:t xml:space="preserve"> Hits” (51 to 100 Miles) 100 Yr. Rolling Probability</w:t>
      </w:r>
      <w:r w:rsidRPr="00BF3F29" w:rsidR="00D279C4">
        <w:rPr>
          <w:rFonts w:ascii="Gotham Book" w:hAnsi="Gotham Book" w:cs="Tahoma"/>
          <w:vertAlign w:val="superscript"/>
        </w:rPr>
        <w:fldChar w:fldCharType="begin"/>
      </w:r>
      <w:r w:rsidRPr="00BF3F29" w:rsidR="00D279C4">
        <w:rPr>
          <w:rFonts w:ascii="Gotham Book" w:hAnsi="Gotham Book" w:cs="Tahoma"/>
          <w:vertAlign w:val="superscript"/>
        </w:rPr>
        <w:instrText xml:space="preserve"> NOTEREF _Ref36205174 \h  \* MERGEFORMAT </w:instrText>
      </w:r>
      <w:r w:rsidRPr="00BF3F29" w:rsidR="00D279C4">
        <w:rPr>
          <w:rFonts w:ascii="Gotham Book" w:hAnsi="Gotham Book" w:cs="Tahoma"/>
          <w:vertAlign w:val="superscript"/>
        </w:rPr>
      </w:r>
      <w:r w:rsidRPr="00BF3F29" w:rsidR="00D279C4">
        <w:rPr>
          <w:rFonts w:ascii="Gotham Book" w:hAnsi="Gotham Book" w:cs="Tahoma"/>
          <w:vertAlign w:val="superscript"/>
        </w:rPr>
        <w:fldChar w:fldCharType="separate"/>
      </w:r>
      <w:r w:rsidRPr="00BF3F29" w:rsidR="00AD601C">
        <w:rPr>
          <w:rFonts w:ascii="Gotham Book" w:hAnsi="Gotham Book" w:cs="Tahoma"/>
          <w:vertAlign w:val="superscript"/>
        </w:rPr>
        <w:t>7</w:t>
      </w:r>
      <w:r w:rsidRPr="00BF3F29" w:rsidR="00D279C4">
        <w:rPr>
          <w:rFonts w:ascii="Gotham Book" w:hAnsi="Gotham Book" w:cs="Tahoma"/>
          <w:vertAlign w:val="superscript"/>
        </w:rPr>
        <w:fldChar w:fldCharType="end"/>
      </w:r>
      <w:bookmarkEnd w:id="84"/>
    </w:p>
    <w:p w:rsidRPr="00BF3F29" w:rsidR="003621FD" w:rsidP="00DD1AAC" w:rsidRDefault="00422EB4" w14:paraId="1560A588" w14:textId="3290BB0C">
      <w:pPr>
        <w:pStyle w:val="TableText"/>
        <w:spacing w:after="240"/>
        <w:jc w:val="center"/>
      </w:pPr>
      <w:r w:rsidRPr="00BF3F29">
        <w:rPr>
          <w:noProof/>
        </w:rPr>
        <w:drawing>
          <wp:inline distT="0" distB="0" distL="0" distR="0" wp14:anchorId="4FDEDBA2" wp14:editId="25212084">
            <wp:extent cx="4842740" cy="35105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59019" cy="3522361"/>
                    </a:xfrm>
                    <a:prstGeom prst="rect">
                      <a:avLst/>
                    </a:prstGeom>
                    <a:noFill/>
                  </pic:spPr>
                </pic:pic>
              </a:graphicData>
            </a:graphic>
          </wp:inline>
        </w:drawing>
      </w:r>
    </w:p>
    <w:p w:rsidRPr="00BF3F29" w:rsidR="007F39CA" w:rsidP="007F39CA" w:rsidRDefault="007F39CA" w14:paraId="649F89A1" w14:textId="6C73FFA1">
      <w:pPr>
        <w:pStyle w:val="Heading2"/>
        <w:numPr>
          <w:ilvl w:val="1"/>
          <w:numId w:val="16"/>
        </w:numPr>
        <w:contextualSpacing/>
      </w:pPr>
      <w:bookmarkStart w:name="_Toc95899057" w:id="85"/>
      <w:r w:rsidRPr="00BF3F29">
        <w:t>Major Storms in the Future</w:t>
      </w:r>
      <w:bookmarkEnd w:id="85"/>
    </w:p>
    <w:p w:rsidRPr="00BF3F29" w:rsidR="00C15710" w:rsidP="007F39CA" w:rsidRDefault="00C15710" w14:paraId="5731DDCA" w14:textId="0E3EADEC">
      <w:pPr>
        <w:pStyle w:val="ParagraphText"/>
      </w:pPr>
      <w:r w:rsidRPr="00BF3F29">
        <w:t xml:space="preserve">Section </w:t>
      </w:r>
      <w:r w:rsidRPr="00BF3F29">
        <w:fldChar w:fldCharType="begin"/>
      </w:r>
      <w:r w:rsidRPr="00BF3F29">
        <w:instrText xml:space="preserve"> REF _Ref34941283 \r \h </w:instrText>
      </w:r>
      <w:r w:rsidRPr="00BF3F29" w:rsidR="00CA54A9">
        <w:instrText xml:space="preserve"> \* MERGEFORMAT </w:instrText>
      </w:r>
      <w:r w:rsidRPr="00BF3F29">
        <w:fldChar w:fldCharType="separate"/>
      </w:r>
      <w:r w:rsidRPr="00BF3F29" w:rsidR="00AD601C">
        <w:t>3.1</w:t>
      </w:r>
      <w:r w:rsidRPr="00BF3F29">
        <w:fldChar w:fldCharType="end"/>
      </w:r>
      <w:r w:rsidRPr="00BF3F29">
        <w:t xml:space="preserve"> reviewed the historical major events to hit the TEC service territory over the last 16</w:t>
      </w:r>
      <w:r w:rsidRPr="00BF3F29" w:rsidR="00924B3B">
        <w:t>9</w:t>
      </w:r>
      <w:r w:rsidRPr="00BF3F29">
        <w:t xml:space="preserve"> years. </w:t>
      </w:r>
      <w:r w:rsidRPr="00BF3F29" w:rsidR="008E10E6">
        <w:t>It is unclear whether climate change</w:t>
      </w:r>
      <w:r w:rsidRPr="00BF3F29" w:rsidR="00A81A2E">
        <w:t xml:space="preserve"> is affecting or</w:t>
      </w:r>
      <w:r w:rsidRPr="00BF3F29" w:rsidR="008E10E6">
        <w:t xml:space="preserve"> will affect</w:t>
      </w:r>
      <w:r w:rsidRPr="00BF3F29">
        <w:t xml:space="preserve"> the frequency or </w:t>
      </w:r>
      <w:r w:rsidRPr="00BF3F29" w:rsidR="00AF54C4">
        <w:t xml:space="preserve">severity </w:t>
      </w:r>
      <w:r w:rsidRPr="00BF3F29">
        <w:t xml:space="preserve">of major storm events in the future. Research into this question reveals that there is no statistical evidence to support a higher frequency of major storm activity. </w:t>
      </w:r>
      <w:r w:rsidRPr="00BF3F29" w:rsidR="00E31083">
        <w:t xml:space="preserve">The World </w:t>
      </w:r>
      <w:r w:rsidRPr="00BF3F29" w:rsidR="00B7314D">
        <w:t>Meteorological Organization provided t</w:t>
      </w:r>
      <w:r w:rsidRPr="00BF3F29" w:rsidR="00970560">
        <w:t>he following comment:</w:t>
      </w:r>
    </w:p>
    <w:p w:rsidRPr="00BF3F29" w:rsidR="00C15710" w:rsidP="00926C9C" w:rsidRDefault="00926C9C" w14:paraId="06886AD7" w14:textId="284A63F6">
      <w:pPr>
        <w:pStyle w:val="ParagraphText"/>
        <w:ind w:left="720"/>
      </w:pPr>
      <w:r w:rsidRPr="00BF3F29">
        <w:t xml:space="preserve">“Though there is evidence both for and against the existence of a detectable anthropogenic signal in the tropical cyclone climate record to date, no firm conclusion can be made on this point. </w:t>
      </w:r>
      <w:r w:rsidRPr="00BF3F29" w:rsidR="00C15710">
        <w:t>However, research shows that there is evidence that the magnitude of the events are and will continue to increase.</w:t>
      </w:r>
      <w:r w:rsidRPr="00BF3F29">
        <w:t>”</w:t>
      </w:r>
    </w:p>
    <w:p w:rsidRPr="00BF3F29" w:rsidR="005F21ED" w:rsidP="007F39CA" w:rsidRDefault="00C15710" w14:paraId="126AF0C3" w14:textId="51260939">
      <w:pPr>
        <w:pStyle w:val="ParagraphText"/>
      </w:pPr>
      <w:r w:rsidRPr="00BF3F29">
        <w:t>Given this research, the Major Storm Event Database utilize</w:t>
      </w:r>
      <w:r w:rsidRPr="00BF3F29" w:rsidR="00693093">
        <w:t>s</w:t>
      </w:r>
      <w:r w:rsidRPr="00BF3F29">
        <w:t xml:space="preserve"> the historical probabilities for future storm probability. The impact of the events is discussed in the next section. </w:t>
      </w:r>
    </w:p>
    <w:p w:rsidRPr="00BF3F29" w:rsidR="00B31CE9" w:rsidP="00010734" w:rsidRDefault="00B31CE9" w14:paraId="13D71ADD" w14:textId="77777777">
      <w:pPr>
        <w:pStyle w:val="Heading2"/>
        <w:numPr>
          <w:ilvl w:val="1"/>
          <w:numId w:val="16"/>
        </w:numPr>
        <w:contextualSpacing/>
      </w:pPr>
      <w:bookmarkStart w:name="_Toc95899058" w:id="86"/>
      <w:r w:rsidRPr="00BF3F29">
        <w:t>Major Storms Impact</w:t>
      </w:r>
      <w:bookmarkEnd w:id="86"/>
    </w:p>
    <w:p w:rsidRPr="00BF3F29" w:rsidR="00E626A0" w:rsidP="00B31CE9" w:rsidRDefault="00E626A0" w14:paraId="79F59070" w14:textId="2A0D694C">
      <w:pPr>
        <w:pStyle w:val="ParagraphText"/>
      </w:pPr>
      <w:r w:rsidRPr="00BF3F29">
        <w:fldChar w:fldCharType="begin"/>
      </w:r>
      <w:r w:rsidRPr="00BF3F29">
        <w:instrText xml:space="preserve"> REF _Ref34943104 \h </w:instrText>
      </w:r>
      <w:r w:rsidRPr="00BF3F29" w:rsidR="00874C44">
        <w:instrText xml:space="preserve"> \* MERGEFORMAT </w:instrText>
      </w:r>
      <w:r w:rsidRPr="00BF3F29">
        <w:fldChar w:fldCharType="separate"/>
      </w:r>
      <w:r w:rsidRPr="00BF3F29" w:rsidR="00AD601C">
        <w:rPr>
          <w:rFonts w:cs="Tahoma"/>
        </w:rPr>
        <w:t>Table 3</w:t>
      </w:r>
      <w:r w:rsidRPr="00BF3F29" w:rsidR="00AD601C">
        <w:rPr>
          <w:rFonts w:cs="Tahoma"/>
        </w:rPr>
        <w:noBreakHyphen/>
        <w:t>2</w:t>
      </w:r>
      <w:r w:rsidRPr="00BF3F29">
        <w:fldChar w:fldCharType="end"/>
      </w:r>
      <w:r w:rsidRPr="00BF3F29">
        <w:t xml:space="preserve"> shows the damages cost of recent major storms to hit the Southeast United States. The table shows that the costs of these major events is significant. </w:t>
      </w:r>
    </w:p>
    <w:p w:rsidRPr="00BF3F29" w:rsidR="00E626A0" w:rsidP="00E626A0" w:rsidRDefault="00E626A0" w14:paraId="42C4E5B2" w14:textId="27204809">
      <w:pPr>
        <w:pStyle w:val="Caption"/>
        <w:rPr>
          <w:rFonts w:ascii="Gotham Book" w:hAnsi="Gotham Book"/>
        </w:rPr>
      </w:pPr>
      <w:bookmarkStart w:name="_Ref34943104" w:id="87"/>
      <w:bookmarkStart w:name="_Toc95899104" w:id="88"/>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noProof/>
        </w:rPr>
        <w:fldChar w:fldCharType="end"/>
      </w:r>
      <w:bookmarkEnd w:id="87"/>
      <w:r w:rsidRPr="00BF3F29">
        <w:rPr>
          <w:rFonts w:ascii="Gotham Book" w:hAnsi="Gotham Book" w:cs="Tahoma"/>
        </w:rPr>
        <w:t>:</w:t>
      </w:r>
      <w:r w:rsidRPr="00BF3F29">
        <w:rPr>
          <w:rFonts w:ascii="Gotham Book" w:hAnsi="Gotham Book" w:cs="Tahoma"/>
        </w:rPr>
        <w:tab/>
      </w:r>
      <w:r w:rsidRPr="00BF3F29">
        <w:rPr>
          <w:rFonts w:ascii="Gotham Book" w:hAnsi="Gotham Book" w:cs="Tahoma"/>
        </w:rPr>
        <w:t>Recent Major Event Damages Cost</w:t>
      </w:r>
      <w:bookmarkEnd w:id="88"/>
    </w:p>
    <w:tbl>
      <w:tblPr>
        <w:tblStyle w:val="GridTable6Colorful"/>
        <w:tblW w:w="0" w:type="auto"/>
        <w:tblLook w:val="04A0" w:firstRow="1" w:lastRow="0" w:firstColumn="1" w:lastColumn="0" w:noHBand="0" w:noVBand="1"/>
      </w:tblPr>
      <w:tblGrid>
        <w:gridCol w:w="2965"/>
        <w:gridCol w:w="1625"/>
        <w:gridCol w:w="1705"/>
        <w:gridCol w:w="3041"/>
      </w:tblGrid>
      <w:tr w:rsidRPr="00BF3F29" w:rsidR="00E626A0" w:rsidTr="00E626A0" w14:paraId="0FF0D9A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FF6939"/>
          </w:tcPr>
          <w:p w:rsidRPr="00BF3F29" w:rsidR="00E626A0" w:rsidP="00B50FC2" w:rsidRDefault="00E626A0" w14:paraId="16ACBDBA" w14:textId="70E155D8">
            <w:pPr>
              <w:jc w:val="center"/>
              <w:rPr>
                <w:rFonts w:ascii="Gotham Book" w:hAnsi="Gotham Book"/>
                <w:color w:val="FFFFFF" w:themeColor="background1"/>
              </w:rPr>
            </w:pPr>
            <w:r w:rsidRPr="00BF3F29">
              <w:rPr>
                <w:rFonts w:ascii="Gotham Book" w:hAnsi="Gotham Book"/>
                <w:color w:val="FFFFFF" w:themeColor="background1"/>
              </w:rPr>
              <w:t>Storm Name</w:t>
            </w:r>
          </w:p>
        </w:tc>
        <w:tc>
          <w:tcPr>
            <w:tcW w:w="1625" w:type="dxa"/>
            <w:shd w:val="clear" w:color="auto" w:fill="FF6939"/>
          </w:tcPr>
          <w:p w:rsidRPr="00BF3F29" w:rsidR="00E626A0" w:rsidP="00B50FC2" w:rsidRDefault="00E626A0" w14:paraId="7BF736CC" w14:textId="36C688E8">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Category</w:t>
            </w:r>
          </w:p>
        </w:tc>
        <w:tc>
          <w:tcPr>
            <w:tcW w:w="1705" w:type="dxa"/>
            <w:shd w:val="clear" w:color="auto" w:fill="FF6939"/>
          </w:tcPr>
          <w:p w:rsidRPr="00BF3F29" w:rsidR="00E626A0" w:rsidP="00B50FC2" w:rsidRDefault="00E626A0" w14:paraId="55FE3315" w14:textId="780C2BC1">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Year</w:t>
            </w:r>
          </w:p>
        </w:tc>
        <w:tc>
          <w:tcPr>
            <w:tcW w:w="3041" w:type="dxa"/>
            <w:shd w:val="clear" w:color="auto" w:fill="FF6939"/>
          </w:tcPr>
          <w:p w:rsidRPr="00BF3F29" w:rsidR="00E626A0" w:rsidP="00B50FC2" w:rsidRDefault="00E626A0" w14:paraId="61918DDC"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b w:val="0"/>
                <w:color w:val="FFFFFF" w:themeColor="background1"/>
              </w:rPr>
            </w:pPr>
            <w:r w:rsidRPr="00BF3F29">
              <w:rPr>
                <w:rFonts w:ascii="Gotham Book" w:hAnsi="Gotham Book"/>
                <w:color w:val="FFFFFF" w:themeColor="background1"/>
              </w:rPr>
              <w:t xml:space="preserve">Damages </w:t>
            </w:r>
          </w:p>
          <w:p w:rsidRPr="00BF3F29" w:rsidR="00E626A0" w:rsidP="00B50FC2" w:rsidRDefault="00E626A0" w14:paraId="13FA99F4" w14:textId="2E1B1F6E">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(2018 $Billions) </w:t>
            </w:r>
          </w:p>
        </w:tc>
      </w:tr>
      <w:tr w:rsidRPr="00BF3F29" w:rsidR="00E626A0" w:rsidTr="00E626A0" w14:paraId="29F6D2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553A00" w14:paraId="25DA44AB" w14:textId="6BB8776A">
            <w:pPr>
              <w:jc w:val="center"/>
              <w:rPr>
                <w:rFonts w:ascii="Gotham Book" w:hAnsi="Gotham Book"/>
                <w:b w:val="0"/>
              </w:rPr>
            </w:pPr>
            <w:r w:rsidRPr="00BF3F29">
              <w:rPr>
                <w:rFonts w:ascii="Gotham Book" w:hAnsi="Gotham Book"/>
              </w:rPr>
              <w:t>Michael</w:t>
            </w:r>
          </w:p>
        </w:tc>
        <w:tc>
          <w:tcPr>
            <w:tcW w:w="1625" w:type="dxa"/>
          </w:tcPr>
          <w:p w:rsidRPr="00BF3F29" w:rsidR="00E626A0" w:rsidP="00B50FC2" w:rsidRDefault="00C70128" w14:paraId="418910AA" w14:textId="3B786B9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5</w:t>
            </w:r>
          </w:p>
        </w:tc>
        <w:tc>
          <w:tcPr>
            <w:tcW w:w="1705" w:type="dxa"/>
          </w:tcPr>
          <w:p w:rsidRPr="00BF3F29" w:rsidR="00E626A0" w:rsidP="00B50FC2" w:rsidRDefault="00C70128" w14:paraId="42511A9B" w14:textId="6591F01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2018</w:t>
            </w:r>
          </w:p>
        </w:tc>
        <w:tc>
          <w:tcPr>
            <w:tcW w:w="3041" w:type="dxa"/>
          </w:tcPr>
          <w:p w:rsidRPr="00BF3F29" w:rsidR="00E626A0" w:rsidP="00B50FC2" w:rsidRDefault="002938F6" w14:paraId="3C7685C6" w14:textId="76CDD56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$25</w:t>
            </w:r>
          </w:p>
        </w:tc>
      </w:tr>
      <w:tr w:rsidRPr="00BF3F29" w:rsidR="00E626A0" w:rsidTr="00E626A0" w14:paraId="6101AB39"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553A00" w14:paraId="7CE7DD41" w14:textId="06381F7C">
            <w:pPr>
              <w:jc w:val="center"/>
              <w:rPr>
                <w:rFonts w:ascii="Gotham Book" w:hAnsi="Gotham Book"/>
                <w:b w:val="0"/>
              </w:rPr>
            </w:pPr>
            <w:r w:rsidRPr="00BF3F29">
              <w:rPr>
                <w:rFonts w:ascii="Gotham Book" w:hAnsi="Gotham Book"/>
              </w:rPr>
              <w:t xml:space="preserve">Irma </w:t>
            </w:r>
          </w:p>
        </w:tc>
        <w:tc>
          <w:tcPr>
            <w:tcW w:w="1625" w:type="dxa"/>
          </w:tcPr>
          <w:p w:rsidRPr="00BF3F29" w:rsidR="00E626A0" w:rsidP="00B50FC2" w:rsidRDefault="00C70128" w14:paraId="661FF954" w14:textId="09D0EE5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4</w:t>
            </w:r>
          </w:p>
        </w:tc>
        <w:tc>
          <w:tcPr>
            <w:tcW w:w="1705" w:type="dxa"/>
          </w:tcPr>
          <w:p w:rsidRPr="00BF3F29" w:rsidR="00E626A0" w:rsidP="00B50FC2" w:rsidRDefault="00C70128" w14:paraId="73ACE8F3" w14:textId="10A1AC9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2017</w:t>
            </w:r>
          </w:p>
        </w:tc>
        <w:tc>
          <w:tcPr>
            <w:tcW w:w="3041" w:type="dxa"/>
          </w:tcPr>
          <w:p w:rsidRPr="00BF3F29" w:rsidR="00E626A0" w:rsidP="00B50FC2" w:rsidRDefault="007966F0" w14:paraId="4B719F86" w14:textId="4E16C5A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$51</w:t>
            </w:r>
          </w:p>
        </w:tc>
      </w:tr>
      <w:tr w:rsidRPr="00BF3F29" w:rsidR="00176E17" w:rsidTr="00E626A0" w14:paraId="3DB54B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176E17" w:rsidP="0006359C" w:rsidRDefault="00176E17" w14:paraId="7461519B" w14:textId="6F246324">
            <w:pPr>
              <w:jc w:val="center"/>
              <w:rPr>
                <w:rFonts w:ascii="Gotham Book" w:hAnsi="Gotham Book"/>
                <w:b w:val="0"/>
              </w:rPr>
            </w:pPr>
            <w:r w:rsidRPr="00BF3F29">
              <w:rPr>
                <w:rFonts w:ascii="Gotham Book" w:hAnsi="Gotham Book"/>
              </w:rPr>
              <w:t>Matthew</w:t>
            </w:r>
          </w:p>
        </w:tc>
        <w:tc>
          <w:tcPr>
            <w:tcW w:w="1625" w:type="dxa"/>
          </w:tcPr>
          <w:p w:rsidRPr="00BF3F29" w:rsidR="00176E17" w:rsidP="0006359C" w:rsidRDefault="001A1E76" w14:paraId="54849EAB" w14:textId="7C696E9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5</w:t>
            </w:r>
          </w:p>
        </w:tc>
        <w:tc>
          <w:tcPr>
            <w:tcW w:w="1705" w:type="dxa"/>
          </w:tcPr>
          <w:p w:rsidRPr="00BF3F29" w:rsidR="00176E17" w:rsidP="0006359C" w:rsidRDefault="001A1E76" w14:paraId="7EC7ED98" w14:textId="1C5B2D20">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2016</w:t>
            </w:r>
          </w:p>
        </w:tc>
        <w:tc>
          <w:tcPr>
            <w:tcW w:w="3041" w:type="dxa"/>
          </w:tcPr>
          <w:p w:rsidRPr="00BF3F29" w:rsidR="00176E17" w:rsidP="0006359C" w:rsidRDefault="009E46C9" w14:paraId="56F2DA80" w14:textId="04C4E3F3">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$10</w:t>
            </w:r>
          </w:p>
        </w:tc>
      </w:tr>
      <w:tr w:rsidRPr="00BF3F29" w:rsidR="00E626A0" w:rsidTr="00E626A0" w14:paraId="162304FF"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553A00" w14:paraId="181297DB" w14:textId="34256A08">
            <w:pPr>
              <w:jc w:val="center"/>
              <w:rPr>
                <w:rFonts w:ascii="Gotham Book" w:hAnsi="Gotham Book"/>
                <w:b w:val="0"/>
              </w:rPr>
            </w:pPr>
            <w:r w:rsidRPr="00BF3F29">
              <w:rPr>
                <w:rFonts w:ascii="Gotham Book" w:hAnsi="Gotham Book"/>
              </w:rPr>
              <w:t>Wilma</w:t>
            </w:r>
          </w:p>
        </w:tc>
        <w:tc>
          <w:tcPr>
            <w:tcW w:w="1625" w:type="dxa"/>
          </w:tcPr>
          <w:p w:rsidRPr="00BF3F29" w:rsidR="00E626A0" w:rsidP="00B50FC2" w:rsidRDefault="001C7388" w14:paraId="1C58607D" w14:textId="4E3BD6E3">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E626A0" w:rsidP="00B50FC2" w:rsidRDefault="00A429C5" w14:paraId="057A4A2B" w14:textId="144643B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2005</w:t>
            </w:r>
          </w:p>
        </w:tc>
        <w:tc>
          <w:tcPr>
            <w:tcW w:w="3041" w:type="dxa"/>
          </w:tcPr>
          <w:p w:rsidRPr="00BF3F29" w:rsidR="00E626A0" w:rsidP="00B50FC2" w:rsidRDefault="00ED16F8" w14:paraId="3F7C1449" w14:textId="45A80AD9">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$10</w:t>
            </w:r>
          </w:p>
        </w:tc>
      </w:tr>
      <w:tr w:rsidRPr="00BF3F29" w:rsidR="00E626A0" w:rsidTr="00E626A0" w14:paraId="5EF524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05337B" w14:paraId="58836142" w14:textId="6F8B92BB">
            <w:pPr>
              <w:jc w:val="center"/>
              <w:rPr>
                <w:rFonts w:ascii="Gotham Book" w:hAnsi="Gotham Book"/>
                <w:b w:val="0"/>
              </w:rPr>
            </w:pPr>
            <w:r w:rsidRPr="00BF3F29">
              <w:rPr>
                <w:rFonts w:ascii="Gotham Book" w:hAnsi="Gotham Book"/>
              </w:rPr>
              <w:t>Dennis</w:t>
            </w:r>
          </w:p>
        </w:tc>
        <w:tc>
          <w:tcPr>
            <w:tcW w:w="1625" w:type="dxa"/>
          </w:tcPr>
          <w:p w:rsidRPr="00BF3F29" w:rsidR="00E626A0" w:rsidP="00B50FC2" w:rsidRDefault="001C7388" w14:paraId="43370AC7" w14:textId="28E6499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E626A0" w:rsidP="00B50FC2" w:rsidRDefault="00A429C5" w14:paraId="31A53A0D" w14:textId="7ED6F6C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2005</w:t>
            </w:r>
          </w:p>
        </w:tc>
        <w:tc>
          <w:tcPr>
            <w:tcW w:w="3041" w:type="dxa"/>
          </w:tcPr>
          <w:p w:rsidRPr="00BF3F29" w:rsidR="00E626A0" w:rsidP="00B50FC2" w:rsidRDefault="004C1DB1" w14:paraId="2AB0E2AF" w14:textId="48ECA09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w:t>
            </w:r>
          </w:p>
        </w:tc>
      </w:tr>
      <w:tr w:rsidRPr="00BF3F29" w:rsidR="00E626A0" w:rsidTr="00E626A0" w14:paraId="4C7976B2"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7727C0" w14:paraId="7D945BEB" w14:textId="798B7860">
            <w:pPr>
              <w:jc w:val="center"/>
              <w:rPr>
                <w:rFonts w:ascii="Gotham Book" w:hAnsi="Gotham Book"/>
                <w:b w:val="0"/>
              </w:rPr>
            </w:pPr>
            <w:r w:rsidRPr="00BF3F29">
              <w:rPr>
                <w:rFonts w:ascii="Gotham Book" w:hAnsi="Gotham Book"/>
              </w:rPr>
              <w:t>Jeanne</w:t>
            </w:r>
          </w:p>
        </w:tc>
        <w:tc>
          <w:tcPr>
            <w:tcW w:w="1625" w:type="dxa"/>
          </w:tcPr>
          <w:p w:rsidRPr="00BF3F29" w:rsidR="00E626A0" w:rsidP="00B50FC2" w:rsidRDefault="001C7388" w14:paraId="3F974F91" w14:textId="0C7EFC8A">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E626A0" w:rsidP="00B50FC2" w:rsidRDefault="00A429C5" w14:paraId="2AD437A2" w14:textId="246779B3">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2004</w:t>
            </w:r>
          </w:p>
        </w:tc>
        <w:tc>
          <w:tcPr>
            <w:tcW w:w="3041" w:type="dxa"/>
          </w:tcPr>
          <w:p w:rsidRPr="00BF3F29" w:rsidR="00E626A0" w:rsidP="00B50FC2" w:rsidRDefault="00CF6379" w14:paraId="2A67000B" w14:textId="62F825F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$9</w:t>
            </w:r>
          </w:p>
        </w:tc>
      </w:tr>
      <w:tr w:rsidRPr="00BF3F29" w:rsidR="00E626A0" w:rsidTr="00E626A0" w14:paraId="0AB6FD6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7727C0" w14:paraId="6ACB5631" w14:textId="68CCA673">
            <w:pPr>
              <w:jc w:val="center"/>
              <w:rPr>
                <w:rFonts w:ascii="Gotham Book" w:hAnsi="Gotham Book"/>
                <w:b w:val="0"/>
              </w:rPr>
            </w:pPr>
            <w:r w:rsidRPr="00BF3F29">
              <w:rPr>
                <w:rFonts w:ascii="Gotham Book" w:hAnsi="Gotham Book"/>
              </w:rPr>
              <w:t xml:space="preserve">Ivan </w:t>
            </w:r>
          </w:p>
        </w:tc>
        <w:tc>
          <w:tcPr>
            <w:tcW w:w="1625" w:type="dxa"/>
          </w:tcPr>
          <w:p w:rsidRPr="00BF3F29" w:rsidR="00E626A0" w:rsidP="00B50FC2" w:rsidRDefault="001C7388" w14:paraId="15B6733D" w14:textId="4B0AF81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E626A0" w:rsidP="00B50FC2" w:rsidRDefault="00176E17" w14:paraId="136FB21F" w14:textId="7B21B41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2004</w:t>
            </w:r>
          </w:p>
        </w:tc>
        <w:tc>
          <w:tcPr>
            <w:tcW w:w="3041" w:type="dxa"/>
          </w:tcPr>
          <w:p w:rsidRPr="00BF3F29" w:rsidR="00E626A0" w:rsidP="00B50FC2" w:rsidRDefault="00E53149" w14:paraId="3F110343" w14:textId="4720270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$19</w:t>
            </w:r>
          </w:p>
        </w:tc>
      </w:tr>
      <w:tr w:rsidRPr="00BF3F29" w:rsidR="00E626A0" w:rsidTr="00E626A0" w14:paraId="0C781DCA"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7727C0" w14:paraId="29252181" w14:textId="2A44BE7E">
            <w:pPr>
              <w:jc w:val="center"/>
              <w:rPr>
                <w:rFonts w:ascii="Gotham Book" w:hAnsi="Gotham Book"/>
                <w:b w:val="0"/>
              </w:rPr>
            </w:pPr>
            <w:r w:rsidRPr="00BF3F29">
              <w:rPr>
                <w:rFonts w:ascii="Gotham Book" w:hAnsi="Gotham Book"/>
              </w:rPr>
              <w:t xml:space="preserve">Frances </w:t>
            </w:r>
          </w:p>
        </w:tc>
        <w:tc>
          <w:tcPr>
            <w:tcW w:w="1625" w:type="dxa"/>
          </w:tcPr>
          <w:p w:rsidRPr="00BF3F29" w:rsidR="00E626A0" w:rsidP="00B50FC2" w:rsidRDefault="001C7388" w14:paraId="108322B7" w14:textId="33D58BC9">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w:t>
            </w:r>
          </w:p>
        </w:tc>
        <w:tc>
          <w:tcPr>
            <w:tcW w:w="1705" w:type="dxa"/>
          </w:tcPr>
          <w:p w:rsidRPr="00BF3F29" w:rsidR="00E626A0" w:rsidP="00B50FC2" w:rsidRDefault="00176E17" w14:paraId="11D77996" w14:textId="33E6B92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2004</w:t>
            </w:r>
          </w:p>
        </w:tc>
        <w:tc>
          <w:tcPr>
            <w:tcW w:w="3041" w:type="dxa"/>
          </w:tcPr>
          <w:p w:rsidRPr="00BF3F29" w:rsidR="00E626A0" w:rsidP="00B50FC2" w:rsidRDefault="00487828" w14:paraId="12601E53" w14:textId="19EE7FBA">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$12</w:t>
            </w:r>
          </w:p>
        </w:tc>
      </w:tr>
      <w:tr w:rsidRPr="00BF3F29" w:rsidR="00E626A0" w:rsidTr="00E626A0" w14:paraId="6C011C8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E626A0" w:rsidP="00B50FC2" w:rsidRDefault="007727C0" w14:paraId="771B745E" w14:textId="66B1DBBA">
            <w:pPr>
              <w:jc w:val="center"/>
              <w:rPr>
                <w:rFonts w:ascii="Gotham Book" w:hAnsi="Gotham Book"/>
                <w:b w:val="0"/>
              </w:rPr>
            </w:pPr>
            <w:r w:rsidRPr="00BF3F29">
              <w:rPr>
                <w:rFonts w:ascii="Gotham Book" w:hAnsi="Gotham Book"/>
              </w:rPr>
              <w:t>Charle</w:t>
            </w:r>
            <w:r w:rsidRPr="00BF3F29" w:rsidR="00071D9B">
              <w:rPr>
                <w:rFonts w:ascii="Gotham Book" w:hAnsi="Gotham Book"/>
              </w:rPr>
              <w:t>y</w:t>
            </w:r>
            <w:r w:rsidRPr="00BF3F29" w:rsidR="00276AA8">
              <w:rPr>
                <w:rFonts w:ascii="Gotham Book" w:hAnsi="Gotham Book"/>
              </w:rPr>
              <w:t xml:space="preserve"> </w:t>
            </w:r>
          </w:p>
        </w:tc>
        <w:tc>
          <w:tcPr>
            <w:tcW w:w="1625" w:type="dxa"/>
          </w:tcPr>
          <w:p w:rsidRPr="00BF3F29" w:rsidR="00E626A0" w:rsidP="00B50FC2" w:rsidRDefault="00290EF5" w14:paraId="734C3DDF" w14:textId="24239A6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4</w:t>
            </w:r>
          </w:p>
        </w:tc>
        <w:tc>
          <w:tcPr>
            <w:tcW w:w="1705" w:type="dxa"/>
          </w:tcPr>
          <w:p w:rsidRPr="00BF3F29" w:rsidR="00E626A0" w:rsidP="00B50FC2" w:rsidRDefault="00176E17" w14:paraId="4EEE7A70" w14:textId="19BCA36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2004</w:t>
            </w:r>
          </w:p>
        </w:tc>
        <w:tc>
          <w:tcPr>
            <w:tcW w:w="3041" w:type="dxa"/>
          </w:tcPr>
          <w:p w:rsidRPr="00BF3F29" w:rsidR="00E626A0" w:rsidP="00B50FC2" w:rsidRDefault="00D96A9F" w14:paraId="2DDC0037" w14:textId="2047E91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$19</w:t>
            </w:r>
          </w:p>
        </w:tc>
      </w:tr>
    </w:tbl>
    <w:p w:rsidRPr="00BF3F29" w:rsidR="002E135B" w:rsidP="00CB4B5D" w:rsidRDefault="00CB4B5D" w14:paraId="1C80E361" w14:textId="51708473">
      <w:pPr>
        <w:pStyle w:val="ParagraphText"/>
        <w:spacing w:before="240"/>
      </w:pPr>
      <w:r w:rsidRPr="00BF3F29">
        <w:t>The costs shown in the table are all damage costs to society and are based on insurance claims. The utility restoration costs are one element of this total. The TEC storm reports provide information on the restoration costs of historical events to hit the TEC service territory.</w:t>
      </w:r>
      <w:r w:rsidRPr="00BF3F29" w:rsidR="002E135B">
        <w:t xml:space="preserve"> </w:t>
      </w:r>
      <w:r w:rsidRPr="00BF3F29" w:rsidR="002E135B">
        <w:fldChar w:fldCharType="begin"/>
      </w:r>
      <w:r w:rsidRPr="00BF3F29" w:rsidR="002E135B">
        <w:instrText xml:space="preserve"> REF _Ref34943988 \h </w:instrText>
      </w:r>
      <w:r w:rsidRPr="00BF3F29" w:rsidR="006A1B2E">
        <w:instrText xml:space="preserve"> \* MERGEFORMAT </w:instrText>
      </w:r>
      <w:r w:rsidRPr="00BF3F29" w:rsidR="002E135B">
        <w:fldChar w:fldCharType="separate"/>
      </w:r>
      <w:r w:rsidRPr="00BF3F29" w:rsidR="00AD601C">
        <w:rPr>
          <w:rFonts w:cs="Tahoma"/>
        </w:rPr>
        <w:t>Figure 3</w:t>
      </w:r>
      <w:r w:rsidRPr="00BF3F29" w:rsidR="00AD601C">
        <w:rPr>
          <w:rFonts w:cs="Tahoma"/>
        </w:rPr>
        <w:noBreakHyphen/>
        <w:t>11</w:t>
      </w:r>
      <w:r w:rsidRPr="00BF3F29" w:rsidR="002E135B">
        <w:fldChar w:fldCharType="end"/>
      </w:r>
      <w:r w:rsidRPr="00BF3F29" w:rsidR="002E135B">
        <w:t xml:space="preserve"> provides a summary of the storm report for Hurricane Irma in 2017. It cost TEC approximately $100 million and restoration </w:t>
      </w:r>
      <w:r w:rsidRPr="00BF3F29" w:rsidR="00347F63">
        <w:t xml:space="preserve">took slightly </w:t>
      </w:r>
      <w:r w:rsidRPr="00BF3F29" w:rsidR="00F761FD">
        <w:t xml:space="preserve">more than </w:t>
      </w:r>
      <w:r w:rsidRPr="00BF3F29" w:rsidR="002E135B">
        <w:t xml:space="preserve">7 days. </w:t>
      </w:r>
      <w:r w:rsidRPr="00BF3F29" w:rsidR="002E135B">
        <w:fldChar w:fldCharType="begin"/>
      </w:r>
      <w:r w:rsidRPr="00BF3F29" w:rsidR="002E135B">
        <w:instrText xml:space="preserve"> REF _Ref34944576 \h </w:instrText>
      </w:r>
      <w:r w:rsidRPr="00BF3F29" w:rsidR="006A1B2E">
        <w:instrText xml:space="preserve"> \* MERGEFORMAT </w:instrText>
      </w:r>
      <w:r w:rsidRPr="00BF3F29" w:rsidR="002E135B">
        <w:fldChar w:fldCharType="separate"/>
      </w:r>
      <w:r w:rsidRPr="00BF3F29" w:rsidR="00AD601C">
        <w:rPr>
          <w:rFonts w:cs="Tahoma"/>
        </w:rPr>
        <w:t>Table 3</w:t>
      </w:r>
      <w:r w:rsidRPr="00BF3F29" w:rsidR="00AD601C">
        <w:rPr>
          <w:rFonts w:cs="Tahoma"/>
        </w:rPr>
        <w:noBreakHyphen/>
        <w:t>3</w:t>
      </w:r>
      <w:r w:rsidRPr="00BF3F29" w:rsidR="002E135B">
        <w:fldChar w:fldCharType="end"/>
      </w:r>
      <w:r w:rsidRPr="00BF3F29" w:rsidR="002E135B">
        <w:t xml:space="preserve"> provides a summary of other recent TEC storm reports. </w:t>
      </w:r>
    </w:p>
    <w:p w:rsidRPr="00BF3F29" w:rsidR="002E135B" w:rsidP="002E135B" w:rsidRDefault="002E135B" w14:paraId="386D821E" w14:textId="18223135">
      <w:pPr>
        <w:pStyle w:val="Caption"/>
        <w:rPr>
          <w:rFonts w:ascii="Gotham Book" w:hAnsi="Gotham Book" w:cs="Tahoma"/>
        </w:rPr>
      </w:pPr>
      <w:bookmarkStart w:name="_Ref34943988" w:id="89"/>
      <w:bookmarkStart w:name="_Toc95899139" w:id="90"/>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11</w:t>
      </w:r>
      <w:r w:rsidRPr="00BF3F29">
        <w:rPr>
          <w:rFonts w:ascii="Gotham Book" w:hAnsi="Gotham Book" w:cs="Tahoma"/>
        </w:rPr>
        <w:fldChar w:fldCharType="end"/>
      </w:r>
      <w:bookmarkEnd w:id="89"/>
      <w:r w:rsidRPr="00BF3F29">
        <w:rPr>
          <w:rFonts w:ascii="Gotham Book" w:hAnsi="Gotham Book" w:cs="Tahoma"/>
        </w:rPr>
        <w:t>: Hurricane Irma Impact to TEC Service Territory</w:t>
      </w:r>
      <w:r w:rsidRPr="00BF3F29" w:rsidR="00E07F93">
        <w:rPr>
          <w:rStyle w:val="FootnoteReference"/>
          <w:rFonts w:ascii="Gotham Book" w:hAnsi="Gotham Book" w:cs="Tahoma"/>
        </w:rPr>
        <w:footnoteReference w:id="9"/>
      </w:r>
      <w:bookmarkEnd w:id="90"/>
    </w:p>
    <w:p w:rsidRPr="00BF3F29" w:rsidR="00E626A0" w:rsidP="002E135B" w:rsidRDefault="002E135B" w14:paraId="0D028D9C" w14:textId="3465D3AA">
      <w:pPr>
        <w:pStyle w:val="ParagraphText"/>
        <w:spacing w:before="240"/>
      </w:pPr>
      <w:r w:rsidRPr="00BF3F29">
        <w:rPr>
          <w:noProof/>
        </w:rPr>
        <mc:AlternateContent>
          <mc:Choice Requires="wps">
            <w:drawing>
              <wp:anchor distT="45720" distB="45720" distL="114300" distR="114300" simplePos="0" relativeHeight="251658243" behindDoc="0" locked="0" layoutInCell="1" allowOverlap="1" wp14:anchorId="0060964A" wp14:editId="3C9B8F58">
                <wp:simplePos x="0" y="0"/>
                <wp:positionH relativeFrom="margin">
                  <wp:align>left</wp:align>
                </wp:positionH>
                <wp:positionV relativeFrom="paragraph">
                  <wp:posOffset>68580</wp:posOffset>
                </wp:positionV>
                <wp:extent cx="1981200" cy="2943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943225"/>
                        </a:xfrm>
                        <a:prstGeom prst="rect">
                          <a:avLst/>
                        </a:prstGeom>
                        <a:solidFill>
                          <a:srgbClr val="FFFFFF"/>
                        </a:solidFill>
                        <a:ln w="9525">
                          <a:solidFill>
                            <a:schemeClr val="tx2"/>
                          </a:solidFill>
                          <a:miter lim="800000"/>
                          <a:headEnd/>
                          <a:tailEnd/>
                        </a:ln>
                      </wps:spPr>
                      <wps:txbx>
                        <w:txbxContent>
                          <w:p w:rsidR="002E3632" w:rsidP="002E135B" w:rsidRDefault="002E3632" w14:paraId="2F5CC66F" w14:textId="4A6A2DE0">
                            <w:pPr>
                              <w:rPr>
                                <w:b/>
                                <w:bCs/>
                                <w:sz w:val="24"/>
                                <w:szCs w:val="24"/>
                              </w:rPr>
                            </w:pPr>
                            <w:r w:rsidRPr="002E135B">
                              <w:rPr>
                                <w:b/>
                                <w:bCs/>
                                <w:sz w:val="24"/>
                                <w:szCs w:val="24"/>
                              </w:rPr>
                              <w:t>Storm Name: Irma</w:t>
                            </w:r>
                          </w:p>
                          <w:p w:rsidR="002E3632" w:rsidP="002E135B" w:rsidRDefault="002E3632" w14:paraId="66848745" w14:textId="77777777">
                            <w:pPr>
                              <w:rPr>
                                <w:b/>
                                <w:bCs/>
                                <w:sz w:val="24"/>
                                <w:szCs w:val="24"/>
                              </w:rPr>
                            </w:pPr>
                          </w:p>
                          <w:p w:rsidRPr="002E135B" w:rsidR="002E3632" w:rsidP="002E135B" w:rsidRDefault="002E3632" w14:paraId="6D3BACB5" w14:textId="04FB9501">
                            <w:pPr>
                              <w:rPr>
                                <w:b/>
                                <w:bCs/>
                                <w:sz w:val="24"/>
                                <w:szCs w:val="24"/>
                              </w:rPr>
                            </w:pPr>
                            <w:r>
                              <w:rPr>
                                <w:b/>
                                <w:bCs/>
                                <w:sz w:val="24"/>
                                <w:szCs w:val="24"/>
                              </w:rPr>
                              <w:t>Year: 2017</w:t>
                            </w:r>
                          </w:p>
                          <w:p w:rsidRPr="002E135B" w:rsidR="002E3632" w:rsidP="002E135B" w:rsidRDefault="002E3632" w14:paraId="2C914D6B" w14:textId="77777777">
                            <w:pPr>
                              <w:rPr>
                                <w:b/>
                                <w:bCs/>
                                <w:sz w:val="24"/>
                                <w:szCs w:val="24"/>
                              </w:rPr>
                            </w:pPr>
                          </w:p>
                          <w:p w:rsidRPr="002E135B" w:rsidR="002E3632" w:rsidP="002E135B" w:rsidRDefault="002E3632" w14:paraId="2325DB7A" w14:textId="3A845F06">
                            <w:pPr>
                              <w:rPr>
                                <w:b/>
                                <w:bCs/>
                                <w:sz w:val="24"/>
                                <w:szCs w:val="24"/>
                              </w:rPr>
                            </w:pPr>
                            <w:r>
                              <w:rPr>
                                <w:b/>
                                <w:bCs/>
                                <w:sz w:val="24"/>
                                <w:szCs w:val="24"/>
                              </w:rPr>
                              <w:t>TEC Cost</w:t>
                            </w:r>
                            <w:r w:rsidRPr="002E135B">
                              <w:rPr>
                                <w:b/>
                                <w:bCs/>
                                <w:sz w:val="24"/>
                                <w:szCs w:val="24"/>
                              </w:rPr>
                              <w:t xml:space="preserve">: </w:t>
                            </w:r>
                            <w:r>
                              <w:rPr>
                                <w:b/>
                                <w:bCs/>
                                <w:sz w:val="24"/>
                                <w:szCs w:val="24"/>
                              </w:rPr>
                              <w:t>~</w:t>
                            </w:r>
                            <w:r w:rsidRPr="002E135B">
                              <w:rPr>
                                <w:b/>
                                <w:bCs/>
                                <w:sz w:val="24"/>
                                <w:szCs w:val="24"/>
                              </w:rPr>
                              <w:t>$100 million</w:t>
                            </w:r>
                          </w:p>
                          <w:p w:rsidRPr="002E135B" w:rsidR="002E3632" w:rsidP="002E135B" w:rsidRDefault="002E3632" w14:paraId="4F718317" w14:textId="77777777">
                            <w:pPr>
                              <w:rPr>
                                <w:b/>
                                <w:bCs/>
                                <w:sz w:val="24"/>
                                <w:szCs w:val="24"/>
                              </w:rPr>
                            </w:pPr>
                          </w:p>
                          <w:p w:rsidRPr="002E135B" w:rsidR="002E3632" w:rsidP="002E135B" w:rsidRDefault="002E3632" w14:paraId="7E61A1D5" w14:textId="13E7847E">
                            <w:pPr>
                              <w:rPr>
                                <w:b/>
                                <w:bCs/>
                                <w:sz w:val="24"/>
                                <w:szCs w:val="24"/>
                              </w:rPr>
                            </w:pPr>
                            <w:r w:rsidRPr="002E135B">
                              <w:rPr>
                                <w:b/>
                                <w:bCs/>
                                <w:sz w:val="24"/>
                                <w:szCs w:val="24"/>
                              </w:rPr>
                              <w:t>Category: 1 over Florida</w:t>
                            </w:r>
                          </w:p>
                          <w:p w:rsidRPr="002E135B" w:rsidR="002E3632" w:rsidP="002E135B" w:rsidRDefault="002E3632" w14:paraId="0809F38B" w14:textId="77777777">
                            <w:pPr>
                              <w:rPr>
                                <w:b/>
                                <w:bCs/>
                                <w:sz w:val="24"/>
                                <w:szCs w:val="24"/>
                              </w:rPr>
                            </w:pPr>
                          </w:p>
                          <w:p w:rsidR="002E3632" w:rsidP="002E135B" w:rsidRDefault="002E3632" w14:paraId="028A6E05" w14:textId="5EEF0641">
                            <w:pPr>
                              <w:rPr>
                                <w:b/>
                                <w:bCs/>
                                <w:sz w:val="24"/>
                                <w:szCs w:val="24"/>
                              </w:rPr>
                            </w:pPr>
                            <w:r w:rsidRPr="002E135B">
                              <w:rPr>
                                <w:b/>
                                <w:bCs/>
                                <w:sz w:val="24"/>
                                <w:szCs w:val="24"/>
                              </w:rPr>
                              <w:t>Radius: 50 Miles</w:t>
                            </w:r>
                          </w:p>
                          <w:p w:rsidR="002E3632" w:rsidP="002E135B" w:rsidRDefault="002E3632" w14:paraId="0DD9AABA" w14:textId="77777777">
                            <w:pPr>
                              <w:rPr>
                                <w:b/>
                                <w:bCs/>
                                <w:sz w:val="24"/>
                                <w:szCs w:val="24"/>
                              </w:rPr>
                            </w:pPr>
                          </w:p>
                          <w:p w:rsidRPr="002E135B" w:rsidR="002E3632" w:rsidP="002E135B" w:rsidRDefault="002E3632" w14:paraId="2109D338" w14:textId="7838C914">
                            <w:pPr>
                              <w:rPr>
                                <w:b/>
                                <w:bCs/>
                                <w:sz w:val="24"/>
                                <w:szCs w:val="24"/>
                              </w:rPr>
                            </w:pPr>
                            <w:r>
                              <w:rPr>
                                <w:b/>
                                <w:bCs/>
                                <w:sz w:val="24"/>
                                <w:szCs w:val="24"/>
                              </w:rPr>
                              <w:t>Outage Duration: 7 Days</w:t>
                            </w:r>
                          </w:p>
                          <w:p w:rsidRPr="002E135B" w:rsidR="002E3632" w:rsidP="002E135B" w:rsidRDefault="002E3632" w14:paraId="2C5C5A80" w14:textId="77777777">
                            <w:pPr>
                              <w:rPr>
                                <w:b/>
                                <w:bCs/>
                                <w:sz w:val="24"/>
                                <w:szCs w:val="24"/>
                              </w:rPr>
                            </w:pPr>
                          </w:p>
                          <w:p w:rsidRPr="002E135B" w:rsidR="002E3632" w:rsidP="002E135B" w:rsidRDefault="002E3632" w14:paraId="63CD76E4" w14:textId="7943853C">
                            <w:pPr>
                              <w:rPr>
                                <w:b/>
                                <w:bCs/>
                                <w:sz w:val="24"/>
                                <w:szCs w:val="24"/>
                              </w:rPr>
                            </w:pPr>
                            <w:r w:rsidRPr="002E135B">
                              <w:rPr>
                                <w:b/>
                                <w:bCs/>
                                <w:sz w:val="24"/>
                                <w:szCs w:val="24"/>
                              </w:rPr>
                              <w:t>System Impact:</w:t>
                            </w:r>
                          </w:p>
                          <w:p w:rsidRPr="002E135B" w:rsidR="002E3632" w:rsidP="002E135B" w:rsidRDefault="002E3632" w14:paraId="13AB5477" w14:textId="14CEFD05">
                            <w:pPr>
                              <w:rPr>
                                <w:b/>
                                <w:bCs/>
                                <w:sz w:val="24"/>
                                <w:szCs w:val="24"/>
                              </w:rPr>
                            </w:pPr>
                            <w:r w:rsidRPr="002E135B">
                              <w:rPr>
                                <w:b/>
                                <w:bCs/>
                                <w:sz w:val="24"/>
                                <w:szCs w:val="24"/>
                              </w:rPr>
                              <w:t>15 T-Lines</w:t>
                            </w:r>
                          </w:p>
                          <w:p w:rsidRPr="002E135B" w:rsidR="002E3632" w:rsidP="002E135B" w:rsidRDefault="002E3632" w14:paraId="2ED417E0" w14:textId="77777777">
                            <w:pPr>
                              <w:rPr>
                                <w:b/>
                                <w:bCs/>
                                <w:sz w:val="24"/>
                                <w:szCs w:val="24"/>
                              </w:rPr>
                            </w:pPr>
                            <w:r w:rsidRPr="002E135B">
                              <w:rPr>
                                <w:b/>
                                <w:bCs/>
                                <w:sz w:val="24"/>
                                <w:szCs w:val="24"/>
                              </w:rPr>
                              <w:t>200 Circuits</w:t>
                            </w:r>
                          </w:p>
                          <w:p w:rsidRPr="002E135B" w:rsidR="002E3632" w:rsidP="002E135B" w:rsidRDefault="002E3632" w14:paraId="19A4B129" w14:textId="77777777">
                            <w:pPr>
                              <w:rPr>
                                <w:b/>
                                <w:bCs/>
                                <w:sz w:val="24"/>
                                <w:szCs w:val="24"/>
                              </w:rPr>
                            </w:pPr>
                            <w:r w:rsidRPr="002E135B">
                              <w:rPr>
                                <w:b/>
                                <w:bCs/>
                                <w:sz w:val="24"/>
                                <w:szCs w:val="24"/>
                              </w:rPr>
                              <w:t>55% of Customers</w:t>
                            </w:r>
                          </w:p>
                          <w:p w:rsidRPr="002E135B" w:rsidR="002E3632" w:rsidRDefault="002E3632" w14:paraId="055DA2F3" w14:textId="4AF8DA4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BA2F304">
              <v:shapetype id="_x0000_t202" coordsize="21600,21600" o:spt="202" path="m,l,21600r21600,l21600,xe" w14:anchorId="0060964A">
                <v:stroke joinstyle="miter"/>
                <v:path gradientshapeok="t" o:connecttype="rect"/>
              </v:shapetype>
              <v:shape id="Text Box 2" style="position:absolute;margin-left:0;margin-top:5.4pt;width:156pt;height:231.75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strokecolor="#1f497d [321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">
                <v:textbox>
                  <w:txbxContent>
                    <w:p w:rsidR="002E3632" w:rsidP="002E135B" w:rsidRDefault="002E3632" w14:paraId="46DC9A65" w14:textId="4A6A2DE0">
                      <w:pPr>
                        <w:rPr>
                          <w:b/>
                          <w:bCs/>
                          <w:sz w:val="24"/>
                          <w:szCs w:val="24"/>
                        </w:rPr>
                      </w:pPr>
                      <w:r w:rsidRPr="002E135B">
                        <w:rPr>
                          <w:b/>
                          <w:bCs/>
                          <w:sz w:val="24"/>
                          <w:szCs w:val="24"/>
                        </w:rPr>
                        <w:t>Storm Name: Irma</w:t>
                      </w:r>
                    </w:p>
                    <w:p w:rsidR="002E3632" w:rsidP="002E135B" w:rsidRDefault="002E3632" w14:paraId="672A6659" w14:textId="77777777">
                      <w:pPr>
                        <w:rPr>
                          <w:b/>
                          <w:bCs/>
                          <w:sz w:val="24"/>
                          <w:szCs w:val="24"/>
                        </w:rPr>
                      </w:pPr>
                    </w:p>
                    <w:p w:rsidRPr="002E135B" w:rsidR="002E3632" w:rsidP="002E135B" w:rsidRDefault="002E3632" w14:paraId="19492D43" w14:textId="04FB9501">
                      <w:pPr>
                        <w:rPr>
                          <w:b/>
                          <w:bCs/>
                          <w:sz w:val="24"/>
                          <w:szCs w:val="24"/>
                        </w:rPr>
                      </w:pPr>
                      <w:r>
                        <w:rPr>
                          <w:b/>
                          <w:bCs/>
                          <w:sz w:val="24"/>
                          <w:szCs w:val="24"/>
                        </w:rPr>
                        <w:t>Year: 2017</w:t>
                      </w:r>
                    </w:p>
                    <w:p w:rsidRPr="002E135B" w:rsidR="002E3632" w:rsidP="002E135B" w:rsidRDefault="002E3632" w14:paraId="0A37501D" w14:textId="77777777">
                      <w:pPr>
                        <w:rPr>
                          <w:b/>
                          <w:bCs/>
                          <w:sz w:val="24"/>
                          <w:szCs w:val="24"/>
                        </w:rPr>
                      </w:pPr>
                    </w:p>
                    <w:p w:rsidRPr="002E135B" w:rsidR="002E3632" w:rsidP="002E135B" w:rsidRDefault="002E3632" w14:paraId="1C0EDBD5" w14:textId="3A845F06">
                      <w:pPr>
                        <w:rPr>
                          <w:b/>
                          <w:bCs/>
                          <w:sz w:val="24"/>
                          <w:szCs w:val="24"/>
                        </w:rPr>
                      </w:pPr>
                      <w:r>
                        <w:rPr>
                          <w:b/>
                          <w:bCs/>
                          <w:sz w:val="24"/>
                          <w:szCs w:val="24"/>
                        </w:rPr>
                        <w:t>TEC Cost</w:t>
                      </w:r>
                      <w:r w:rsidRPr="002E135B">
                        <w:rPr>
                          <w:b/>
                          <w:bCs/>
                          <w:sz w:val="24"/>
                          <w:szCs w:val="24"/>
                        </w:rPr>
                        <w:t xml:space="preserve">: </w:t>
                      </w:r>
                      <w:r>
                        <w:rPr>
                          <w:b/>
                          <w:bCs/>
                          <w:sz w:val="24"/>
                          <w:szCs w:val="24"/>
                        </w:rPr>
                        <w:t>~</w:t>
                      </w:r>
                      <w:r w:rsidRPr="002E135B">
                        <w:rPr>
                          <w:b/>
                          <w:bCs/>
                          <w:sz w:val="24"/>
                          <w:szCs w:val="24"/>
                        </w:rPr>
                        <w:t>$100 million</w:t>
                      </w:r>
                    </w:p>
                    <w:p w:rsidRPr="002E135B" w:rsidR="002E3632" w:rsidP="002E135B" w:rsidRDefault="002E3632" w14:paraId="5DAB6C7B" w14:textId="77777777">
                      <w:pPr>
                        <w:rPr>
                          <w:b/>
                          <w:bCs/>
                          <w:sz w:val="24"/>
                          <w:szCs w:val="24"/>
                        </w:rPr>
                      </w:pPr>
                    </w:p>
                    <w:p w:rsidRPr="002E135B" w:rsidR="002E3632" w:rsidP="002E135B" w:rsidRDefault="002E3632" w14:paraId="6545D807" w14:textId="13E7847E">
                      <w:pPr>
                        <w:rPr>
                          <w:b/>
                          <w:bCs/>
                          <w:sz w:val="24"/>
                          <w:szCs w:val="24"/>
                        </w:rPr>
                      </w:pPr>
                      <w:r w:rsidRPr="002E135B">
                        <w:rPr>
                          <w:b/>
                          <w:bCs/>
                          <w:sz w:val="24"/>
                          <w:szCs w:val="24"/>
                        </w:rPr>
                        <w:t>Category: 1 over Florida</w:t>
                      </w:r>
                    </w:p>
                    <w:p w:rsidRPr="002E135B" w:rsidR="002E3632" w:rsidP="002E135B" w:rsidRDefault="002E3632" w14:paraId="02EB378F" w14:textId="77777777">
                      <w:pPr>
                        <w:rPr>
                          <w:b/>
                          <w:bCs/>
                          <w:sz w:val="24"/>
                          <w:szCs w:val="24"/>
                        </w:rPr>
                      </w:pPr>
                    </w:p>
                    <w:p w:rsidR="002E3632" w:rsidP="002E135B" w:rsidRDefault="002E3632" w14:paraId="1C79DC69" w14:textId="5EEF0641">
                      <w:pPr>
                        <w:rPr>
                          <w:b/>
                          <w:bCs/>
                          <w:sz w:val="24"/>
                          <w:szCs w:val="24"/>
                        </w:rPr>
                      </w:pPr>
                      <w:r w:rsidRPr="002E135B">
                        <w:rPr>
                          <w:b/>
                          <w:bCs/>
                          <w:sz w:val="24"/>
                          <w:szCs w:val="24"/>
                        </w:rPr>
                        <w:t>Radius: 50 Miles</w:t>
                      </w:r>
                    </w:p>
                    <w:p w:rsidR="002E3632" w:rsidP="002E135B" w:rsidRDefault="002E3632" w14:paraId="6A05A809" w14:textId="77777777">
                      <w:pPr>
                        <w:rPr>
                          <w:b/>
                          <w:bCs/>
                          <w:sz w:val="24"/>
                          <w:szCs w:val="24"/>
                        </w:rPr>
                      </w:pPr>
                    </w:p>
                    <w:p w:rsidRPr="002E135B" w:rsidR="002E3632" w:rsidP="002E135B" w:rsidRDefault="002E3632" w14:paraId="02C0C711" w14:textId="7838C914">
                      <w:pPr>
                        <w:rPr>
                          <w:b/>
                          <w:bCs/>
                          <w:sz w:val="24"/>
                          <w:szCs w:val="24"/>
                        </w:rPr>
                      </w:pPr>
                      <w:r>
                        <w:rPr>
                          <w:b/>
                          <w:bCs/>
                          <w:sz w:val="24"/>
                          <w:szCs w:val="24"/>
                        </w:rPr>
                        <w:t>Outage Duration: 7 Days</w:t>
                      </w:r>
                    </w:p>
                    <w:p w:rsidRPr="002E135B" w:rsidR="002E3632" w:rsidP="002E135B" w:rsidRDefault="002E3632" w14:paraId="5A39BBE3" w14:textId="77777777">
                      <w:pPr>
                        <w:rPr>
                          <w:b/>
                          <w:bCs/>
                          <w:sz w:val="24"/>
                          <w:szCs w:val="24"/>
                        </w:rPr>
                      </w:pPr>
                    </w:p>
                    <w:p w:rsidRPr="002E135B" w:rsidR="002E3632" w:rsidP="002E135B" w:rsidRDefault="002E3632" w14:paraId="13B89D85" w14:textId="7943853C">
                      <w:pPr>
                        <w:rPr>
                          <w:b/>
                          <w:bCs/>
                          <w:sz w:val="24"/>
                          <w:szCs w:val="24"/>
                        </w:rPr>
                      </w:pPr>
                      <w:r w:rsidRPr="002E135B">
                        <w:rPr>
                          <w:b/>
                          <w:bCs/>
                          <w:sz w:val="24"/>
                          <w:szCs w:val="24"/>
                        </w:rPr>
                        <w:t>System Impact:</w:t>
                      </w:r>
                    </w:p>
                    <w:p w:rsidRPr="002E135B" w:rsidR="002E3632" w:rsidP="002E135B" w:rsidRDefault="002E3632" w14:paraId="065D7877" w14:textId="14CEFD05">
                      <w:pPr>
                        <w:rPr>
                          <w:b/>
                          <w:bCs/>
                          <w:sz w:val="24"/>
                          <w:szCs w:val="24"/>
                        </w:rPr>
                      </w:pPr>
                      <w:r w:rsidRPr="002E135B">
                        <w:rPr>
                          <w:b/>
                          <w:bCs/>
                          <w:sz w:val="24"/>
                          <w:szCs w:val="24"/>
                        </w:rPr>
                        <w:t>15 T-Lines</w:t>
                      </w:r>
                    </w:p>
                    <w:p w:rsidRPr="002E135B" w:rsidR="002E3632" w:rsidP="002E135B" w:rsidRDefault="002E3632" w14:paraId="2F63EBA0" w14:textId="77777777">
                      <w:pPr>
                        <w:rPr>
                          <w:b/>
                          <w:bCs/>
                          <w:sz w:val="24"/>
                          <w:szCs w:val="24"/>
                        </w:rPr>
                      </w:pPr>
                      <w:r w:rsidRPr="002E135B">
                        <w:rPr>
                          <w:b/>
                          <w:bCs/>
                          <w:sz w:val="24"/>
                          <w:szCs w:val="24"/>
                        </w:rPr>
                        <w:t>200 Circuits</w:t>
                      </w:r>
                    </w:p>
                    <w:p w:rsidRPr="002E135B" w:rsidR="002E3632" w:rsidP="002E135B" w:rsidRDefault="002E3632" w14:paraId="2E35D155" w14:textId="77777777">
                      <w:pPr>
                        <w:rPr>
                          <w:b/>
                          <w:bCs/>
                          <w:sz w:val="24"/>
                          <w:szCs w:val="24"/>
                        </w:rPr>
                      </w:pPr>
                      <w:r w:rsidRPr="002E135B">
                        <w:rPr>
                          <w:b/>
                          <w:bCs/>
                          <w:sz w:val="24"/>
                          <w:szCs w:val="24"/>
                        </w:rPr>
                        <w:t>55% of Customers</w:t>
                      </w:r>
                    </w:p>
                    <w:p w:rsidRPr="002E135B" w:rsidR="002E3632" w:rsidRDefault="002E3632" w14:paraId="41C8F396" w14:textId="4AF8DA45">
                      <w:pPr>
                        <w:rPr>
                          <w:sz w:val="20"/>
                          <w:szCs w:val="20"/>
                        </w:rPr>
                      </w:pPr>
                    </w:p>
                  </w:txbxContent>
                </v:textbox>
                <w10:wrap type="square" anchorx="margin"/>
              </v:shape>
            </w:pict>
          </mc:Fallback>
        </mc:AlternateContent>
      </w:r>
      <w:r w:rsidRPr="00BF3F29">
        <w:rPr>
          <w:noProof/>
        </w:rPr>
        <w:drawing>
          <wp:anchor distT="0" distB="0" distL="114300" distR="114300" simplePos="0" relativeHeight="251658244" behindDoc="0" locked="0" layoutInCell="1" allowOverlap="1" wp14:anchorId="32BCC86A" wp14:editId="10A9C33F">
            <wp:simplePos x="0" y="0"/>
            <wp:positionH relativeFrom="column">
              <wp:posOffset>2000250</wp:posOffset>
            </wp:positionH>
            <wp:positionV relativeFrom="paragraph">
              <wp:posOffset>57150</wp:posOffset>
            </wp:positionV>
            <wp:extent cx="3954145" cy="2943225"/>
            <wp:effectExtent l="0" t="0" r="8255" b="9525"/>
            <wp:wrapSquare wrapText="bothSides"/>
            <wp:docPr id="99" name="Picture 2">
              <a:extLst xmlns:a="http://schemas.openxmlformats.org/drawingml/2006/main">
                <a:ext uri="{FF2B5EF4-FFF2-40B4-BE49-F238E27FC236}">
                  <a16:creationId xmlns:a16="http://schemas.microsoft.com/office/drawing/2014/main" id="{FCA90FED-994C-4688-961B-1E800FA46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CA90FED-994C-4688-961B-1E800FA46848}"/>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54145" cy="2943225"/>
                    </a:xfrm>
                    <a:prstGeom prst="rect">
                      <a:avLst/>
                    </a:prstGeom>
                  </pic:spPr>
                </pic:pic>
              </a:graphicData>
            </a:graphic>
          </wp:anchor>
        </w:drawing>
      </w:r>
    </w:p>
    <w:p w:rsidRPr="00BF3F29" w:rsidR="002E135B" w:rsidP="002E135B" w:rsidRDefault="002E135B" w14:paraId="6E480309" w14:textId="1B1D8C83">
      <w:pPr>
        <w:pStyle w:val="Caption"/>
        <w:rPr>
          <w:rFonts w:ascii="Gotham Book" w:hAnsi="Gotham Book"/>
        </w:rPr>
      </w:pPr>
      <w:bookmarkStart w:name="_Ref34944576" w:id="91"/>
      <w:bookmarkStart w:name="_Toc95899105" w:id="92"/>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bookmarkEnd w:id="91"/>
      <w:r w:rsidRPr="00BF3F29">
        <w:rPr>
          <w:rFonts w:ascii="Gotham Book" w:hAnsi="Gotham Book" w:cs="Tahoma"/>
        </w:rPr>
        <w:t>:</w:t>
      </w:r>
      <w:r w:rsidRPr="00BF3F29">
        <w:rPr>
          <w:rFonts w:ascii="Gotham Book" w:hAnsi="Gotham Book" w:cs="Tahoma"/>
        </w:rPr>
        <w:tab/>
      </w:r>
      <w:r w:rsidRPr="00BF3F29">
        <w:rPr>
          <w:rFonts w:ascii="Gotham Book" w:hAnsi="Gotham Book" w:cs="Tahoma"/>
        </w:rPr>
        <w:t>Storm Report Summary</w:t>
      </w:r>
      <w:bookmarkEnd w:id="92"/>
    </w:p>
    <w:tbl>
      <w:tblPr>
        <w:tblStyle w:val="GridTable6Colorful"/>
        <w:tblW w:w="0" w:type="auto"/>
        <w:tblLook w:val="04A0" w:firstRow="1" w:lastRow="0" w:firstColumn="1" w:lastColumn="0" w:noHBand="0" w:noVBand="1"/>
      </w:tblPr>
      <w:tblGrid>
        <w:gridCol w:w="2965"/>
        <w:gridCol w:w="1625"/>
        <w:gridCol w:w="1705"/>
        <w:gridCol w:w="3041"/>
      </w:tblGrid>
      <w:tr w:rsidRPr="00BF3F29" w:rsidR="002E135B" w:rsidTr="00B50FC2" w14:paraId="2EA2BF7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shd w:val="clear" w:color="auto" w:fill="FF6939"/>
          </w:tcPr>
          <w:p w:rsidRPr="00BF3F29" w:rsidR="002E135B" w:rsidP="00B50FC2" w:rsidRDefault="002E135B" w14:paraId="5BA97424" w14:textId="77777777">
            <w:pPr>
              <w:jc w:val="center"/>
              <w:rPr>
                <w:rFonts w:ascii="Gotham Book" w:hAnsi="Gotham Book"/>
                <w:color w:val="FFFFFF" w:themeColor="background1"/>
              </w:rPr>
            </w:pPr>
            <w:r w:rsidRPr="00BF3F29">
              <w:rPr>
                <w:rFonts w:ascii="Gotham Book" w:hAnsi="Gotham Book"/>
                <w:color w:val="FFFFFF" w:themeColor="background1"/>
              </w:rPr>
              <w:t>Storm Name</w:t>
            </w:r>
          </w:p>
        </w:tc>
        <w:tc>
          <w:tcPr>
            <w:tcW w:w="1625" w:type="dxa"/>
            <w:shd w:val="clear" w:color="auto" w:fill="FF6939"/>
          </w:tcPr>
          <w:p w:rsidRPr="00BF3F29" w:rsidR="002E135B" w:rsidP="00B50FC2" w:rsidRDefault="002E135B" w14:paraId="0ED97D4C"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Category</w:t>
            </w:r>
          </w:p>
        </w:tc>
        <w:tc>
          <w:tcPr>
            <w:tcW w:w="1705" w:type="dxa"/>
            <w:shd w:val="clear" w:color="auto" w:fill="FF6939"/>
          </w:tcPr>
          <w:p w:rsidRPr="00BF3F29" w:rsidR="002E135B" w:rsidP="00B50FC2" w:rsidRDefault="002E135B" w14:paraId="48A87585"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Year</w:t>
            </w:r>
          </w:p>
        </w:tc>
        <w:tc>
          <w:tcPr>
            <w:tcW w:w="3041" w:type="dxa"/>
            <w:shd w:val="clear" w:color="auto" w:fill="FF6939"/>
          </w:tcPr>
          <w:p w:rsidRPr="00BF3F29" w:rsidR="002E135B" w:rsidP="00B50FC2" w:rsidRDefault="002E135B" w14:paraId="01B14FE7"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b w:val="0"/>
                <w:bCs w:val="0"/>
                <w:color w:val="FFFFFF" w:themeColor="background1"/>
              </w:rPr>
            </w:pPr>
            <w:r w:rsidRPr="00BF3F29">
              <w:rPr>
                <w:rFonts w:ascii="Gotham Book" w:hAnsi="Gotham Book"/>
                <w:color w:val="FFFFFF" w:themeColor="background1"/>
              </w:rPr>
              <w:t xml:space="preserve">Damages </w:t>
            </w:r>
          </w:p>
          <w:p w:rsidRPr="00BF3F29" w:rsidR="002E135B" w:rsidP="00B50FC2" w:rsidRDefault="002E135B" w14:paraId="0A530991" w14:textId="264AFB7C">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(2018 $</w:t>
            </w:r>
            <w:r w:rsidRPr="00BF3F29" w:rsidR="00BE7455">
              <w:rPr>
                <w:rFonts w:ascii="Gotham Book" w:hAnsi="Gotham Book"/>
                <w:color w:val="FFFFFF" w:themeColor="background1"/>
              </w:rPr>
              <w:t>Millions</w:t>
            </w:r>
            <w:r w:rsidRPr="00BF3F29">
              <w:rPr>
                <w:rFonts w:ascii="Gotham Book" w:hAnsi="Gotham Book"/>
                <w:color w:val="FFFFFF" w:themeColor="background1"/>
              </w:rPr>
              <w:t xml:space="preserve">) </w:t>
            </w:r>
          </w:p>
        </w:tc>
      </w:tr>
      <w:tr w:rsidRPr="00BF3F29" w:rsidR="002E135B" w:rsidTr="00B50FC2" w14:paraId="750906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2E135B" w:rsidP="004927CB" w:rsidRDefault="002E135B" w14:paraId="349732A0" w14:textId="38D7BFE4">
            <w:pPr>
              <w:jc w:val="center"/>
              <w:rPr>
                <w:rFonts w:ascii="Gotham Book" w:hAnsi="Gotham Book"/>
              </w:rPr>
            </w:pPr>
            <w:r w:rsidRPr="00BF3F29">
              <w:rPr>
                <w:rFonts w:ascii="Gotham Book" w:hAnsi="Gotham Book"/>
              </w:rPr>
              <w:t>Irma</w:t>
            </w:r>
          </w:p>
        </w:tc>
        <w:tc>
          <w:tcPr>
            <w:tcW w:w="1625" w:type="dxa"/>
          </w:tcPr>
          <w:p w:rsidRPr="00BF3F29" w:rsidR="002E135B" w:rsidP="00B50FC2" w:rsidRDefault="002E135B" w14:paraId="277DF3E3" w14:textId="5027AFF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w:t>
            </w:r>
          </w:p>
        </w:tc>
        <w:tc>
          <w:tcPr>
            <w:tcW w:w="1705" w:type="dxa"/>
          </w:tcPr>
          <w:p w:rsidRPr="00BF3F29" w:rsidR="002E135B" w:rsidP="00B50FC2" w:rsidRDefault="002E135B" w14:paraId="26021FCC" w14:textId="243470B0">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2017</w:t>
            </w:r>
          </w:p>
        </w:tc>
        <w:tc>
          <w:tcPr>
            <w:tcW w:w="3041" w:type="dxa"/>
          </w:tcPr>
          <w:p w:rsidRPr="00BF3F29" w:rsidR="002E135B" w:rsidP="00B50FC2" w:rsidRDefault="0004386C" w14:paraId="3A8AAC84" w14:textId="2998DCD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$10</w:t>
            </w:r>
            <w:r w:rsidRPr="00BF3F29" w:rsidR="00A94BB2">
              <w:rPr>
                <w:rFonts w:ascii="Gotham Book" w:hAnsi="Gotham Book"/>
              </w:rPr>
              <w:t>2</w:t>
            </w:r>
          </w:p>
        </w:tc>
      </w:tr>
      <w:tr w:rsidRPr="00BF3F29" w:rsidR="002E135B" w:rsidTr="00B50FC2" w14:paraId="64962729"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2E135B" w:rsidP="00B50FC2" w:rsidRDefault="00CA0B5D" w14:paraId="763DDF2E" w14:textId="07901AE4">
            <w:pPr>
              <w:jc w:val="center"/>
              <w:rPr>
                <w:rFonts w:ascii="Gotham Book" w:hAnsi="Gotham Book"/>
              </w:rPr>
            </w:pPr>
            <w:r w:rsidRPr="00BF3F29">
              <w:rPr>
                <w:rFonts w:ascii="Gotham Book" w:hAnsi="Gotham Book"/>
              </w:rPr>
              <w:t xml:space="preserve">Matthew </w:t>
            </w:r>
          </w:p>
        </w:tc>
        <w:tc>
          <w:tcPr>
            <w:tcW w:w="1625" w:type="dxa"/>
          </w:tcPr>
          <w:p w:rsidRPr="00BF3F29" w:rsidR="002E135B" w:rsidP="00B50FC2" w:rsidRDefault="00CA0B5D" w14:paraId="3EA7DFD2" w14:textId="51DA986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3</w:t>
            </w:r>
          </w:p>
        </w:tc>
        <w:tc>
          <w:tcPr>
            <w:tcW w:w="1705" w:type="dxa"/>
          </w:tcPr>
          <w:p w:rsidRPr="00BF3F29" w:rsidR="002E135B" w:rsidP="00B50FC2" w:rsidRDefault="00957A0D" w14:paraId="49425BB9" w14:textId="6FAC102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2016</w:t>
            </w:r>
          </w:p>
        </w:tc>
        <w:tc>
          <w:tcPr>
            <w:tcW w:w="3041" w:type="dxa"/>
          </w:tcPr>
          <w:p w:rsidRPr="00BF3F29" w:rsidR="002E135B" w:rsidP="00B50FC2" w:rsidRDefault="00AF080C" w14:paraId="11C59948" w14:textId="0CB732C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w:t>
            </w:r>
          </w:p>
        </w:tc>
      </w:tr>
      <w:tr w:rsidRPr="00BF3F29" w:rsidR="002E135B" w:rsidTr="00B50FC2" w14:paraId="69D033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Pr="00BF3F29" w:rsidR="002E135B" w:rsidP="00B50FC2" w:rsidRDefault="003F48AE" w14:paraId="6F693F16" w14:textId="3273E5F0">
            <w:pPr>
              <w:jc w:val="center"/>
              <w:rPr>
                <w:rFonts w:ascii="Gotham Book" w:hAnsi="Gotham Book"/>
              </w:rPr>
            </w:pPr>
            <w:r w:rsidRPr="00BF3F29">
              <w:rPr>
                <w:rFonts w:ascii="Gotham Book" w:hAnsi="Gotham Book"/>
              </w:rPr>
              <w:t>Hermine</w:t>
            </w:r>
          </w:p>
        </w:tc>
        <w:tc>
          <w:tcPr>
            <w:tcW w:w="1625" w:type="dxa"/>
          </w:tcPr>
          <w:p w:rsidRPr="00BF3F29" w:rsidR="002E135B" w:rsidP="00B50FC2" w:rsidRDefault="00F07BC2" w14:paraId="33A61E1D" w14:textId="15F3A2B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w:t>
            </w:r>
          </w:p>
        </w:tc>
        <w:tc>
          <w:tcPr>
            <w:tcW w:w="1705" w:type="dxa"/>
          </w:tcPr>
          <w:p w:rsidRPr="00BF3F29" w:rsidR="002E135B" w:rsidP="00B50FC2" w:rsidRDefault="00F07BC2" w14:paraId="06DE0067" w14:textId="24767DE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2016</w:t>
            </w:r>
          </w:p>
        </w:tc>
        <w:tc>
          <w:tcPr>
            <w:tcW w:w="3041" w:type="dxa"/>
          </w:tcPr>
          <w:p w:rsidRPr="00BF3F29" w:rsidR="002E135B" w:rsidP="00B50FC2" w:rsidRDefault="00F07BC2" w14:paraId="0DC215EF" w14:textId="6531949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$6</w:t>
            </w:r>
          </w:p>
        </w:tc>
      </w:tr>
      <w:tr w:rsidRPr="00BF3F29" w:rsidR="002E135B" w:rsidTr="00B50FC2" w14:paraId="1E5C0FC8" w14:textId="77777777">
        <w:tc>
          <w:tcPr>
            <w:cnfStyle w:val="001000000000" w:firstRow="0" w:lastRow="0" w:firstColumn="1" w:lastColumn="0" w:oddVBand="0" w:evenVBand="0" w:oddHBand="0" w:evenHBand="0" w:firstRowFirstColumn="0" w:firstRowLastColumn="0" w:lastRowFirstColumn="0" w:lastRowLastColumn="0"/>
            <w:tcW w:w="2965" w:type="dxa"/>
          </w:tcPr>
          <w:p w:rsidRPr="00BF3F29" w:rsidR="002E135B" w:rsidP="00B50FC2" w:rsidRDefault="00D31674" w14:paraId="734A7496" w14:textId="092C12D1">
            <w:pPr>
              <w:jc w:val="center"/>
              <w:rPr>
                <w:rFonts w:ascii="Gotham Book" w:hAnsi="Gotham Book"/>
              </w:rPr>
            </w:pPr>
            <w:r w:rsidRPr="00BF3F29">
              <w:rPr>
                <w:rFonts w:ascii="Gotham Book" w:hAnsi="Gotham Book"/>
              </w:rPr>
              <w:t>Colin</w:t>
            </w:r>
          </w:p>
        </w:tc>
        <w:tc>
          <w:tcPr>
            <w:tcW w:w="1625" w:type="dxa"/>
          </w:tcPr>
          <w:p w:rsidRPr="00BF3F29" w:rsidR="002E135B" w:rsidP="00B50FC2" w:rsidRDefault="00D31674" w14:paraId="0A679EFF" w14:textId="6D7436D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TS</w:t>
            </w:r>
          </w:p>
        </w:tc>
        <w:tc>
          <w:tcPr>
            <w:tcW w:w="1705" w:type="dxa"/>
          </w:tcPr>
          <w:p w:rsidRPr="00BF3F29" w:rsidR="002E135B" w:rsidP="00B50FC2" w:rsidRDefault="003138EB" w14:paraId="444B63E5" w14:textId="729A237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2016</w:t>
            </w:r>
          </w:p>
        </w:tc>
        <w:tc>
          <w:tcPr>
            <w:tcW w:w="3041" w:type="dxa"/>
          </w:tcPr>
          <w:p w:rsidRPr="00BF3F29" w:rsidR="002E135B" w:rsidP="00B50FC2" w:rsidRDefault="004927CB" w14:paraId="1B441811" w14:textId="292F216F">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$3</w:t>
            </w:r>
          </w:p>
        </w:tc>
      </w:tr>
    </w:tbl>
    <w:p w:rsidRPr="00BF3F29" w:rsidR="00B31CE9" w:rsidP="00B31CE9" w:rsidRDefault="00B31CE9" w14:paraId="072975A6" w14:textId="77777777">
      <w:pPr>
        <w:pStyle w:val="ParagraphText"/>
        <w:spacing w:after="0"/>
      </w:pPr>
    </w:p>
    <w:p w:rsidRPr="00BF3F29" w:rsidR="005F21ED" w:rsidP="00FB2F07" w:rsidRDefault="005F21ED" w14:paraId="73851992" w14:textId="34E7B1CB">
      <w:pPr>
        <w:pStyle w:val="Heading2"/>
        <w:numPr>
          <w:ilvl w:val="1"/>
          <w:numId w:val="16"/>
        </w:numPr>
        <w:contextualSpacing/>
      </w:pPr>
      <w:bookmarkStart w:name="_Toc95899059" w:id="93"/>
      <w:r w:rsidRPr="00BF3F29">
        <w:t>Major Storms Database</w:t>
      </w:r>
      <w:bookmarkEnd w:id="93"/>
    </w:p>
    <w:p w:rsidRPr="00BF3F29" w:rsidR="005F21ED" w:rsidP="005F21ED" w:rsidRDefault="002E135B" w14:paraId="5432F591" w14:textId="280DC1CB">
      <w:pPr>
        <w:pStyle w:val="ParagraphText"/>
      </w:pPr>
      <w:r w:rsidRPr="00BF3F29">
        <w:t xml:space="preserve">TEC and 1898 &amp; Co collaborated in developing the Major Storm Events Database. The database utilizes the results of the NOAA analysis to identify 13 unique storm types. With the range of storm probabilities, the range in cost for each unique storm type, and the range in system impact, the 13 unique storm types are represented by 99 different storm events. </w:t>
      </w:r>
      <w:r w:rsidRPr="00BF3F29">
        <w:fldChar w:fldCharType="begin"/>
      </w:r>
      <w:r w:rsidRPr="00BF3F29">
        <w:instrText xml:space="preserve"> REF _Ref34945427 \h </w:instrText>
      </w:r>
      <w:r w:rsidRPr="00BF3F29" w:rsidR="00A54325">
        <w:instrText xml:space="preserve"> \* MERGEFORMAT </w:instrText>
      </w:r>
      <w:r w:rsidRPr="00BF3F29">
        <w:fldChar w:fldCharType="separate"/>
      </w:r>
      <w:r w:rsidRPr="00BF3F29" w:rsidR="00AD601C">
        <w:rPr>
          <w:rFonts w:cs="Tahoma"/>
        </w:rPr>
        <w:t xml:space="preserve">Table </w:t>
      </w:r>
      <w:r w:rsidRPr="00BF3F29" w:rsidR="00AD601C">
        <w:rPr>
          <w:rFonts w:cs="Tahoma"/>
          <w:noProof/>
        </w:rPr>
        <w:t>3</w:t>
      </w:r>
      <w:r w:rsidRPr="00BF3F29" w:rsidR="00AD601C">
        <w:rPr>
          <w:rFonts w:cs="Tahoma"/>
        </w:rPr>
        <w:noBreakHyphen/>
      </w:r>
      <w:r w:rsidRPr="00BF3F29" w:rsidR="00AD601C">
        <w:rPr>
          <w:rFonts w:cs="Tahoma"/>
          <w:noProof/>
        </w:rPr>
        <w:t>4</w:t>
      </w:r>
      <w:r w:rsidRPr="00BF3F29">
        <w:fldChar w:fldCharType="end"/>
      </w:r>
      <w:r w:rsidRPr="00BF3F29">
        <w:t xml:space="preserve"> provides a summary of</w:t>
      </w:r>
      <w:r w:rsidRPr="00BF3F29" w:rsidR="005C0A2E">
        <w:t xml:space="preserve"> the</w:t>
      </w:r>
      <w:r w:rsidRPr="00BF3F29">
        <w:t xml:space="preserve"> Major Storms Event Database. The table includes the ranges of probabilities, restoration costs, impact to the system, and duration. Each of the 99 storm events are then modeled within the Storm Impact Model described more in the next section. </w:t>
      </w:r>
    </w:p>
    <w:p w:rsidRPr="00BF3F29" w:rsidR="00A4782B" w:rsidP="00A4782B" w:rsidRDefault="00A4782B" w14:paraId="3B98976F" w14:textId="1345503E">
      <w:pPr>
        <w:pStyle w:val="Caption"/>
        <w:rPr>
          <w:rFonts w:ascii="Gotham Book" w:hAnsi="Gotham Book"/>
        </w:rPr>
      </w:pPr>
      <w:bookmarkStart w:name="_Ref34945427" w:id="94"/>
      <w:bookmarkStart w:name="_Toc95899106" w:id="95"/>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bookmarkEnd w:id="94"/>
      <w:r w:rsidRPr="00BF3F29">
        <w:rPr>
          <w:rFonts w:ascii="Gotham Book" w:hAnsi="Gotham Book" w:cs="Tahoma"/>
        </w:rPr>
        <w:t>:</w:t>
      </w:r>
      <w:r w:rsidRPr="00BF3F29">
        <w:rPr>
          <w:rFonts w:ascii="Gotham Book" w:hAnsi="Gotham Book" w:cs="Tahoma"/>
        </w:rPr>
        <w:tab/>
      </w:r>
      <w:r w:rsidRPr="00BF3F29">
        <w:rPr>
          <w:rFonts w:ascii="Gotham Book" w:hAnsi="Gotham Book" w:cs="Tahoma"/>
        </w:rPr>
        <w:t>Storm Event Database</w:t>
      </w:r>
      <w:bookmarkEnd w:id="95"/>
    </w:p>
    <w:tbl>
      <w:tblPr>
        <w:tblW w:w="9679" w:type="dxa"/>
        <w:tblLayout w:type="fixed"/>
        <w:tblLook w:val="04A0" w:firstRow="1" w:lastRow="0" w:firstColumn="1" w:lastColumn="0" w:noHBand="0" w:noVBand="1"/>
      </w:tblPr>
      <w:tblGrid>
        <w:gridCol w:w="909"/>
        <w:gridCol w:w="2596"/>
        <w:gridCol w:w="1530"/>
        <w:gridCol w:w="1620"/>
        <w:gridCol w:w="1440"/>
        <w:gridCol w:w="1584"/>
      </w:tblGrid>
      <w:tr w:rsidRPr="00BF3F29" w:rsidR="00E07031" w:rsidTr="00E07031" w14:paraId="5E8827C3" w14:textId="77777777">
        <w:trPr>
          <w:trHeight w:val="814"/>
        </w:trPr>
        <w:tc>
          <w:tcPr>
            <w:tcW w:w="909" w:type="dxa"/>
            <w:tcBorders>
              <w:top w:val="single" w:color="auto" w:sz="4" w:space="0"/>
              <w:left w:val="single" w:color="auto" w:sz="4" w:space="0"/>
              <w:bottom w:val="single" w:color="auto" w:sz="4" w:space="0"/>
              <w:right w:val="single" w:color="auto" w:sz="4" w:space="0"/>
            </w:tcBorders>
            <w:shd w:val="clear" w:color="000000" w:fill="FF6A39"/>
            <w:vAlign w:val="center"/>
            <w:hideMark/>
          </w:tcPr>
          <w:p w:rsidRPr="00BF3F29" w:rsidR="001A60D3" w:rsidP="00F37192" w:rsidRDefault="001A60D3" w14:paraId="061BC278" w14:textId="77777777">
            <w:pPr>
              <w:jc w:val="center"/>
              <w:rPr>
                <w:rFonts w:ascii="Gotham Book" w:hAnsi="Gotham Book" w:cs="Calibri"/>
                <w:b/>
                <w:bCs/>
                <w:color w:val="FFFFFF"/>
                <w:sz w:val="18"/>
                <w:szCs w:val="18"/>
              </w:rPr>
            </w:pPr>
            <w:r w:rsidRPr="00BF3F29">
              <w:rPr>
                <w:rFonts w:ascii="Gotham Book" w:hAnsi="Gotham Book" w:cs="Calibri"/>
                <w:b/>
                <w:bCs/>
                <w:color w:val="FFFFFF"/>
                <w:sz w:val="18"/>
                <w:szCs w:val="18"/>
              </w:rPr>
              <w:t>Storm Type No</w:t>
            </w:r>
          </w:p>
        </w:tc>
        <w:tc>
          <w:tcPr>
            <w:tcW w:w="2596"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F37192" w:rsidRDefault="001A60D3" w14:paraId="72002BE0" w14:textId="77777777">
            <w:pPr>
              <w:jc w:val="center"/>
              <w:rPr>
                <w:rFonts w:ascii="Gotham Book" w:hAnsi="Gotham Book" w:cs="Calibri"/>
                <w:b/>
                <w:bCs/>
                <w:color w:val="FFFFFF"/>
                <w:sz w:val="18"/>
                <w:szCs w:val="18"/>
              </w:rPr>
            </w:pPr>
            <w:r w:rsidRPr="00BF3F29">
              <w:rPr>
                <w:rFonts w:ascii="Gotham Book" w:hAnsi="Gotham Book" w:cs="Calibri"/>
                <w:b/>
                <w:bCs/>
                <w:color w:val="FFFFFF"/>
                <w:sz w:val="18"/>
                <w:szCs w:val="18"/>
              </w:rPr>
              <w:t>Scenario Name</w:t>
            </w:r>
          </w:p>
        </w:tc>
        <w:tc>
          <w:tcPr>
            <w:tcW w:w="1530"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F37192" w:rsidRDefault="00605E6E" w14:paraId="0BA0345D" w14:textId="36BBA2D9">
            <w:pPr>
              <w:jc w:val="center"/>
              <w:rPr>
                <w:rFonts w:ascii="Gotham Book" w:hAnsi="Gotham Book" w:cs="Calibri"/>
                <w:b/>
                <w:bCs/>
                <w:color w:val="FFFFFF"/>
                <w:sz w:val="18"/>
                <w:szCs w:val="18"/>
              </w:rPr>
            </w:pPr>
            <w:r w:rsidRPr="00BF3F29">
              <w:rPr>
                <w:rFonts w:ascii="Gotham Book" w:hAnsi="Gotham Book" w:cs="Calibri"/>
                <w:b/>
                <w:bCs/>
                <w:color w:val="FFFFFF"/>
                <w:sz w:val="18"/>
                <w:szCs w:val="18"/>
              </w:rPr>
              <w:t xml:space="preserve">Annual </w:t>
            </w:r>
            <w:r w:rsidRPr="00BF3F29" w:rsidR="001A60D3">
              <w:rPr>
                <w:rFonts w:ascii="Gotham Book" w:hAnsi="Gotham Book" w:cs="Calibri"/>
                <w:b/>
                <w:bCs/>
                <w:color w:val="FFFFFF"/>
                <w:sz w:val="18"/>
                <w:szCs w:val="18"/>
              </w:rPr>
              <w:t>Probability</w:t>
            </w:r>
          </w:p>
        </w:tc>
        <w:tc>
          <w:tcPr>
            <w:tcW w:w="1620"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F37192" w:rsidRDefault="001A60D3" w14:paraId="1C0598F2" w14:textId="01633384">
            <w:pPr>
              <w:jc w:val="center"/>
              <w:rPr>
                <w:rFonts w:ascii="Gotham Book" w:hAnsi="Gotham Book" w:cs="Calibri"/>
                <w:b/>
                <w:bCs/>
                <w:color w:val="FFFFFF"/>
                <w:sz w:val="18"/>
                <w:szCs w:val="18"/>
              </w:rPr>
            </w:pPr>
            <w:r w:rsidRPr="00BF3F29">
              <w:rPr>
                <w:rFonts w:ascii="Gotham Book" w:hAnsi="Gotham Book" w:cs="Calibri"/>
                <w:b/>
                <w:bCs/>
                <w:color w:val="FFFFFF"/>
                <w:sz w:val="18"/>
                <w:szCs w:val="18"/>
              </w:rPr>
              <w:t>Restoration Costs</w:t>
            </w:r>
            <w:r w:rsidRPr="00BF3F29" w:rsidR="00770DC1">
              <w:rPr>
                <w:rFonts w:ascii="Gotham Book" w:hAnsi="Gotham Book" w:cs="Calibri"/>
                <w:b/>
                <w:bCs/>
                <w:color w:val="FFFFFF"/>
                <w:sz w:val="18"/>
                <w:szCs w:val="18"/>
              </w:rPr>
              <w:t xml:space="preserve"> (Millions)</w:t>
            </w:r>
          </w:p>
        </w:tc>
        <w:tc>
          <w:tcPr>
            <w:tcW w:w="1440"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F37192" w:rsidRDefault="001A60D3" w14:paraId="1DC9487E" w14:textId="77777777">
            <w:pPr>
              <w:jc w:val="center"/>
              <w:rPr>
                <w:rFonts w:ascii="Gotham Book" w:hAnsi="Gotham Book" w:cs="Calibri"/>
                <w:b/>
                <w:bCs/>
                <w:color w:val="FFFFFF"/>
                <w:sz w:val="18"/>
                <w:szCs w:val="18"/>
              </w:rPr>
            </w:pPr>
            <w:r w:rsidRPr="00BF3F29">
              <w:rPr>
                <w:rFonts w:ascii="Gotham Book" w:hAnsi="Gotham Book" w:cs="Calibri"/>
                <w:b/>
                <w:bCs/>
                <w:color w:val="FFFFFF"/>
                <w:sz w:val="18"/>
                <w:szCs w:val="18"/>
              </w:rPr>
              <w:t>System Impact (Laterals)</w:t>
            </w:r>
          </w:p>
        </w:tc>
        <w:tc>
          <w:tcPr>
            <w:tcW w:w="1584" w:type="dxa"/>
            <w:tcBorders>
              <w:top w:val="single" w:color="auto" w:sz="4" w:space="0"/>
              <w:left w:val="nil"/>
              <w:bottom w:val="single" w:color="auto" w:sz="4" w:space="0"/>
              <w:right w:val="single" w:color="auto" w:sz="4" w:space="0"/>
            </w:tcBorders>
            <w:shd w:val="clear" w:color="000000" w:fill="FF6A39"/>
            <w:vAlign w:val="center"/>
            <w:hideMark/>
          </w:tcPr>
          <w:p w:rsidRPr="00BF3F29" w:rsidR="001A60D3" w:rsidP="00802EDA" w:rsidRDefault="001A60D3" w14:paraId="4DEED5AD" w14:textId="301716B1">
            <w:pPr>
              <w:ind w:right="76"/>
              <w:jc w:val="center"/>
              <w:rPr>
                <w:rFonts w:ascii="Gotham Book" w:hAnsi="Gotham Book" w:cs="Calibri"/>
                <w:b/>
                <w:bCs/>
                <w:color w:val="FFFFFF"/>
                <w:sz w:val="18"/>
                <w:szCs w:val="18"/>
              </w:rPr>
            </w:pPr>
            <w:r w:rsidRPr="00BF3F29">
              <w:rPr>
                <w:rFonts w:ascii="Gotham Book" w:hAnsi="Gotham Book" w:cs="Calibri"/>
                <w:b/>
                <w:bCs/>
                <w:color w:val="FFFFFF"/>
                <w:sz w:val="18"/>
                <w:szCs w:val="18"/>
              </w:rPr>
              <w:t>Total Duration (Days)</w:t>
            </w:r>
          </w:p>
        </w:tc>
      </w:tr>
      <w:tr w:rsidRPr="00BF3F29" w:rsidR="00E07031" w:rsidTr="00E07031" w14:paraId="4732492F"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77B51FE8"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7A960216" w14:textId="132995D3">
            <w:pPr>
              <w:rPr>
                <w:rFonts w:ascii="Gotham Book" w:hAnsi="Gotham Book" w:cs="Calibri"/>
                <w:color w:val="000000"/>
                <w:sz w:val="18"/>
                <w:szCs w:val="18"/>
              </w:rPr>
            </w:pPr>
            <w:r w:rsidRPr="00BF3F29">
              <w:rPr>
                <w:rFonts w:ascii="Gotham Book" w:hAnsi="Gotham Book" w:cs="Calibri"/>
                <w:color w:val="000000"/>
                <w:sz w:val="18"/>
                <w:szCs w:val="18"/>
              </w:rPr>
              <w:t>Cat 3+ Direct Hit - Gulf</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67DAFB1A"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1.0% - 2.0%</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56E0110D" w14:textId="14329D35">
            <w:pPr>
              <w:jc w:val="center"/>
              <w:rPr>
                <w:rFonts w:ascii="Gotham Book" w:hAnsi="Gotham Book" w:cs="Calibri"/>
                <w:color w:val="000000"/>
                <w:sz w:val="18"/>
                <w:szCs w:val="18"/>
              </w:rPr>
            </w:pPr>
            <w:r w:rsidRPr="00BF3F29">
              <w:rPr>
                <w:rFonts w:ascii="Gotham Book" w:hAnsi="Gotham Book" w:cs="Calibri"/>
                <w:color w:val="000000"/>
                <w:sz w:val="18"/>
                <w:szCs w:val="18"/>
              </w:rPr>
              <w:t>$306 - $1,224</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6CFAFC2F" w14:textId="0A77FA93">
            <w:pPr>
              <w:jc w:val="center"/>
              <w:rPr>
                <w:rFonts w:ascii="Gotham Book" w:hAnsi="Gotham Book" w:cs="Calibri"/>
                <w:color w:val="000000"/>
                <w:sz w:val="18"/>
                <w:szCs w:val="18"/>
              </w:rPr>
            </w:pPr>
            <w:r w:rsidRPr="00BF3F29">
              <w:rPr>
                <w:rFonts w:ascii="Gotham Book" w:hAnsi="Gotham Book" w:cs="Calibri"/>
                <w:color w:val="000000"/>
                <w:sz w:val="18"/>
                <w:szCs w:val="18"/>
              </w:rPr>
              <w:t>60% - 70%</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73A97675"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17.4 - 34.5</w:t>
            </w:r>
          </w:p>
        </w:tc>
      </w:tr>
      <w:tr w:rsidRPr="00BF3F29" w:rsidR="00E07031" w:rsidTr="00E07031" w14:paraId="0B391D36"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6F2E7274"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2</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63E9B8EF" w14:textId="337D0C0E">
            <w:pPr>
              <w:rPr>
                <w:rFonts w:ascii="Gotham Book" w:hAnsi="Gotham Book" w:cs="Calibri"/>
                <w:color w:val="000000"/>
                <w:sz w:val="18"/>
                <w:szCs w:val="18"/>
              </w:rPr>
            </w:pPr>
            <w:r w:rsidRPr="00BF3F29">
              <w:rPr>
                <w:rFonts w:ascii="Gotham Book" w:hAnsi="Gotham Book" w:cs="Calibri"/>
                <w:color w:val="000000"/>
                <w:sz w:val="18"/>
                <w:szCs w:val="18"/>
              </w:rPr>
              <w:t>Cat 1 &amp; 2 Direct Hit – Florida</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18689F24"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5% - 8%</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00ADD44A" w14:textId="74C5BCDD">
            <w:pPr>
              <w:jc w:val="center"/>
              <w:rPr>
                <w:rFonts w:ascii="Gotham Book" w:hAnsi="Gotham Book" w:cs="Calibri"/>
                <w:color w:val="000000"/>
                <w:sz w:val="18"/>
                <w:szCs w:val="18"/>
              </w:rPr>
            </w:pPr>
            <w:r w:rsidRPr="00BF3F29">
              <w:rPr>
                <w:rFonts w:ascii="Gotham Book" w:hAnsi="Gotham Book" w:cs="Calibri"/>
                <w:color w:val="000000"/>
                <w:sz w:val="18"/>
                <w:szCs w:val="18"/>
              </w:rPr>
              <w:t>$76.5 - $153</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7B5D4CE" w14:textId="68C9A013">
            <w:pPr>
              <w:jc w:val="center"/>
              <w:rPr>
                <w:rFonts w:ascii="Gotham Book" w:hAnsi="Gotham Book" w:cs="Calibri"/>
                <w:color w:val="000000"/>
                <w:sz w:val="18"/>
                <w:szCs w:val="18"/>
              </w:rPr>
            </w:pPr>
            <w:r w:rsidRPr="00BF3F29">
              <w:rPr>
                <w:rFonts w:ascii="Gotham Book" w:hAnsi="Gotham Book" w:cs="Calibri"/>
                <w:color w:val="000000"/>
                <w:sz w:val="18"/>
                <w:szCs w:val="18"/>
              </w:rPr>
              <w:t>35% - 55%</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05B1A5FA"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6.0 - 8.8</w:t>
            </w:r>
          </w:p>
        </w:tc>
      </w:tr>
      <w:tr w:rsidRPr="00BF3F29" w:rsidR="00E07031" w:rsidTr="00E07031" w14:paraId="283ECD20"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292250FC"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3</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489A3C2" w14:textId="6D3A729E">
            <w:pPr>
              <w:rPr>
                <w:rFonts w:ascii="Gotham Book" w:hAnsi="Gotham Book" w:cs="Calibri"/>
                <w:color w:val="000000"/>
                <w:sz w:val="18"/>
                <w:szCs w:val="18"/>
              </w:rPr>
            </w:pPr>
            <w:r w:rsidRPr="00BF3F29">
              <w:rPr>
                <w:rFonts w:ascii="Gotham Book" w:hAnsi="Gotham Book" w:cs="Calibri"/>
                <w:color w:val="000000"/>
                <w:sz w:val="18"/>
                <w:szCs w:val="18"/>
              </w:rPr>
              <w:t>Cat 1 &amp; 2 Direct Hit – Gulf</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F5C2141"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2% - 4%</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1C749FA8" w14:textId="60EB567B">
            <w:pPr>
              <w:jc w:val="center"/>
              <w:rPr>
                <w:rFonts w:ascii="Gotham Book" w:hAnsi="Gotham Book" w:cs="Calibri"/>
                <w:color w:val="000000"/>
                <w:sz w:val="18"/>
                <w:szCs w:val="18"/>
              </w:rPr>
            </w:pPr>
            <w:r w:rsidRPr="00BF3F29">
              <w:rPr>
                <w:rFonts w:ascii="Gotham Book" w:hAnsi="Gotham Book" w:cs="Calibri"/>
                <w:color w:val="000000"/>
                <w:sz w:val="18"/>
                <w:szCs w:val="18"/>
              </w:rPr>
              <w:t>$153 - $306</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11DB484" w14:textId="482FF83E">
            <w:pPr>
              <w:jc w:val="center"/>
              <w:rPr>
                <w:rFonts w:ascii="Gotham Book" w:hAnsi="Gotham Book" w:cs="Calibri"/>
                <w:color w:val="000000"/>
                <w:sz w:val="18"/>
                <w:szCs w:val="18"/>
              </w:rPr>
            </w:pPr>
            <w:r w:rsidRPr="00BF3F29">
              <w:rPr>
                <w:rFonts w:ascii="Gotham Book" w:hAnsi="Gotham Book" w:cs="Calibri"/>
                <w:color w:val="000000"/>
                <w:sz w:val="18"/>
                <w:szCs w:val="18"/>
              </w:rPr>
              <w:t>45% - 60%</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BA3068B"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8.7 - 12.9</w:t>
            </w:r>
          </w:p>
        </w:tc>
      </w:tr>
      <w:tr w:rsidRPr="00BF3F29" w:rsidR="00E07031" w:rsidTr="00E07031" w14:paraId="7BF4FB58"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0C501B2C"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4</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82F1297" w14:textId="77777777">
            <w:pPr>
              <w:rPr>
                <w:rFonts w:ascii="Gotham Book" w:hAnsi="Gotham Book" w:cs="Calibri"/>
                <w:color w:val="000000"/>
                <w:sz w:val="18"/>
                <w:szCs w:val="18"/>
              </w:rPr>
            </w:pPr>
            <w:r w:rsidRPr="00BF3F29">
              <w:rPr>
                <w:rFonts w:ascii="Gotham Book" w:hAnsi="Gotham Book" w:cs="Calibri"/>
                <w:color w:val="000000"/>
                <w:sz w:val="18"/>
                <w:szCs w:val="18"/>
              </w:rPr>
              <w:t>TS Direct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40E9201E"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16.5%</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4A820314" w14:textId="3F61919D">
            <w:pPr>
              <w:jc w:val="center"/>
              <w:rPr>
                <w:rFonts w:ascii="Gotham Book" w:hAnsi="Gotham Book" w:cs="Calibri"/>
                <w:color w:val="000000"/>
                <w:sz w:val="18"/>
                <w:szCs w:val="18"/>
              </w:rPr>
            </w:pPr>
            <w:r w:rsidRPr="00BF3F29">
              <w:rPr>
                <w:rFonts w:ascii="Gotham Book" w:hAnsi="Gotham Book" w:cs="Calibri"/>
                <w:color w:val="000000"/>
                <w:sz w:val="18"/>
                <w:szCs w:val="18"/>
              </w:rPr>
              <w:t>$25.5 - $76.5</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8BCEA7B" w14:textId="5D4AB5EB">
            <w:pPr>
              <w:jc w:val="center"/>
              <w:rPr>
                <w:rFonts w:ascii="Gotham Book" w:hAnsi="Gotham Book" w:cs="Calibri"/>
                <w:color w:val="000000"/>
                <w:sz w:val="18"/>
                <w:szCs w:val="18"/>
              </w:rPr>
            </w:pPr>
            <w:r w:rsidRPr="00BF3F29">
              <w:rPr>
                <w:rFonts w:ascii="Gotham Book" w:hAnsi="Gotham Book" w:cs="Calibri"/>
                <w:color w:val="000000"/>
                <w:sz w:val="18"/>
                <w:szCs w:val="18"/>
              </w:rPr>
              <w:t>12.5% - 31.3%</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027C772F"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2.6 - 5.3</w:t>
            </w:r>
          </w:p>
        </w:tc>
      </w:tr>
      <w:tr w:rsidRPr="00BF3F29" w:rsidR="00E07031" w:rsidTr="00E07031" w14:paraId="1748053F"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005B64CC"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5</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D369A09" w14:textId="77777777">
            <w:pPr>
              <w:rPr>
                <w:rFonts w:ascii="Gotham Book" w:hAnsi="Gotham Book" w:cs="Calibri"/>
                <w:color w:val="000000"/>
                <w:sz w:val="18"/>
                <w:szCs w:val="18"/>
              </w:rPr>
            </w:pPr>
            <w:r w:rsidRPr="00BF3F29">
              <w:rPr>
                <w:rFonts w:ascii="Gotham Book" w:hAnsi="Gotham Book" w:cs="Calibri"/>
                <w:color w:val="000000"/>
                <w:sz w:val="18"/>
                <w:szCs w:val="18"/>
              </w:rPr>
              <w:t>TD Direct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2C02064"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14.5%</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5FA76B60" w14:textId="1D1C0137">
            <w:pPr>
              <w:jc w:val="center"/>
              <w:rPr>
                <w:rFonts w:ascii="Gotham Book" w:hAnsi="Gotham Book" w:cs="Calibri"/>
                <w:color w:val="000000"/>
                <w:sz w:val="18"/>
                <w:szCs w:val="18"/>
              </w:rPr>
            </w:pPr>
            <w:r w:rsidRPr="00BF3F29">
              <w:rPr>
                <w:rFonts w:ascii="Gotham Book" w:hAnsi="Gotham Book" w:cs="Calibri"/>
                <w:color w:val="000000"/>
                <w:sz w:val="18"/>
                <w:szCs w:val="18"/>
              </w:rPr>
              <w:t>$5.1 - $15.3</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34CF33EB" w14:textId="12DE1653">
            <w:pPr>
              <w:jc w:val="center"/>
              <w:rPr>
                <w:rFonts w:ascii="Gotham Book" w:hAnsi="Gotham Book" w:cs="Calibri"/>
                <w:color w:val="000000"/>
                <w:sz w:val="18"/>
                <w:szCs w:val="18"/>
              </w:rPr>
            </w:pPr>
            <w:r w:rsidRPr="00BF3F29">
              <w:rPr>
                <w:rFonts w:ascii="Gotham Book" w:hAnsi="Gotham Book" w:cs="Calibri"/>
                <w:color w:val="000000"/>
                <w:sz w:val="18"/>
                <w:szCs w:val="18"/>
              </w:rPr>
              <w:t>6.3% - 15.6%</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0C078362"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2.0 - 3.6</w:t>
            </w:r>
          </w:p>
        </w:tc>
      </w:tr>
      <w:tr w:rsidRPr="00BF3F29" w:rsidR="00E07031" w:rsidTr="00E07031" w14:paraId="672382BD"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40FDEFAB"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6</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68E04C49" w14:textId="77777777">
            <w:pPr>
              <w:rPr>
                <w:rFonts w:ascii="Gotham Book" w:hAnsi="Gotham Book" w:cs="Calibri"/>
                <w:color w:val="000000"/>
                <w:sz w:val="18"/>
                <w:szCs w:val="18"/>
              </w:rPr>
            </w:pPr>
            <w:r w:rsidRPr="00BF3F29">
              <w:rPr>
                <w:rFonts w:ascii="Gotham Book" w:hAnsi="Gotham Book" w:cs="Calibri"/>
                <w:color w:val="000000"/>
                <w:sz w:val="18"/>
                <w:szCs w:val="18"/>
              </w:rPr>
              <w:t>Localized Event Direct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FDB6C33"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50.0%</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1FD2DF02" w14:textId="566751E7">
            <w:pPr>
              <w:jc w:val="center"/>
              <w:rPr>
                <w:rFonts w:ascii="Gotham Book" w:hAnsi="Gotham Book" w:cs="Calibri"/>
                <w:color w:val="000000"/>
                <w:sz w:val="18"/>
                <w:szCs w:val="18"/>
              </w:rPr>
            </w:pPr>
            <w:r w:rsidRPr="00BF3F29">
              <w:rPr>
                <w:rFonts w:ascii="Gotham Book" w:hAnsi="Gotham Book" w:cs="Calibri"/>
                <w:color w:val="000000"/>
                <w:sz w:val="18"/>
                <w:szCs w:val="18"/>
              </w:rPr>
              <w:t>$0.5 - $1.5</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7C21A94" w14:textId="5EA8B413">
            <w:pPr>
              <w:jc w:val="center"/>
              <w:rPr>
                <w:rFonts w:ascii="Gotham Book" w:hAnsi="Gotham Book" w:cs="Calibri"/>
                <w:color w:val="000000"/>
                <w:sz w:val="18"/>
                <w:szCs w:val="18"/>
              </w:rPr>
            </w:pPr>
            <w:r w:rsidRPr="00BF3F29">
              <w:rPr>
                <w:rFonts w:ascii="Gotham Book" w:hAnsi="Gotham Book" w:cs="Calibri"/>
                <w:color w:val="000000"/>
                <w:sz w:val="18"/>
                <w:szCs w:val="18"/>
              </w:rPr>
              <w:t>1.3% - 3.1%</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6C828B36"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0.3 - 0.6</w:t>
            </w:r>
          </w:p>
        </w:tc>
      </w:tr>
      <w:tr w:rsidRPr="00BF3F29" w:rsidR="00E07031" w:rsidTr="00E07031" w14:paraId="3D121365"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585B6AB2"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7</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61906EE" w14:textId="16C6F62E">
            <w:pPr>
              <w:rPr>
                <w:rFonts w:ascii="Gotham Book" w:hAnsi="Gotham Book" w:cs="Calibri"/>
                <w:color w:val="000000"/>
                <w:sz w:val="18"/>
                <w:szCs w:val="18"/>
              </w:rPr>
            </w:pPr>
            <w:r w:rsidRPr="00BF3F29">
              <w:rPr>
                <w:rFonts w:ascii="Gotham Book" w:hAnsi="Gotham Book" w:cs="Calibri"/>
                <w:color w:val="000000"/>
                <w:sz w:val="18"/>
                <w:szCs w:val="18"/>
              </w:rPr>
              <w:t>Cat 3+ Partial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92BB140" w14:textId="69DEEE6E">
            <w:pPr>
              <w:jc w:val="center"/>
              <w:rPr>
                <w:rFonts w:ascii="Gotham Book" w:hAnsi="Gotham Book" w:cs="Calibri"/>
                <w:color w:val="000000"/>
                <w:sz w:val="18"/>
                <w:szCs w:val="18"/>
              </w:rPr>
            </w:pPr>
            <w:r w:rsidRPr="00BF3F29">
              <w:rPr>
                <w:rFonts w:ascii="Gotham Book" w:hAnsi="Gotham Book" w:cs="Calibri"/>
                <w:color w:val="000000"/>
                <w:sz w:val="18"/>
                <w:szCs w:val="18"/>
              </w:rPr>
              <w:t>3% - 4%</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C3BC775" w14:textId="54BDEA3A">
            <w:pPr>
              <w:jc w:val="center"/>
              <w:rPr>
                <w:rFonts w:ascii="Gotham Book" w:hAnsi="Gotham Book" w:cs="Calibri"/>
                <w:color w:val="000000"/>
                <w:sz w:val="18"/>
                <w:szCs w:val="18"/>
              </w:rPr>
            </w:pPr>
            <w:r w:rsidRPr="00BF3F29">
              <w:rPr>
                <w:rFonts w:ascii="Gotham Book" w:hAnsi="Gotham Book" w:cs="Calibri"/>
                <w:color w:val="000000"/>
                <w:sz w:val="18"/>
                <w:szCs w:val="18"/>
              </w:rPr>
              <w:t>$91.8 - $184</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0C5F99DD" w14:textId="7009C409">
            <w:pPr>
              <w:jc w:val="center"/>
              <w:rPr>
                <w:rFonts w:ascii="Gotham Book" w:hAnsi="Gotham Book" w:cs="Calibri"/>
                <w:color w:val="000000"/>
                <w:sz w:val="18"/>
                <w:szCs w:val="18"/>
              </w:rPr>
            </w:pPr>
            <w:r w:rsidRPr="00BF3F29">
              <w:rPr>
                <w:rFonts w:ascii="Gotham Book" w:hAnsi="Gotham Book" w:cs="Calibri"/>
                <w:color w:val="000000"/>
                <w:sz w:val="18"/>
                <w:szCs w:val="18"/>
              </w:rPr>
              <w:t>36% - 48%</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A9E7C44"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6.4 - 9.2</w:t>
            </w:r>
          </w:p>
        </w:tc>
      </w:tr>
      <w:tr w:rsidRPr="00BF3F29" w:rsidR="00E07031" w:rsidTr="00E07031" w14:paraId="2FEF6468"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797EE999"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8</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14D47F9B" w14:textId="77777777">
            <w:pPr>
              <w:rPr>
                <w:rFonts w:ascii="Gotham Book" w:hAnsi="Gotham Book" w:cs="Calibri"/>
                <w:color w:val="000000"/>
                <w:sz w:val="18"/>
                <w:szCs w:val="18"/>
              </w:rPr>
            </w:pPr>
            <w:r w:rsidRPr="00BF3F29">
              <w:rPr>
                <w:rFonts w:ascii="Gotham Book" w:hAnsi="Gotham Book" w:cs="Calibri"/>
                <w:color w:val="000000"/>
                <w:sz w:val="18"/>
                <w:szCs w:val="18"/>
              </w:rPr>
              <w:t>Cat 1 &amp; 2 Partial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37301BE0"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7.0%</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4BAA2D8D" w14:textId="14CF8EB6">
            <w:pPr>
              <w:jc w:val="center"/>
              <w:rPr>
                <w:rFonts w:ascii="Gotham Book" w:hAnsi="Gotham Book" w:cs="Calibri"/>
                <w:color w:val="000000"/>
                <w:sz w:val="18"/>
                <w:szCs w:val="18"/>
              </w:rPr>
            </w:pPr>
            <w:r w:rsidRPr="00BF3F29">
              <w:rPr>
                <w:rFonts w:ascii="Gotham Book" w:hAnsi="Gotham Book" w:cs="Calibri"/>
                <w:color w:val="000000"/>
                <w:sz w:val="18"/>
                <w:szCs w:val="18"/>
              </w:rPr>
              <w:t>$15.3 - $91.8</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5AA25782" w14:textId="4D9E40FE">
            <w:pPr>
              <w:jc w:val="center"/>
              <w:rPr>
                <w:rFonts w:ascii="Gotham Book" w:hAnsi="Gotham Book" w:cs="Calibri"/>
                <w:color w:val="000000"/>
                <w:sz w:val="18"/>
                <w:szCs w:val="18"/>
              </w:rPr>
            </w:pPr>
            <w:r w:rsidRPr="00BF3F29">
              <w:rPr>
                <w:rFonts w:ascii="Gotham Book" w:hAnsi="Gotham Book" w:cs="Calibri"/>
                <w:color w:val="000000"/>
                <w:sz w:val="18"/>
                <w:szCs w:val="18"/>
              </w:rPr>
              <w:t>8.5% - 28%</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103F58A"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2.3 - 6.9</w:t>
            </w:r>
          </w:p>
        </w:tc>
      </w:tr>
      <w:tr w:rsidRPr="00BF3F29" w:rsidR="00E07031" w:rsidTr="00E07031" w14:paraId="7B7F5E2C"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0DEBC93E"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9</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99412BC" w14:textId="77777777">
            <w:pPr>
              <w:rPr>
                <w:rFonts w:ascii="Gotham Book" w:hAnsi="Gotham Book" w:cs="Calibri"/>
                <w:color w:val="000000"/>
                <w:sz w:val="18"/>
                <w:szCs w:val="18"/>
              </w:rPr>
            </w:pPr>
            <w:r w:rsidRPr="00BF3F29">
              <w:rPr>
                <w:rFonts w:ascii="Gotham Book" w:hAnsi="Gotham Book" w:cs="Calibri"/>
                <w:color w:val="000000"/>
                <w:sz w:val="18"/>
                <w:szCs w:val="18"/>
              </w:rPr>
              <w:t>TS Partial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309F8D84"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17% - 18%</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7404C4E9" w14:textId="79A29536">
            <w:pPr>
              <w:jc w:val="center"/>
              <w:rPr>
                <w:rFonts w:ascii="Gotham Book" w:hAnsi="Gotham Book" w:cs="Calibri"/>
                <w:color w:val="000000"/>
                <w:sz w:val="18"/>
                <w:szCs w:val="18"/>
              </w:rPr>
            </w:pPr>
            <w:r w:rsidRPr="00BF3F29">
              <w:rPr>
                <w:rFonts w:ascii="Gotham Book" w:hAnsi="Gotham Book" w:cs="Calibri"/>
                <w:color w:val="000000"/>
                <w:sz w:val="18"/>
                <w:szCs w:val="18"/>
              </w:rPr>
              <w:t>$11.5 - $30.6</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7603152E" w14:textId="1EAD5D6E">
            <w:pPr>
              <w:jc w:val="center"/>
              <w:rPr>
                <w:rFonts w:ascii="Gotham Book" w:hAnsi="Gotham Book" w:cs="Calibri"/>
                <w:color w:val="000000"/>
                <w:sz w:val="18"/>
                <w:szCs w:val="18"/>
              </w:rPr>
            </w:pPr>
            <w:r w:rsidRPr="00BF3F29">
              <w:rPr>
                <w:rFonts w:ascii="Gotham Book" w:hAnsi="Gotham Book" w:cs="Calibri"/>
                <w:color w:val="000000"/>
                <w:sz w:val="18"/>
                <w:szCs w:val="18"/>
              </w:rPr>
              <w:t>8% - 15%</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6F506D56"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2.0 - 3.6</w:t>
            </w:r>
          </w:p>
        </w:tc>
      </w:tr>
      <w:tr w:rsidRPr="00BF3F29" w:rsidR="00E07031" w:rsidTr="00E07031" w14:paraId="1169B92F"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604CA768"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10</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7BF307F" w14:textId="77777777">
            <w:pPr>
              <w:rPr>
                <w:rFonts w:ascii="Gotham Book" w:hAnsi="Gotham Book" w:cs="Calibri"/>
                <w:color w:val="000000"/>
                <w:sz w:val="18"/>
                <w:szCs w:val="18"/>
              </w:rPr>
            </w:pPr>
            <w:r w:rsidRPr="00BF3F29">
              <w:rPr>
                <w:rFonts w:ascii="Gotham Book" w:hAnsi="Gotham Book" w:cs="Calibri"/>
                <w:color w:val="000000"/>
                <w:sz w:val="18"/>
                <w:szCs w:val="18"/>
              </w:rPr>
              <w:t>TD Partial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CB471AB" w14:textId="286DDE7F">
            <w:pPr>
              <w:jc w:val="center"/>
              <w:rPr>
                <w:rFonts w:ascii="Gotham Book" w:hAnsi="Gotham Book" w:cs="Calibri"/>
                <w:color w:val="000000"/>
                <w:sz w:val="18"/>
                <w:szCs w:val="18"/>
              </w:rPr>
            </w:pPr>
            <w:r w:rsidRPr="00BF3F29">
              <w:rPr>
                <w:rFonts w:ascii="Gotham Book" w:hAnsi="Gotham Book" w:cs="Calibri"/>
                <w:color w:val="000000"/>
                <w:sz w:val="18"/>
                <w:szCs w:val="18"/>
              </w:rPr>
              <w:t>12% - 15%</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31799EF0" w14:textId="6D432230">
            <w:pPr>
              <w:jc w:val="center"/>
              <w:rPr>
                <w:rFonts w:ascii="Gotham Book" w:hAnsi="Gotham Book" w:cs="Calibri"/>
                <w:color w:val="000000"/>
                <w:sz w:val="18"/>
                <w:szCs w:val="18"/>
              </w:rPr>
            </w:pPr>
            <w:r w:rsidRPr="00BF3F29">
              <w:rPr>
                <w:rFonts w:ascii="Gotham Book" w:hAnsi="Gotham Book" w:cs="Calibri"/>
                <w:color w:val="000000"/>
                <w:sz w:val="18"/>
                <w:szCs w:val="18"/>
              </w:rPr>
              <w:t>$0.4 - $3.1</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1D333BB" w14:textId="1DA1A097">
            <w:pPr>
              <w:jc w:val="center"/>
              <w:rPr>
                <w:rFonts w:ascii="Gotham Book" w:hAnsi="Gotham Book" w:cs="Calibri"/>
                <w:color w:val="000000"/>
                <w:sz w:val="18"/>
                <w:szCs w:val="18"/>
              </w:rPr>
            </w:pPr>
            <w:r w:rsidRPr="00BF3F29">
              <w:rPr>
                <w:rFonts w:ascii="Gotham Book" w:hAnsi="Gotham Book" w:cs="Calibri"/>
                <w:color w:val="000000"/>
                <w:sz w:val="18"/>
                <w:szCs w:val="18"/>
              </w:rPr>
              <w:t>2% - 3.8%</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3E745EE8"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1.5 - 2.7</w:t>
            </w:r>
          </w:p>
        </w:tc>
      </w:tr>
      <w:tr w:rsidRPr="00BF3F29" w:rsidR="00E07031" w:rsidTr="00E07031" w14:paraId="22B2362E"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1FF1FDD1"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11</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21A3082E" w14:textId="77777777">
            <w:pPr>
              <w:rPr>
                <w:rFonts w:ascii="Gotham Book" w:hAnsi="Gotham Book" w:cs="Calibri"/>
                <w:color w:val="000000"/>
                <w:sz w:val="18"/>
                <w:szCs w:val="18"/>
              </w:rPr>
            </w:pPr>
            <w:r w:rsidRPr="00BF3F29">
              <w:rPr>
                <w:rFonts w:ascii="Gotham Book" w:hAnsi="Gotham Book" w:cs="Calibri"/>
                <w:color w:val="000000"/>
                <w:sz w:val="18"/>
                <w:szCs w:val="18"/>
              </w:rPr>
              <w:t>Cat 3+ Peripheral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067D8A9B"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2% - 3%</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193B1123" w14:textId="43838918">
            <w:pPr>
              <w:jc w:val="center"/>
              <w:rPr>
                <w:rFonts w:ascii="Gotham Book" w:hAnsi="Gotham Book" w:cs="Calibri"/>
                <w:color w:val="000000"/>
                <w:sz w:val="18"/>
                <w:szCs w:val="18"/>
              </w:rPr>
            </w:pPr>
            <w:r w:rsidRPr="00BF3F29">
              <w:rPr>
                <w:rFonts w:ascii="Gotham Book" w:hAnsi="Gotham Book" w:cs="Calibri"/>
                <w:color w:val="000000"/>
                <w:sz w:val="18"/>
                <w:szCs w:val="18"/>
              </w:rPr>
              <w:t>$0.8 - $ 22.2</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0A0D215E" w14:textId="3124FC3C">
            <w:pPr>
              <w:jc w:val="center"/>
              <w:rPr>
                <w:rFonts w:ascii="Gotham Book" w:hAnsi="Gotham Book" w:cs="Calibri"/>
                <w:color w:val="000000"/>
                <w:sz w:val="18"/>
                <w:szCs w:val="18"/>
              </w:rPr>
            </w:pPr>
            <w:r w:rsidRPr="00BF3F29">
              <w:rPr>
                <w:rFonts w:ascii="Gotham Book" w:hAnsi="Gotham Book" w:cs="Calibri"/>
                <w:color w:val="000000"/>
                <w:sz w:val="18"/>
                <w:szCs w:val="18"/>
              </w:rPr>
              <w:t>1.2% - 14.1%</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34C5C8B9"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1.0 - 3.0</w:t>
            </w:r>
          </w:p>
        </w:tc>
      </w:tr>
      <w:tr w:rsidRPr="00BF3F29" w:rsidR="00E07031" w:rsidTr="00E07031" w14:paraId="19193899"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1938F0" w:rsidP="001938F0" w:rsidRDefault="001938F0" w14:paraId="29D53570"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12</w:t>
            </w:r>
          </w:p>
        </w:tc>
        <w:tc>
          <w:tcPr>
            <w:tcW w:w="2596"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736FE266" w14:textId="19FD78EB">
            <w:pPr>
              <w:rPr>
                <w:rFonts w:ascii="Gotham Book" w:hAnsi="Gotham Book" w:cs="Calibri"/>
                <w:color w:val="000000"/>
                <w:sz w:val="18"/>
                <w:szCs w:val="18"/>
              </w:rPr>
            </w:pPr>
            <w:r w:rsidRPr="00BF3F29">
              <w:rPr>
                <w:rFonts w:ascii="Gotham Book" w:hAnsi="Gotham Book" w:cs="Calibri"/>
                <w:color w:val="000000"/>
                <w:sz w:val="18"/>
                <w:szCs w:val="18"/>
              </w:rPr>
              <w:t>Cat 1 &amp; 2 Peripheral Hit</w:t>
            </w:r>
          </w:p>
        </w:tc>
        <w:tc>
          <w:tcPr>
            <w:tcW w:w="153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64D65A8"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10% - 11%</w:t>
            </w:r>
          </w:p>
        </w:tc>
        <w:tc>
          <w:tcPr>
            <w:tcW w:w="162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0241A897" w14:textId="282F28B9">
            <w:pPr>
              <w:jc w:val="center"/>
              <w:rPr>
                <w:rFonts w:ascii="Gotham Book" w:hAnsi="Gotham Book" w:cs="Calibri"/>
                <w:color w:val="000000"/>
                <w:sz w:val="18"/>
                <w:szCs w:val="18"/>
              </w:rPr>
            </w:pPr>
            <w:r w:rsidRPr="00BF3F29">
              <w:rPr>
                <w:rFonts w:ascii="Gotham Book" w:hAnsi="Gotham Book" w:cs="Calibri"/>
                <w:color w:val="000000"/>
                <w:sz w:val="18"/>
                <w:szCs w:val="18"/>
              </w:rPr>
              <w:t>$0.6 - $8.9</w:t>
            </w:r>
          </w:p>
        </w:tc>
        <w:tc>
          <w:tcPr>
            <w:tcW w:w="1440"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2BED5211" w14:textId="17567E6D">
            <w:pPr>
              <w:jc w:val="center"/>
              <w:rPr>
                <w:rFonts w:ascii="Gotham Book" w:hAnsi="Gotham Book" w:cs="Calibri"/>
                <w:color w:val="000000"/>
                <w:sz w:val="18"/>
                <w:szCs w:val="18"/>
              </w:rPr>
            </w:pPr>
            <w:r w:rsidRPr="00BF3F29">
              <w:rPr>
                <w:rFonts w:ascii="Gotham Book" w:hAnsi="Gotham Book" w:cs="Calibri"/>
                <w:color w:val="000000"/>
                <w:sz w:val="18"/>
                <w:szCs w:val="18"/>
              </w:rPr>
              <w:t>0.9% - 6.5%</w:t>
            </w:r>
          </w:p>
        </w:tc>
        <w:tc>
          <w:tcPr>
            <w:tcW w:w="1584" w:type="dxa"/>
            <w:tcBorders>
              <w:top w:val="nil"/>
              <w:left w:val="nil"/>
              <w:bottom w:val="single" w:color="auto" w:sz="4" w:space="0"/>
              <w:right w:val="single" w:color="auto" w:sz="4" w:space="0"/>
            </w:tcBorders>
            <w:shd w:val="clear" w:color="000000" w:fill="CFD1D1"/>
            <w:noWrap/>
            <w:vAlign w:val="center"/>
            <w:hideMark/>
          </w:tcPr>
          <w:p w:rsidRPr="00BF3F29" w:rsidR="001938F0" w:rsidP="001938F0" w:rsidRDefault="001938F0" w14:paraId="4A722C45"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0.9 - 2.3</w:t>
            </w:r>
          </w:p>
        </w:tc>
      </w:tr>
      <w:tr w:rsidRPr="00BF3F29" w:rsidR="00E07031" w:rsidTr="00E07031" w14:paraId="0E0AABD0"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1938F0" w:rsidP="001938F0" w:rsidRDefault="001938F0" w14:paraId="779CFDC6"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13</w:t>
            </w:r>
          </w:p>
        </w:tc>
        <w:tc>
          <w:tcPr>
            <w:tcW w:w="2596"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5CC09DF9" w14:textId="77777777">
            <w:pPr>
              <w:rPr>
                <w:rFonts w:ascii="Gotham Book" w:hAnsi="Gotham Book" w:cs="Calibri"/>
                <w:color w:val="000000"/>
                <w:sz w:val="18"/>
                <w:szCs w:val="18"/>
              </w:rPr>
            </w:pPr>
            <w:r w:rsidRPr="00BF3F29">
              <w:rPr>
                <w:rFonts w:ascii="Gotham Book" w:hAnsi="Gotham Book" w:cs="Calibri"/>
                <w:color w:val="000000"/>
                <w:sz w:val="18"/>
                <w:szCs w:val="18"/>
              </w:rPr>
              <w:t>TS Peripheral Hit</w:t>
            </w:r>
          </w:p>
        </w:tc>
        <w:tc>
          <w:tcPr>
            <w:tcW w:w="153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64793BD6"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11% - 12%</w:t>
            </w:r>
          </w:p>
        </w:tc>
        <w:tc>
          <w:tcPr>
            <w:tcW w:w="162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19F96D8A" w14:textId="343A143B">
            <w:pPr>
              <w:jc w:val="center"/>
              <w:rPr>
                <w:rFonts w:ascii="Gotham Book" w:hAnsi="Gotham Book" w:cs="Calibri"/>
                <w:color w:val="000000"/>
                <w:sz w:val="18"/>
                <w:szCs w:val="18"/>
              </w:rPr>
            </w:pPr>
            <w:r w:rsidRPr="00BF3F29">
              <w:rPr>
                <w:rFonts w:ascii="Gotham Book" w:hAnsi="Gotham Book" w:cs="Calibri"/>
                <w:color w:val="000000"/>
                <w:sz w:val="18"/>
                <w:szCs w:val="18"/>
              </w:rPr>
              <w:t>$0.5 - $3.8</w:t>
            </w:r>
          </w:p>
        </w:tc>
        <w:tc>
          <w:tcPr>
            <w:tcW w:w="1440"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10EC1716" w14:textId="7453D866">
            <w:pPr>
              <w:jc w:val="center"/>
              <w:rPr>
                <w:rFonts w:ascii="Gotham Book" w:hAnsi="Gotham Book" w:cs="Calibri"/>
                <w:color w:val="000000"/>
                <w:sz w:val="18"/>
                <w:szCs w:val="18"/>
              </w:rPr>
            </w:pPr>
            <w:r w:rsidRPr="00BF3F29">
              <w:rPr>
                <w:rFonts w:ascii="Gotham Book" w:hAnsi="Gotham Book" w:cs="Calibri"/>
                <w:color w:val="000000"/>
                <w:sz w:val="18"/>
                <w:szCs w:val="18"/>
              </w:rPr>
              <w:t>0.7% - 3.4%</w:t>
            </w:r>
          </w:p>
        </w:tc>
        <w:tc>
          <w:tcPr>
            <w:tcW w:w="1584" w:type="dxa"/>
            <w:tcBorders>
              <w:top w:val="nil"/>
              <w:left w:val="nil"/>
              <w:bottom w:val="single" w:color="auto" w:sz="4" w:space="0"/>
              <w:right w:val="single" w:color="auto" w:sz="4" w:space="0"/>
            </w:tcBorders>
            <w:shd w:val="clear" w:color="000000" w:fill="FFFFFF"/>
            <w:noWrap/>
            <w:vAlign w:val="center"/>
            <w:hideMark/>
          </w:tcPr>
          <w:p w:rsidRPr="00BF3F29" w:rsidR="001938F0" w:rsidP="001938F0" w:rsidRDefault="001938F0" w14:paraId="4C3E5333" w14:textId="77777777">
            <w:pPr>
              <w:ind w:right="76"/>
              <w:jc w:val="center"/>
              <w:rPr>
                <w:rFonts w:ascii="Gotham Book" w:hAnsi="Gotham Book" w:cs="Calibri"/>
                <w:color w:val="000000"/>
                <w:sz w:val="18"/>
                <w:szCs w:val="18"/>
              </w:rPr>
            </w:pPr>
            <w:r w:rsidRPr="00BF3F29">
              <w:rPr>
                <w:rFonts w:ascii="Gotham Book" w:hAnsi="Gotham Book" w:cs="Calibri"/>
                <w:color w:val="000000"/>
                <w:sz w:val="18"/>
                <w:szCs w:val="18"/>
              </w:rPr>
              <w:t>0.9 - 1.3</w:t>
            </w:r>
          </w:p>
        </w:tc>
      </w:tr>
    </w:tbl>
    <w:p w:rsidRPr="00BF3F29" w:rsidR="00A4782B" w:rsidP="00A4782B" w:rsidRDefault="00A4782B" w14:paraId="2A41C80D" w14:textId="77777777">
      <w:pPr>
        <w:pStyle w:val="ParagraphText"/>
      </w:pPr>
    </w:p>
    <w:p w:rsidRPr="00BF3F29" w:rsidR="009D1D38" w:rsidP="00CB42CC" w:rsidRDefault="009D1D38" w14:paraId="46AF2FA4" w14:textId="0FC49CE8">
      <w:pPr>
        <w:pStyle w:val="ParagraphText"/>
      </w:pPr>
    </w:p>
    <w:p w:rsidRPr="00BF3F29" w:rsidR="00CB42CC" w:rsidP="00CB42CC" w:rsidRDefault="00CB42CC" w14:paraId="02ECAAB5" w14:textId="77777777">
      <w:pPr>
        <w:pStyle w:val="ParagraphText"/>
      </w:pPr>
    </w:p>
    <w:p w:rsidRPr="00BF3F29" w:rsidR="00CB42CC" w:rsidP="00CB42CC" w:rsidRDefault="00CB42CC" w14:paraId="4C5D8139" w14:textId="77777777">
      <w:pPr>
        <w:pStyle w:val="ParagraphText"/>
      </w:pPr>
    </w:p>
    <w:p w:rsidRPr="00BF3F29" w:rsidR="00CB42CC" w:rsidP="00CB42CC" w:rsidRDefault="00CB42CC" w14:paraId="3A334CA3" w14:textId="77777777">
      <w:pPr>
        <w:pStyle w:val="ParagraphText"/>
        <w:sectPr w:rsidRPr="00BF3F29" w:rsidR="00CB42CC" w:rsidSect="0059616B">
          <w:headerReference w:type="even" r:id="rId60"/>
          <w:headerReference w:type="default" r:id="rId61"/>
          <w:footerReference w:type="default" r:id="rId62"/>
          <w:headerReference w:type="first" r:id="rId63"/>
          <w:pgSz w:w="12240" w:h="15840" w:code="1"/>
          <w:pgMar w:top="1440" w:right="1440" w:bottom="1440" w:left="1440" w:header="720" w:footer="720" w:gutter="0"/>
          <w:cols w:space="720"/>
          <w:formProt w:val="0"/>
          <w:docGrid w:linePitch="360"/>
        </w:sectPr>
      </w:pPr>
    </w:p>
    <w:p w:rsidRPr="00BF3F29" w:rsidR="00CB42CC" w:rsidP="00CB42CC" w:rsidRDefault="00101B1A" w14:paraId="345F70E6" w14:textId="127B7EE2">
      <w:pPr>
        <w:pStyle w:val="Heading1"/>
      </w:pPr>
      <w:bookmarkStart w:name="_Ref34742438" w:id="96"/>
      <w:bookmarkStart w:name="_Toc95899060" w:id="97"/>
      <w:r w:rsidRPr="00BF3F29">
        <w:t>Storm Impact Model</w:t>
      </w:r>
      <w:bookmarkEnd w:id="96"/>
      <w:bookmarkEnd w:id="97"/>
    </w:p>
    <w:p w:rsidRPr="00BF3F29" w:rsidR="00C52B5F" w:rsidP="00CB42CC" w:rsidRDefault="00D43ECF" w14:paraId="50D46D33" w14:textId="71AEF3D4">
      <w:pPr>
        <w:pStyle w:val="ParagraphText"/>
      </w:pPr>
      <w:r w:rsidRPr="00BF3F29">
        <w:t xml:space="preserve">The second major component of the Storm Resilience Model is the Storm Impact Model. </w:t>
      </w:r>
      <w:r w:rsidRPr="00BF3F29" w:rsidR="00235B6A">
        <w:t xml:space="preserve">Whereas the Major Storms Event Database describes the phases of resilience, </w:t>
      </w:r>
      <w:r w:rsidRPr="00BF3F29" w:rsidR="00235B6A">
        <w:fldChar w:fldCharType="begin"/>
      </w:r>
      <w:r w:rsidRPr="00BF3F29" w:rsidR="00235B6A">
        <w:instrText xml:space="preserve"> REF _Ref34665231 \h </w:instrText>
      </w:r>
      <w:r w:rsidRPr="00BF3F29" w:rsidR="00434098">
        <w:instrText xml:space="preserve"> \* MERGEFORMAT </w:instrText>
      </w:r>
      <w:r w:rsidRPr="00BF3F29" w:rsidR="00235B6A">
        <w:fldChar w:fldCharType="separate"/>
      </w:r>
      <w:r w:rsidRPr="00BF3F29" w:rsidR="00AD601C">
        <w:rPr>
          <w:rFonts w:cs="Tahoma"/>
        </w:rPr>
        <w:t xml:space="preserve">Figure </w:t>
      </w:r>
      <w:r w:rsidRPr="00BF3F29" w:rsidR="00AD601C">
        <w:rPr>
          <w:rFonts w:cs="Tahoma"/>
          <w:noProof/>
        </w:rPr>
        <w:t>2</w:t>
      </w:r>
      <w:r w:rsidRPr="00BF3F29" w:rsidR="00AD601C">
        <w:rPr>
          <w:rFonts w:cs="Tahoma"/>
        </w:rPr>
        <w:noBreakHyphen/>
      </w:r>
      <w:r w:rsidRPr="00BF3F29" w:rsidR="00AD601C">
        <w:rPr>
          <w:rFonts w:cs="Tahoma"/>
          <w:noProof/>
        </w:rPr>
        <w:t>1</w:t>
      </w:r>
      <w:r w:rsidRPr="00BF3F29" w:rsidR="00235B6A">
        <w:fldChar w:fldCharType="end"/>
      </w:r>
      <w:r w:rsidRPr="00BF3F29" w:rsidR="00235B6A">
        <w:t>, for the TEC high-level system perspective</w:t>
      </w:r>
      <w:r w:rsidRPr="00BF3F29" w:rsidR="002561AC">
        <w:t xml:space="preserve"> for each storm stressor, the Storm Impact Model</w:t>
      </w:r>
      <w:r w:rsidRPr="00BF3F29" w:rsidR="00393DB8">
        <w:t xml:space="preserve"> </w:t>
      </w:r>
      <w:r w:rsidRPr="00BF3F29" w:rsidR="00810857">
        <w:t>goes a layer deeper and develops the phases of resilience for each</w:t>
      </w:r>
      <w:r w:rsidRPr="00BF3F29" w:rsidR="00FA3475">
        <w:t xml:space="preserve"> potential hardening project on the TEC T&amp;D system</w:t>
      </w:r>
      <w:r w:rsidRPr="00BF3F29" w:rsidR="00C36268">
        <w:t xml:space="preserve"> for each storm stressor</w:t>
      </w:r>
      <w:r w:rsidRPr="00BF3F29" w:rsidR="00C52B5F">
        <w:t xml:space="preserve"> scenario. </w:t>
      </w:r>
    </w:p>
    <w:p w:rsidRPr="00BF3F29" w:rsidR="005D51FF" w:rsidP="00CB42CC" w:rsidRDefault="0059300E" w14:paraId="1CCCBC11" w14:textId="591E2AC6">
      <w:pPr>
        <w:pStyle w:val="ParagraphText"/>
      </w:pPr>
      <w:r w:rsidRPr="00BF3F29">
        <w:t>The Storm Impact Model</w:t>
      </w:r>
      <w:r w:rsidRPr="00BF3F29" w:rsidR="00D43ECF">
        <w:t xml:space="preserve"> models the impact to the system of any type of major storm event. Specifically, it identifies, from a weighted perspective, the </w:t>
      </w:r>
      <w:r w:rsidRPr="00BF3F29" w:rsidR="006A73DA">
        <w:t>particular</w:t>
      </w:r>
      <w:r w:rsidRPr="00BF3F29" w:rsidR="00D43ECF">
        <w:t xml:space="preserve"> laterals, feeders, transmission lines, access sites, and substations that fail for each type of storm in the Major Storms Event Database. </w:t>
      </w:r>
      <w:r w:rsidRPr="00BF3F29" w:rsidR="00D52E82">
        <w:t>The model also</w:t>
      </w:r>
      <w:r w:rsidRPr="00BF3F29" w:rsidR="005D51FF">
        <w:t xml:space="preserve"> estimates the restoration costs associated with the specific sub-system failures</w:t>
      </w:r>
      <w:r w:rsidRPr="00BF3F29" w:rsidR="00B13F2A">
        <w:t xml:space="preserve"> and</w:t>
      </w:r>
      <w:r w:rsidRPr="00BF3F29" w:rsidR="005D51FF">
        <w:t xml:space="preserve"> calculates the impact to customers in terms of</w:t>
      </w:r>
      <w:r w:rsidRPr="00BF3F29" w:rsidR="006231EB">
        <w:t xml:space="preserve"> </w:t>
      </w:r>
      <w:r w:rsidRPr="00BF3F29" w:rsidR="00C522AA">
        <w:t>CMI</w:t>
      </w:r>
      <w:r w:rsidRPr="00BF3F29" w:rsidR="005D51FF">
        <w:t xml:space="preserve">. Finally, the Storm Impact Model models each storm event for both a Status Quo and Hardened scenario. The Hardened scenario assumes </w:t>
      </w:r>
      <w:r w:rsidRPr="00BF3F29" w:rsidR="00321786">
        <w:t xml:space="preserve">the assets that make up each </w:t>
      </w:r>
      <w:r w:rsidRPr="00BF3F29" w:rsidR="005D51FF">
        <w:t>project ha</w:t>
      </w:r>
      <w:r w:rsidRPr="00BF3F29" w:rsidR="00321786">
        <w:t>ve</w:t>
      </w:r>
      <w:r w:rsidRPr="00BF3F29" w:rsidR="005D51FF">
        <w:t xml:space="preserve"> been hardened. The Storm Impact Model then calculates the benefit of each harden</w:t>
      </w:r>
      <w:r w:rsidRPr="00BF3F29" w:rsidR="00A06DAC">
        <w:t>ing</w:t>
      </w:r>
      <w:r w:rsidRPr="00BF3F29" w:rsidR="005D51FF">
        <w:t xml:space="preserve"> project from a reduced restoration cost and CMI perspective. </w:t>
      </w:r>
    </w:p>
    <w:p w:rsidRPr="00BF3F29" w:rsidR="00EB71EE" w:rsidP="00CB42CC" w:rsidRDefault="005D51FF" w14:paraId="2BB86CA8" w14:textId="2D303985">
      <w:pPr>
        <w:pStyle w:val="ParagraphText"/>
      </w:pPr>
      <w:r w:rsidRPr="00BF3F29">
        <w:t>The Storm Impact Model utilizes a robust and sophisticated set of data and algorithms to model the benefits of each harden</w:t>
      </w:r>
      <w:r w:rsidRPr="00BF3F29" w:rsidR="005433DF">
        <w:t>ing</w:t>
      </w:r>
      <w:r w:rsidRPr="00BF3F29">
        <w:t xml:space="preserve"> project for each storm scenario. </w:t>
      </w:r>
      <w:r w:rsidRPr="00BF3F29" w:rsidR="002D5646">
        <w:t xml:space="preserve">This </w:t>
      </w:r>
      <w:r w:rsidRPr="00BF3F29" w:rsidR="00EB71EE">
        <w:t>section of the report outlines the core data, algorithms, and frameworks that are part of the Storm Impact Model. It outlines a very granular level of analysis of the T</w:t>
      </w:r>
      <w:r w:rsidRPr="00BF3F29" w:rsidR="006231EB">
        <w:t>EC</w:t>
      </w:r>
      <w:r w:rsidRPr="00BF3F29" w:rsidR="00EB71EE">
        <w:t xml:space="preserve"> System. This granular level of data and analysis allows for the Storm Resilience Model to accurately calculate </w:t>
      </w:r>
      <w:r w:rsidRPr="00BF3F29" w:rsidR="00A42717">
        <w:t>the ratio of resilience benefit</w:t>
      </w:r>
      <w:r w:rsidRPr="00BF3F29" w:rsidR="003929A0">
        <w:t xml:space="preserve"> to cost</w:t>
      </w:r>
      <w:r w:rsidRPr="00BF3F29" w:rsidR="00EB71EE">
        <w:t xml:space="preserve"> resulting in more efficient hardening investment. This also provides confidence </w:t>
      </w:r>
      <w:r w:rsidRPr="00BF3F29" w:rsidR="00885AEC">
        <w:t xml:space="preserve">that </w:t>
      </w:r>
      <w:r w:rsidRPr="00BF3F29" w:rsidR="00EB71EE">
        <w:t>investment</w:t>
      </w:r>
      <w:r w:rsidRPr="00BF3F29" w:rsidR="005B02BF">
        <w:t>s</w:t>
      </w:r>
      <w:r w:rsidRPr="00BF3F29" w:rsidR="00EB71EE">
        <w:t xml:space="preserve"> </w:t>
      </w:r>
      <w:r w:rsidRPr="00BF3F29" w:rsidR="005B02BF">
        <w:t>are targeted</w:t>
      </w:r>
      <w:r w:rsidRPr="00BF3F29" w:rsidR="00EB71EE">
        <w:t xml:space="preserve"> to the portions of the system that provide the most value for customers.</w:t>
      </w:r>
      <w:r w:rsidRPr="00BF3F29" w:rsidR="00155CE2">
        <w:t xml:space="preserve"> </w:t>
      </w:r>
    </w:p>
    <w:p w:rsidRPr="00BF3F29" w:rsidR="004668F8" w:rsidP="00CB42CC" w:rsidRDefault="00296E10" w14:paraId="23EE210E" w14:textId="00FA2D29">
      <w:pPr>
        <w:pStyle w:val="ParagraphText"/>
      </w:pPr>
      <w:r w:rsidRPr="00BF3F29">
        <w:fldChar w:fldCharType="begin"/>
      </w:r>
      <w:r w:rsidRPr="00BF3F29">
        <w:instrText xml:space="preserve"> REF _Ref35166516 \h </w:instrText>
      </w:r>
      <w:r w:rsidRPr="00BF3F29" w:rsidR="00C6273F">
        <w:instrText xml:space="preserve"> \* MERGEFORMAT </w:instrText>
      </w:r>
      <w:r w:rsidRPr="00BF3F29">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1</w:t>
      </w:r>
      <w:r w:rsidRPr="00BF3F29">
        <w:fldChar w:fldCharType="end"/>
      </w:r>
      <w:r w:rsidRPr="00BF3F29">
        <w:t xml:space="preserve"> provides an overview </w:t>
      </w:r>
      <w:r w:rsidRPr="00BF3F29" w:rsidR="00A417EB">
        <w:t xml:space="preserve">of </w:t>
      </w:r>
      <w:r w:rsidRPr="00BF3F29">
        <w:t>the Storm Impact Model architecture. The following sections describe in more detail each of the core modules</w:t>
      </w:r>
      <w:r w:rsidRPr="00BF3F29" w:rsidR="00A417EB">
        <w:t xml:space="preserve"> in more detail</w:t>
      </w:r>
      <w:r w:rsidRPr="00BF3F29">
        <w:t xml:space="preserve">. </w:t>
      </w:r>
    </w:p>
    <w:p w:rsidRPr="00BF3F29" w:rsidR="004668F8" w:rsidP="004668F8" w:rsidRDefault="004668F8" w14:paraId="6BBD55BA" w14:textId="5A64B437">
      <w:pPr>
        <w:pStyle w:val="Caption"/>
        <w:rPr>
          <w:rFonts w:ascii="Gotham Book" w:hAnsi="Gotham Book" w:cs="Tahoma"/>
        </w:rPr>
      </w:pPr>
      <w:bookmarkStart w:name="_Ref35166516" w:id="98"/>
      <w:bookmarkStart w:name="_Toc95899140" w:id="9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98"/>
      <w:r w:rsidRPr="00BF3F29">
        <w:rPr>
          <w:rFonts w:ascii="Gotham Book" w:hAnsi="Gotham Book" w:cs="Tahoma"/>
        </w:rPr>
        <w:t>: Storm Impact Model Overview</w:t>
      </w:r>
      <w:bookmarkEnd w:id="99"/>
    </w:p>
    <w:p w:rsidRPr="00BF3F29" w:rsidR="00155CE2" w:rsidP="00CB42CC" w:rsidRDefault="00C33436" w14:paraId="60A5AAF0" w14:textId="0CC6A863">
      <w:pPr>
        <w:pStyle w:val="ParagraphText"/>
      </w:pPr>
      <w:r w:rsidRPr="00BF3F29">
        <w:rPr>
          <w:noProof/>
        </w:rPr>
        <w:drawing>
          <wp:inline distT="0" distB="0" distL="0" distR="0" wp14:anchorId="02362309" wp14:editId="09941091">
            <wp:extent cx="5943600" cy="48647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4864735"/>
                    </a:xfrm>
                    <a:prstGeom prst="rect">
                      <a:avLst/>
                    </a:prstGeom>
                  </pic:spPr>
                </pic:pic>
              </a:graphicData>
            </a:graphic>
          </wp:inline>
        </w:drawing>
      </w:r>
    </w:p>
    <w:p w:rsidRPr="00BF3F29" w:rsidR="002010F8" w:rsidP="00174B31" w:rsidRDefault="002010F8" w14:paraId="66E56BCE" w14:textId="054420A3">
      <w:pPr>
        <w:pStyle w:val="Heading2"/>
      </w:pPr>
      <w:bookmarkStart w:name="_Toc95899061" w:id="100"/>
      <w:r w:rsidRPr="00BF3F29">
        <w:t>Core Data Sets</w:t>
      </w:r>
      <w:r w:rsidRPr="00BF3F29" w:rsidR="00851C0C">
        <w:t xml:space="preserve"> and Algorithms</w:t>
      </w:r>
      <w:bookmarkEnd w:id="100"/>
    </w:p>
    <w:p w:rsidRPr="00BF3F29" w:rsidR="002010F8" w:rsidP="002010F8" w:rsidRDefault="0047369E" w14:paraId="0A65B07B" w14:textId="6656F7A8">
      <w:pPr>
        <w:pStyle w:val="ParagraphText"/>
      </w:pPr>
      <w:r w:rsidRPr="00BF3F29">
        <w:t>As discussed above, th</w:t>
      </w:r>
      <w:r w:rsidRPr="00BF3F29" w:rsidR="00EA30BD">
        <w:t xml:space="preserve">e </w:t>
      </w:r>
      <w:r w:rsidRPr="00BF3F29" w:rsidR="00885AEC">
        <w:t>resilience-based</w:t>
      </w:r>
      <w:r w:rsidRPr="00BF3F29" w:rsidR="00EA30BD">
        <w:t xml:space="preserve"> </w:t>
      </w:r>
      <w:r w:rsidRPr="00BF3F29" w:rsidR="008A5335">
        <w:t xml:space="preserve">approach and methodology is data driven. </w:t>
      </w:r>
      <w:r w:rsidRPr="00BF3F29" w:rsidR="00851C0C">
        <w:t xml:space="preserve">This section outlines the core data sets and </w:t>
      </w:r>
      <w:r w:rsidRPr="00BF3F29" w:rsidR="00E3063B">
        <w:t xml:space="preserve">base </w:t>
      </w:r>
      <w:r w:rsidRPr="00BF3F29" w:rsidR="00851C0C">
        <w:t>algorithms</w:t>
      </w:r>
      <w:r w:rsidRPr="00BF3F29" w:rsidR="00E3063B">
        <w:t xml:space="preserve"> </w:t>
      </w:r>
      <w:r w:rsidRPr="00BF3F29" w:rsidR="00C970E2">
        <w:t>employed</w:t>
      </w:r>
      <w:r w:rsidRPr="00BF3F29" w:rsidR="00745D6C">
        <w:t xml:space="preserve"> </w:t>
      </w:r>
      <w:r w:rsidRPr="00BF3F29" w:rsidR="008074AB">
        <w:t>within the</w:t>
      </w:r>
      <w:r w:rsidRPr="00BF3F29" w:rsidR="00851C0C">
        <w:t xml:space="preserve"> Storm Impact Model</w:t>
      </w:r>
      <w:r w:rsidRPr="00BF3F29" w:rsidR="00E86D21">
        <w:t xml:space="preserve">. </w:t>
      </w:r>
      <w:r w:rsidRPr="00BF3F29" w:rsidR="00B02BDB">
        <w:t>TEC’s data systems include a connectivity model that allows for the linkage of the three foundational data sets used in the Storm Impact Model – the Geographical Information System (GIS), the Outage Management System (OMS), and Customer Information.</w:t>
      </w:r>
    </w:p>
    <w:p w:rsidRPr="00BF3F29" w:rsidR="00427463" w:rsidP="00427463" w:rsidRDefault="00427463" w14:paraId="23B6F9F2" w14:textId="76928F27">
      <w:pPr>
        <w:pStyle w:val="Heading3"/>
        <w:numPr>
          <w:ilvl w:val="2"/>
          <w:numId w:val="16"/>
        </w:numPr>
        <w:contextualSpacing/>
      </w:pPr>
      <w:bookmarkStart w:name="_Ref35297905" w:id="101"/>
      <w:bookmarkStart w:name="_Toc95899062" w:id="102"/>
      <w:r w:rsidRPr="00BF3F29">
        <w:t>Geographical Information System</w:t>
      </w:r>
      <w:bookmarkEnd w:id="101"/>
      <w:bookmarkEnd w:id="102"/>
      <w:r w:rsidRPr="00BF3F29">
        <w:t xml:space="preserve"> </w:t>
      </w:r>
    </w:p>
    <w:p w:rsidRPr="00BF3F29" w:rsidR="00427463" w:rsidP="00427463" w:rsidRDefault="005D51FF" w14:paraId="3D9F8351" w14:textId="7D277DBC">
      <w:pPr>
        <w:pStyle w:val="ParagraphText"/>
      </w:pPr>
      <w:r w:rsidRPr="00BF3F29">
        <w:t xml:space="preserve">The </w:t>
      </w:r>
      <w:r w:rsidRPr="00BF3F29" w:rsidR="009D5B12">
        <w:t>Geographic Information System (</w:t>
      </w:r>
      <w:r w:rsidRPr="00BF3F29">
        <w:t>GIS</w:t>
      </w:r>
      <w:r w:rsidRPr="00BF3F29" w:rsidR="009D5B12">
        <w:t>)</w:t>
      </w:r>
      <w:r w:rsidRPr="00BF3F29">
        <w:t xml:space="preserve"> serves as the first of three foundational data sets for the Storm Impact Model. The GIS provides the list of assets in TEC’s system and how they are connected to each other. </w:t>
      </w:r>
      <w:r w:rsidRPr="00BF3F29" w:rsidR="00F54DB7">
        <w:t>Since the resilience-based approach is</w:t>
      </w:r>
      <w:r w:rsidRPr="00BF3F29" w:rsidR="00FF4193">
        <w:t xml:space="preserve"> fundamentally an asset management bottom-up based methodology, </w:t>
      </w:r>
      <w:r w:rsidRPr="00BF3F29" w:rsidR="00F54DB7">
        <w:t>it</w:t>
      </w:r>
      <w:r w:rsidRPr="00BF3F29" w:rsidR="00FF4193">
        <w:t xml:space="preserve"> starts with the asset data, then rolls all the assets up to projects, and all projects up to programs, and finally the programs up to the Storm Protection Plan. </w:t>
      </w:r>
    </w:p>
    <w:p w:rsidRPr="00BF3F29" w:rsidR="00FF4193" w:rsidP="00427463" w:rsidRDefault="00FF4193" w14:paraId="2EB211B3" w14:textId="52262266">
      <w:pPr>
        <w:pStyle w:val="ParagraphText"/>
      </w:pPr>
      <w:r w:rsidRPr="00BF3F29">
        <w:t>In alignment with this methodology, TEC utilized the connectivity in their GIS model to link each distribution voltage asset up to a lateral (fuse protection device) or feeder (breaker or recloser protection device). This provides a granular evaluation of the distribution system</w:t>
      </w:r>
      <w:r w:rsidRPr="00BF3F29" w:rsidR="007660EE">
        <w:t xml:space="preserve"> </w:t>
      </w:r>
      <w:r w:rsidRPr="00BF3F29" w:rsidR="00BC23D8">
        <w:t>that allows projects to be created</w:t>
      </w:r>
      <w:r w:rsidRPr="00BF3F29" w:rsidR="006A4DF9">
        <w:t xml:space="preserve"> </w:t>
      </w:r>
      <w:r w:rsidRPr="00BF3F29">
        <w:t xml:space="preserve">to target only </w:t>
      </w:r>
      <w:r w:rsidRPr="00BF3F29" w:rsidR="006A4DF9">
        <w:t xml:space="preserve">portions </w:t>
      </w:r>
      <w:r w:rsidRPr="00BF3F29">
        <w:t xml:space="preserve">of a circuit for resilience investment. </w:t>
      </w:r>
      <w:r w:rsidRPr="00BF3F29" w:rsidR="00CF0CD1">
        <w:t xml:space="preserve">Through </w:t>
      </w:r>
      <w:r w:rsidRPr="00BF3F29">
        <w:t>this approach</w:t>
      </w:r>
      <w:r w:rsidRPr="00BF3F29" w:rsidR="00A6415C">
        <w:t>,</w:t>
      </w:r>
      <w:r w:rsidRPr="00BF3F29">
        <w:t xml:space="preserve"> TEC and 1898 &amp; Co. </w:t>
      </w:r>
      <w:r w:rsidRPr="00BF3F29" w:rsidR="00A6415C">
        <w:t xml:space="preserve">were able </w:t>
      </w:r>
      <w:r w:rsidRPr="00BF3F29">
        <w:t xml:space="preserve">to use the asset level information from </w:t>
      </w:r>
      <w:r w:rsidRPr="00BF3F29">
        <w:fldChar w:fldCharType="begin"/>
      </w:r>
      <w:r w:rsidRPr="00BF3F29">
        <w:instrText xml:space="preserve"> REF _Ref34948925 \h </w:instrText>
      </w:r>
      <w:r w:rsidRPr="00BF3F29" w:rsidR="00401AD1">
        <w:instrText xml:space="preserve"> \* MERGEFORMAT </w:instrText>
      </w:r>
      <w:r w:rsidRPr="00BF3F29">
        <w:fldChar w:fldCharType="separate"/>
      </w:r>
      <w:r w:rsidRPr="00BF3F29" w:rsidR="00AD601C">
        <w:t>Table 4</w:t>
      </w:r>
      <w:r w:rsidRPr="00BF3F29" w:rsidR="00AD601C">
        <w:noBreakHyphen/>
        <w:t>1</w:t>
      </w:r>
      <w:r w:rsidRPr="00BF3F29">
        <w:fldChar w:fldCharType="end"/>
      </w:r>
      <w:r w:rsidRPr="00BF3F29">
        <w:t xml:space="preserve"> and convert it to the project</w:t>
      </w:r>
      <w:r w:rsidRPr="00BF3F29" w:rsidR="00CF420E">
        <w:t xml:space="preserve"> level</w:t>
      </w:r>
      <w:r w:rsidRPr="00BF3F29">
        <w:t xml:space="preserve"> summaries in</w:t>
      </w:r>
      <w:r w:rsidRPr="00BF3F29" w:rsidR="00401AD1">
        <w:t xml:space="preserve"> </w:t>
      </w:r>
      <w:r w:rsidRPr="00BF3F29" w:rsidR="00401AD1">
        <w:fldChar w:fldCharType="begin"/>
      </w:r>
      <w:r w:rsidRPr="00BF3F29" w:rsidR="00401AD1">
        <w:instrText xml:space="preserve"> REF _Ref35009025 \h </w:instrText>
      </w:r>
      <w:r w:rsidRPr="00BF3F29" w:rsidR="00A95B72">
        <w:instrText xml:space="preserve"> \* MERGEFORMAT </w:instrText>
      </w:r>
      <w:r w:rsidRPr="00BF3F29" w:rsidR="00401AD1">
        <w:fldChar w:fldCharType="separate"/>
      </w:r>
      <w:r w:rsidRPr="00BF3F29" w:rsidR="00AD601C">
        <w:rPr>
          <w:rFonts w:cs="Tahoma"/>
        </w:rPr>
        <w:t xml:space="preserve">Table </w:t>
      </w:r>
      <w:r w:rsidRPr="00BF3F29" w:rsidR="00AD601C">
        <w:rPr>
          <w:rFonts w:cs="Tahoma"/>
          <w:noProof/>
        </w:rPr>
        <w:t>4</w:t>
      </w:r>
      <w:r w:rsidRPr="00BF3F29" w:rsidR="00AD601C">
        <w:rPr>
          <w:rFonts w:cs="Tahoma"/>
        </w:rPr>
        <w:noBreakHyphen/>
      </w:r>
      <w:r w:rsidRPr="00BF3F29" w:rsidR="00AD601C">
        <w:rPr>
          <w:rFonts w:cs="Tahoma"/>
          <w:noProof/>
        </w:rPr>
        <w:t>2</w:t>
      </w:r>
      <w:r w:rsidRPr="00BF3F29" w:rsidR="00401AD1">
        <w:fldChar w:fldCharType="end"/>
      </w:r>
      <w:r w:rsidRPr="00BF3F29">
        <w:t xml:space="preserve">. It is important to note that each asset in </w:t>
      </w:r>
      <w:r w:rsidRPr="00BF3F29">
        <w:fldChar w:fldCharType="begin"/>
      </w:r>
      <w:r w:rsidRPr="00BF3F29">
        <w:instrText xml:space="preserve"> REF _Ref34948925 \h </w:instrText>
      </w:r>
      <w:r w:rsidRPr="00BF3F29" w:rsidR="00401AD1">
        <w:instrText xml:space="preserve"> \* MERGEFORMAT </w:instrText>
      </w:r>
      <w:r w:rsidRPr="00BF3F29">
        <w:fldChar w:fldCharType="separate"/>
      </w:r>
      <w:r w:rsidRPr="00BF3F29" w:rsidR="00AD601C">
        <w:t>Table 4</w:t>
      </w:r>
      <w:r w:rsidRPr="00BF3F29" w:rsidR="00AD601C">
        <w:noBreakHyphen/>
        <w:t>1</w:t>
      </w:r>
      <w:r w:rsidRPr="00BF3F29">
        <w:fldChar w:fldCharType="end"/>
      </w:r>
      <w:r w:rsidRPr="00BF3F29">
        <w:t xml:space="preserve"> is tied to one of the projects listed in</w:t>
      </w:r>
      <w:r w:rsidRPr="00BF3F29" w:rsidR="00401AD1">
        <w:t xml:space="preserve"> </w:t>
      </w:r>
      <w:r w:rsidRPr="00BF3F29" w:rsidR="00401AD1">
        <w:fldChar w:fldCharType="begin"/>
      </w:r>
      <w:r w:rsidRPr="00BF3F29" w:rsidR="00401AD1">
        <w:instrText xml:space="preserve"> REF _Ref35009025 \h </w:instrText>
      </w:r>
      <w:r w:rsidRPr="00BF3F29" w:rsidR="00A95B72">
        <w:instrText xml:space="preserve"> \* MERGEFORMAT </w:instrText>
      </w:r>
      <w:r w:rsidRPr="00BF3F29" w:rsidR="00401AD1">
        <w:fldChar w:fldCharType="separate"/>
      </w:r>
      <w:r w:rsidRPr="00BF3F29" w:rsidR="00AD601C">
        <w:rPr>
          <w:rFonts w:cs="Tahoma"/>
        </w:rPr>
        <w:t xml:space="preserve">Table </w:t>
      </w:r>
      <w:r w:rsidRPr="00BF3F29" w:rsidR="00AD601C">
        <w:rPr>
          <w:rFonts w:cs="Tahoma"/>
          <w:noProof/>
        </w:rPr>
        <w:t>4</w:t>
      </w:r>
      <w:r w:rsidRPr="00BF3F29" w:rsidR="00AD601C">
        <w:rPr>
          <w:rFonts w:cs="Tahoma"/>
        </w:rPr>
        <w:noBreakHyphen/>
      </w:r>
      <w:r w:rsidRPr="00BF3F29" w:rsidR="00AD601C">
        <w:rPr>
          <w:rFonts w:cs="Tahoma"/>
          <w:noProof/>
        </w:rPr>
        <w:t>2</w:t>
      </w:r>
      <w:r w:rsidRPr="00BF3F29" w:rsidR="00401AD1">
        <w:fldChar w:fldCharType="end"/>
      </w:r>
      <w:r w:rsidRPr="00BF3F29" w:rsidR="008C7212">
        <w:t>, which</w:t>
      </w:r>
      <w:r w:rsidRPr="00BF3F29">
        <w:t xml:space="preserve"> provid</w:t>
      </w:r>
      <w:r w:rsidRPr="00BF3F29" w:rsidR="008C7212">
        <w:t>es</w:t>
      </w:r>
      <w:r w:rsidRPr="00BF3F29">
        <w:t xml:space="preserve"> a </w:t>
      </w:r>
      <w:r w:rsidRPr="00BF3F29" w:rsidR="00EC7D55">
        <w:t>bottom</w:t>
      </w:r>
      <w:r w:rsidRPr="00BF3F29">
        <w:t>-up a</w:t>
      </w:r>
      <w:r w:rsidRPr="00BF3F29" w:rsidR="00EC7D55">
        <w:t xml:space="preserve">nalysis. </w:t>
      </w:r>
    </w:p>
    <w:p w:rsidRPr="00BF3F29" w:rsidR="00FF4193" w:rsidP="00FF4193" w:rsidRDefault="00FF4193" w14:paraId="5701EAA0" w14:textId="20FF7265">
      <w:pPr>
        <w:pStyle w:val="Caption"/>
        <w:rPr>
          <w:rFonts w:ascii="Gotham Book" w:hAnsi="Gotham Book"/>
        </w:rPr>
      </w:pPr>
      <w:bookmarkStart w:name="_Ref34948925" w:id="103"/>
      <w:bookmarkStart w:name="_Toc95899107" w:id="104"/>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103"/>
      <w:r w:rsidRPr="00BF3F29">
        <w:rPr>
          <w:rFonts w:ascii="Gotham Book" w:hAnsi="Gotham Book" w:cs="Tahoma"/>
        </w:rPr>
        <w:t>:</w:t>
      </w:r>
      <w:r w:rsidRPr="00BF3F29">
        <w:rPr>
          <w:rFonts w:ascii="Gotham Book" w:hAnsi="Gotham Book" w:cs="Tahoma"/>
        </w:rPr>
        <w:tab/>
      </w:r>
      <w:r w:rsidRPr="00BF3F29">
        <w:rPr>
          <w:rFonts w:ascii="Gotham Book" w:hAnsi="Gotham Book" w:cs="Tahoma"/>
        </w:rPr>
        <w:t>TEC Asset Base</w:t>
      </w:r>
      <w:bookmarkEnd w:id="104"/>
    </w:p>
    <w:tbl>
      <w:tblPr>
        <w:tblStyle w:val="GridTable6Colorful"/>
        <w:tblW w:w="9265" w:type="dxa"/>
        <w:tblLayout w:type="fixed"/>
        <w:tblLook w:val="04A0" w:firstRow="1" w:lastRow="0" w:firstColumn="1" w:lastColumn="0" w:noHBand="0" w:noVBand="1"/>
      </w:tblPr>
      <w:tblGrid>
        <w:gridCol w:w="4765"/>
        <w:gridCol w:w="1980"/>
        <w:gridCol w:w="2520"/>
      </w:tblGrid>
      <w:tr w:rsidRPr="00BF3F29" w:rsidR="00FF4193" w:rsidTr="00B50FC2" w14:paraId="1BD9BA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shd w:val="clear" w:color="auto" w:fill="FF6939"/>
          </w:tcPr>
          <w:p w:rsidRPr="00BF3F29" w:rsidR="00FF4193" w:rsidP="00E9582D" w:rsidRDefault="00FF4193" w14:paraId="7F92EB17" w14:textId="77777777">
            <w:pPr>
              <w:rPr>
                <w:rFonts w:ascii="Gotham Book" w:hAnsi="Gotham Book"/>
                <w:color w:val="FFFFFF" w:themeColor="background1"/>
              </w:rPr>
            </w:pPr>
            <w:r w:rsidRPr="00BF3F29">
              <w:rPr>
                <w:rFonts w:ascii="Gotham Book" w:hAnsi="Gotham Book"/>
                <w:color w:val="FFFFFF" w:themeColor="background1"/>
              </w:rPr>
              <w:t>Asset Type</w:t>
            </w:r>
          </w:p>
        </w:tc>
        <w:tc>
          <w:tcPr>
            <w:tcW w:w="1980" w:type="dxa"/>
            <w:shd w:val="clear" w:color="auto" w:fill="FF6939"/>
          </w:tcPr>
          <w:p w:rsidRPr="00BF3F29" w:rsidR="00FF4193" w:rsidP="00B50FC2" w:rsidRDefault="00FF4193" w14:paraId="4251D1EF"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Units</w:t>
            </w:r>
          </w:p>
        </w:tc>
        <w:tc>
          <w:tcPr>
            <w:tcW w:w="2520" w:type="dxa"/>
            <w:shd w:val="clear" w:color="auto" w:fill="FF6939"/>
          </w:tcPr>
          <w:p w:rsidRPr="00BF3F29" w:rsidR="00FF4193" w:rsidP="00B50FC2" w:rsidRDefault="00FF4193" w14:paraId="57EF8BF9"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Value</w:t>
            </w:r>
          </w:p>
        </w:tc>
      </w:tr>
      <w:tr w:rsidRPr="00BF3F29" w:rsidR="00FF4193" w:rsidTr="00B50FC2" w14:paraId="5AC76F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0AD89C69" w14:textId="77777777">
            <w:pPr>
              <w:rPr>
                <w:rFonts w:ascii="Gotham Book" w:hAnsi="Gotham Book"/>
              </w:rPr>
            </w:pPr>
            <w:r w:rsidRPr="00BF3F29">
              <w:rPr>
                <w:rFonts w:ascii="Gotham Book" w:hAnsi="Gotham Book"/>
              </w:rPr>
              <w:t>Distribution Circuits</w:t>
            </w:r>
          </w:p>
        </w:tc>
        <w:tc>
          <w:tcPr>
            <w:tcW w:w="1980" w:type="dxa"/>
          </w:tcPr>
          <w:p w:rsidRPr="00BF3F29" w:rsidR="00FF4193" w:rsidP="00B50FC2" w:rsidRDefault="00FF4193" w14:paraId="32F5224A"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b/>
                <w:bCs/>
              </w:rPr>
            </w:pPr>
            <w:r w:rsidRPr="00BF3F29">
              <w:rPr>
                <w:rFonts w:ascii="Gotham Book" w:hAnsi="Gotham Book"/>
                <w:b/>
                <w:bCs/>
              </w:rPr>
              <w:t>[count]</w:t>
            </w:r>
          </w:p>
        </w:tc>
        <w:tc>
          <w:tcPr>
            <w:tcW w:w="2520" w:type="dxa"/>
          </w:tcPr>
          <w:p w:rsidRPr="00BF3F29" w:rsidR="00FF4193" w:rsidP="00B50FC2" w:rsidRDefault="00A15C11" w14:paraId="013148ED" w14:textId="04853477">
            <w:pPr>
              <w:jc w:val="center"/>
              <w:cnfStyle w:val="000000100000" w:firstRow="0" w:lastRow="0" w:firstColumn="0" w:lastColumn="0" w:oddVBand="0" w:evenVBand="0" w:oddHBand="1" w:evenHBand="0" w:firstRowFirstColumn="0" w:firstRowLastColumn="0" w:lastRowFirstColumn="0" w:lastRowLastColumn="0"/>
              <w:rPr>
                <w:rFonts w:ascii="Gotham Book" w:hAnsi="Gotham Book"/>
                <w:b/>
                <w:bCs/>
              </w:rPr>
            </w:pPr>
            <w:r w:rsidRPr="00BF3F29">
              <w:rPr>
                <w:rFonts w:ascii="Gotham Book" w:hAnsi="Gotham Book"/>
                <w:b/>
                <w:bCs/>
              </w:rPr>
              <w:t>710</w:t>
            </w:r>
          </w:p>
        </w:tc>
      </w:tr>
      <w:tr w:rsidRPr="00BF3F29" w:rsidR="00FF4193" w:rsidTr="00B50FC2" w14:paraId="0C1B01CB"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301FDFC1" w14:textId="77777777">
            <w:pPr>
              <w:rPr>
                <w:rFonts w:ascii="Gotham Book" w:hAnsi="Gotham Book"/>
                <w:b w:val="0"/>
                <w:bCs w:val="0"/>
              </w:rPr>
            </w:pPr>
            <w:r w:rsidRPr="00BF3F29">
              <w:rPr>
                <w:rFonts w:ascii="Gotham Book" w:hAnsi="Gotham Book"/>
              </w:rPr>
              <w:t xml:space="preserve">    Feeder Poles</w:t>
            </w:r>
          </w:p>
        </w:tc>
        <w:tc>
          <w:tcPr>
            <w:tcW w:w="1980" w:type="dxa"/>
          </w:tcPr>
          <w:p w:rsidRPr="00BF3F29" w:rsidR="00FF4193" w:rsidP="00B50FC2" w:rsidRDefault="00FF4193" w14:paraId="51D7BFCF"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682735" w14:paraId="5CE65A17" w14:textId="08BC78B6">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58</w:t>
            </w:r>
            <w:r w:rsidRPr="00BF3F29" w:rsidR="00FF4193">
              <w:rPr>
                <w:rFonts w:ascii="Gotham Book" w:hAnsi="Gotham Book"/>
              </w:rPr>
              <w:t>,</w:t>
            </w:r>
            <w:r w:rsidRPr="00BF3F29">
              <w:rPr>
                <w:rFonts w:ascii="Gotham Book" w:hAnsi="Gotham Book"/>
              </w:rPr>
              <w:t>7</w:t>
            </w:r>
            <w:r w:rsidRPr="00BF3F29" w:rsidR="00FF4193">
              <w:rPr>
                <w:rFonts w:ascii="Gotham Book" w:hAnsi="Gotham Book"/>
              </w:rPr>
              <w:t>00</w:t>
            </w:r>
          </w:p>
        </w:tc>
      </w:tr>
      <w:tr w:rsidRPr="00BF3F29" w:rsidR="00FF4193" w:rsidTr="00B50FC2" w14:paraId="2C0C6C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03208FA2" w14:textId="77777777">
            <w:pPr>
              <w:rPr>
                <w:rFonts w:ascii="Gotham Book" w:hAnsi="Gotham Book"/>
                <w:b w:val="0"/>
                <w:bCs w:val="0"/>
              </w:rPr>
            </w:pPr>
            <w:r w:rsidRPr="00BF3F29">
              <w:rPr>
                <w:rFonts w:ascii="Gotham Book" w:hAnsi="Gotham Book"/>
              </w:rPr>
              <w:t xml:space="preserve">    Lateral Poles</w:t>
            </w:r>
          </w:p>
        </w:tc>
        <w:tc>
          <w:tcPr>
            <w:tcW w:w="1980" w:type="dxa"/>
          </w:tcPr>
          <w:p w:rsidRPr="00BF3F29" w:rsidR="00FF4193" w:rsidP="00B50FC2" w:rsidRDefault="00FF4193" w14:paraId="1332E6E3"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FF4193" w14:paraId="22D04C50"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122,500</w:t>
            </w:r>
          </w:p>
        </w:tc>
      </w:tr>
      <w:tr w:rsidRPr="00BF3F29" w:rsidR="00FF4193" w:rsidTr="00B50FC2" w14:paraId="432E2E73"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73A10519" w14:textId="77777777">
            <w:pPr>
              <w:rPr>
                <w:rFonts w:ascii="Gotham Book" w:hAnsi="Gotham Book"/>
                <w:b w:val="0"/>
                <w:bCs w:val="0"/>
              </w:rPr>
            </w:pPr>
            <w:r w:rsidRPr="00BF3F29">
              <w:rPr>
                <w:rFonts w:ascii="Gotham Book" w:hAnsi="Gotham Book"/>
              </w:rPr>
              <w:t xml:space="preserve">    Feeder OH Primary</w:t>
            </w:r>
          </w:p>
        </w:tc>
        <w:tc>
          <w:tcPr>
            <w:tcW w:w="1980" w:type="dxa"/>
          </w:tcPr>
          <w:p w:rsidRPr="00BF3F29" w:rsidR="00FF4193" w:rsidP="00B50FC2" w:rsidRDefault="00FF4193" w14:paraId="034D7EFB"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FF4193" w:rsidP="00B50FC2" w:rsidRDefault="00FF4193" w14:paraId="4F0D1011" w14:textId="053A7DF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w:t>
            </w:r>
            <w:r w:rsidRPr="00BF3F29" w:rsidR="00A15C11">
              <w:rPr>
                <w:rFonts w:ascii="Gotham Book" w:hAnsi="Gotham Book"/>
              </w:rPr>
              <w:t>3</w:t>
            </w:r>
            <w:r w:rsidRPr="00BF3F29">
              <w:rPr>
                <w:rFonts w:ascii="Gotham Book" w:hAnsi="Gotham Book"/>
              </w:rPr>
              <w:t>00</w:t>
            </w:r>
          </w:p>
        </w:tc>
      </w:tr>
      <w:tr w:rsidRPr="00BF3F29" w:rsidR="00FF4193" w:rsidTr="00B50FC2" w14:paraId="0A5939F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5DB8CD30" w14:textId="77777777">
            <w:pPr>
              <w:rPr>
                <w:rFonts w:ascii="Gotham Book" w:hAnsi="Gotham Book"/>
                <w:b w:val="0"/>
                <w:bCs w:val="0"/>
              </w:rPr>
            </w:pPr>
            <w:r w:rsidRPr="00BF3F29">
              <w:rPr>
                <w:rFonts w:ascii="Gotham Book" w:hAnsi="Gotham Book"/>
              </w:rPr>
              <w:t xml:space="preserve">    Lateral OH Primary</w:t>
            </w:r>
          </w:p>
        </w:tc>
        <w:tc>
          <w:tcPr>
            <w:tcW w:w="1980" w:type="dxa"/>
          </w:tcPr>
          <w:p w:rsidRPr="00BF3F29" w:rsidR="00FF4193" w:rsidP="00B50FC2" w:rsidRDefault="00FF4193" w14:paraId="15A49B5B"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FF4193" w:rsidP="00B50FC2" w:rsidRDefault="00FF4193" w14:paraId="66E8C1A1" w14:textId="2FFE4FA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3,</w:t>
            </w:r>
            <w:r w:rsidRPr="00BF3F29" w:rsidR="00A15C11">
              <w:rPr>
                <w:rFonts w:ascii="Gotham Book" w:hAnsi="Gotham Book"/>
              </w:rPr>
              <w:t>9</w:t>
            </w:r>
            <w:r w:rsidRPr="00BF3F29">
              <w:rPr>
                <w:rFonts w:ascii="Gotham Book" w:hAnsi="Gotham Book"/>
              </w:rPr>
              <w:t>00</w:t>
            </w:r>
          </w:p>
        </w:tc>
      </w:tr>
      <w:tr w:rsidRPr="00BF3F29" w:rsidR="00FF4193" w:rsidTr="00B50FC2" w14:paraId="5637D2C0"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1C10C771" w14:textId="77777777">
            <w:pPr>
              <w:rPr>
                <w:rFonts w:ascii="Gotham Book" w:hAnsi="Gotham Book"/>
              </w:rPr>
            </w:pPr>
            <w:r w:rsidRPr="00BF3F29">
              <w:rPr>
                <w:rFonts w:ascii="Gotham Book" w:hAnsi="Gotham Book"/>
              </w:rPr>
              <w:t>Transmission Circuits</w:t>
            </w:r>
          </w:p>
        </w:tc>
        <w:tc>
          <w:tcPr>
            <w:tcW w:w="1980" w:type="dxa"/>
          </w:tcPr>
          <w:p w:rsidRPr="00BF3F29" w:rsidR="00FF4193" w:rsidP="00B50FC2" w:rsidRDefault="00FF4193" w14:paraId="4ABFFB50"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b/>
                <w:bCs/>
              </w:rPr>
            </w:pPr>
            <w:r w:rsidRPr="00BF3F29">
              <w:rPr>
                <w:rFonts w:ascii="Gotham Book" w:hAnsi="Gotham Book"/>
                <w:b/>
                <w:bCs/>
              </w:rPr>
              <w:t>[count]</w:t>
            </w:r>
          </w:p>
        </w:tc>
        <w:tc>
          <w:tcPr>
            <w:tcW w:w="2520" w:type="dxa"/>
          </w:tcPr>
          <w:p w:rsidRPr="00BF3F29" w:rsidR="00FF4193" w:rsidP="00B50FC2" w:rsidRDefault="00A15C11" w14:paraId="42190DEB" w14:textId="4A43AAD7">
            <w:pPr>
              <w:jc w:val="center"/>
              <w:cnfStyle w:val="000000000000" w:firstRow="0" w:lastRow="0" w:firstColumn="0" w:lastColumn="0" w:oddVBand="0" w:evenVBand="0" w:oddHBand="0" w:evenHBand="0" w:firstRowFirstColumn="0" w:firstRowLastColumn="0" w:lastRowFirstColumn="0" w:lastRowLastColumn="0"/>
              <w:rPr>
                <w:rFonts w:ascii="Gotham Book" w:hAnsi="Gotham Book"/>
                <w:b/>
                <w:bCs/>
              </w:rPr>
            </w:pPr>
            <w:r w:rsidRPr="00BF3F29">
              <w:rPr>
                <w:rFonts w:ascii="Gotham Book" w:hAnsi="Gotham Book"/>
                <w:b/>
                <w:bCs/>
              </w:rPr>
              <w:t>215</w:t>
            </w:r>
          </w:p>
        </w:tc>
      </w:tr>
      <w:tr w:rsidRPr="00BF3F29" w:rsidR="00FF4193" w:rsidTr="00B50FC2" w14:paraId="5B9C06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369CFC8C" w14:textId="77777777">
            <w:pPr>
              <w:rPr>
                <w:rFonts w:ascii="Gotham Book" w:hAnsi="Gotham Book"/>
              </w:rPr>
            </w:pPr>
            <w:r w:rsidRPr="00BF3F29">
              <w:rPr>
                <w:rFonts w:ascii="Gotham Book" w:hAnsi="Gotham Book"/>
              </w:rPr>
              <w:t xml:space="preserve">    Wood Poles</w:t>
            </w:r>
          </w:p>
        </w:tc>
        <w:tc>
          <w:tcPr>
            <w:tcW w:w="1980" w:type="dxa"/>
          </w:tcPr>
          <w:p w:rsidRPr="00BF3F29" w:rsidR="00FF4193" w:rsidP="00B50FC2" w:rsidRDefault="00FF4193" w14:paraId="3F9156CF"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21698F" w14:paraId="45BC15C5" w14:textId="2345A08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5,0</w:t>
            </w:r>
            <w:r w:rsidRPr="00BF3F29" w:rsidR="00C00588">
              <w:rPr>
                <w:rFonts w:ascii="Gotham Book" w:hAnsi="Gotham Book"/>
              </w:rPr>
              <w:t>00</w:t>
            </w:r>
          </w:p>
        </w:tc>
      </w:tr>
      <w:tr w:rsidRPr="00BF3F29" w:rsidR="00FF4193" w:rsidTr="00B50FC2" w14:paraId="69E2D556"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0BBF9C56" w14:textId="77777777">
            <w:pPr>
              <w:rPr>
                <w:rFonts w:ascii="Gotham Book" w:hAnsi="Gotham Book"/>
              </w:rPr>
            </w:pPr>
            <w:r w:rsidRPr="00BF3F29">
              <w:rPr>
                <w:rFonts w:ascii="Gotham Book" w:hAnsi="Gotham Book"/>
              </w:rPr>
              <w:t xml:space="preserve">    Steel / Concrete / Lattice Structures</w:t>
            </w:r>
          </w:p>
        </w:tc>
        <w:tc>
          <w:tcPr>
            <w:tcW w:w="1980" w:type="dxa"/>
          </w:tcPr>
          <w:p w:rsidRPr="00BF3F29" w:rsidR="00FF4193" w:rsidP="00B50FC2" w:rsidRDefault="00FF4193" w14:paraId="50DD3920"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903732" w14:paraId="51E56F12" w14:textId="32B68901">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20</w:t>
            </w:r>
            <w:r w:rsidRPr="00BF3F29" w:rsidR="00E74D79">
              <w:rPr>
                <w:rFonts w:ascii="Gotham Book" w:hAnsi="Gotham Book"/>
              </w:rPr>
              <w:t>,</w:t>
            </w:r>
            <w:r w:rsidRPr="00BF3F29">
              <w:rPr>
                <w:rFonts w:ascii="Gotham Book" w:hAnsi="Gotham Book"/>
              </w:rPr>
              <w:t>4</w:t>
            </w:r>
            <w:r w:rsidRPr="00BF3F29" w:rsidR="00E74D79">
              <w:rPr>
                <w:rFonts w:ascii="Gotham Book" w:hAnsi="Gotham Book"/>
              </w:rPr>
              <w:t>00</w:t>
            </w:r>
          </w:p>
        </w:tc>
      </w:tr>
      <w:tr w:rsidRPr="00BF3F29" w:rsidR="00FF4193" w:rsidTr="00B50FC2" w14:paraId="16DBF8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3E1F2F3D" w14:textId="77777777">
            <w:pPr>
              <w:rPr>
                <w:rFonts w:ascii="Gotham Book" w:hAnsi="Gotham Book"/>
                <w:b w:val="0"/>
                <w:bCs w:val="0"/>
              </w:rPr>
            </w:pPr>
            <w:r w:rsidRPr="00BF3F29">
              <w:rPr>
                <w:rFonts w:ascii="Gotham Book" w:hAnsi="Gotham Book"/>
              </w:rPr>
              <w:t xml:space="preserve">    Conductor</w:t>
            </w:r>
          </w:p>
        </w:tc>
        <w:tc>
          <w:tcPr>
            <w:tcW w:w="1980" w:type="dxa"/>
          </w:tcPr>
          <w:p w:rsidRPr="00BF3F29" w:rsidR="00FF4193" w:rsidP="00B50FC2" w:rsidRDefault="00FF4193" w14:paraId="4D641FAF" w14:textId="7777777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[miles]</w:t>
            </w:r>
          </w:p>
        </w:tc>
        <w:tc>
          <w:tcPr>
            <w:tcW w:w="2520" w:type="dxa"/>
          </w:tcPr>
          <w:p w:rsidRPr="00BF3F29" w:rsidR="00FF4193" w:rsidP="00B50FC2" w:rsidRDefault="005C1624" w14:paraId="15206554" w14:textId="39DFDD7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w:t>
            </w:r>
            <w:r w:rsidRPr="00BF3F29" w:rsidR="0021698F">
              <w:rPr>
                <w:rFonts w:ascii="Gotham Book" w:hAnsi="Gotham Book"/>
              </w:rPr>
              <w:t>,</w:t>
            </w:r>
            <w:r w:rsidRPr="00BF3F29">
              <w:rPr>
                <w:rFonts w:ascii="Gotham Book" w:hAnsi="Gotham Book"/>
              </w:rPr>
              <w:t>300</w:t>
            </w:r>
          </w:p>
        </w:tc>
      </w:tr>
      <w:tr w:rsidRPr="00BF3F29" w:rsidR="00FF4193" w:rsidTr="00B50FC2" w14:paraId="194BCF86" w14:textId="77777777">
        <w:tc>
          <w:tcPr>
            <w:cnfStyle w:val="001000000000" w:firstRow="0" w:lastRow="0" w:firstColumn="1" w:lastColumn="0" w:oddVBand="0" w:evenVBand="0" w:oddHBand="0" w:evenHBand="0" w:firstRowFirstColumn="0" w:firstRowLastColumn="0" w:lastRowFirstColumn="0" w:lastRowLastColumn="0"/>
            <w:tcW w:w="4765" w:type="dxa"/>
          </w:tcPr>
          <w:p w:rsidRPr="00BF3F29" w:rsidR="00FF4193" w:rsidP="00B50FC2" w:rsidRDefault="00FF4193" w14:paraId="0FD6F858" w14:textId="77777777">
            <w:pPr>
              <w:rPr>
                <w:rFonts w:ascii="Gotham Book" w:hAnsi="Gotham Book"/>
              </w:rPr>
            </w:pPr>
            <w:r w:rsidRPr="00BF3F29">
              <w:rPr>
                <w:rFonts w:ascii="Gotham Book" w:hAnsi="Gotham Book"/>
              </w:rPr>
              <w:t>Substations</w:t>
            </w:r>
          </w:p>
        </w:tc>
        <w:tc>
          <w:tcPr>
            <w:tcW w:w="1980" w:type="dxa"/>
          </w:tcPr>
          <w:p w:rsidRPr="00BF3F29" w:rsidR="00FF4193" w:rsidP="00B50FC2" w:rsidRDefault="00FF4193" w14:paraId="45021405" w14:textId="7777777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[count]</w:t>
            </w:r>
          </w:p>
        </w:tc>
        <w:tc>
          <w:tcPr>
            <w:tcW w:w="2520" w:type="dxa"/>
          </w:tcPr>
          <w:p w:rsidRPr="00BF3F29" w:rsidR="00FF4193" w:rsidP="00B50FC2" w:rsidRDefault="00932315" w14:paraId="7BC6EBAA" w14:textId="20FDD1C6">
            <w:pPr>
              <w:jc w:val="center"/>
              <w:cnfStyle w:val="000000000000" w:firstRow="0" w:lastRow="0" w:firstColumn="0" w:lastColumn="0" w:oddVBand="0" w:evenVBand="0" w:oddHBand="0" w:evenHBand="0" w:firstRowFirstColumn="0" w:firstRowLastColumn="0" w:lastRowFirstColumn="0" w:lastRowLastColumn="0"/>
              <w:rPr>
                <w:rFonts w:ascii="Gotham Book" w:hAnsi="Gotham Book"/>
                <w:b/>
                <w:bCs/>
              </w:rPr>
            </w:pPr>
            <w:r w:rsidRPr="00BF3F29">
              <w:rPr>
                <w:rFonts w:ascii="Gotham Book" w:hAnsi="Gotham Book"/>
                <w:b/>
                <w:bCs/>
              </w:rPr>
              <w:t>9</w:t>
            </w:r>
          </w:p>
        </w:tc>
      </w:tr>
    </w:tbl>
    <w:p w:rsidRPr="00BF3F29" w:rsidR="00EC7D55" w:rsidP="00FF4193" w:rsidRDefault="00EC7D55" w14:paraId="394D5D7D" w14:textId="77777777">
      <w:pPr>
        <w:pStyle w:val="Caption"/>
        <w:rPr>
          <w:rFonts w:ascii="Gotham Book" w:hAnsi="Gotham Book" w:cs="Tahoma"/>
        </w:rPr>
      </w:pPr>
      <w:bookmarkStart w:name="_Ref34948926" w:id="105"/>
    </w:p>
    <w:p w:rsidRPr="00BF3F29" w:rsidR="00FF4193" w:rsidP="00FF4193" w:rsidRDefault="00FF4193" w14:paraId="2858DBAF" w14:textId="7D34FC12">
      <w:pPr>
        <w:pStyle w:val="Caption"/>
        <w:rPr>
          <w:rFonts w:ascii="Gotham Book" w:hAnsi="Gotham Book"/>
        </w:rPr>
      </w:pPr>
      <w:bookmarkStart w:name="_Ref35009025" w:id="106"/>
      <w:bookmarkStart w:name="_Toc95899108" w:id="107"/>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noProof/>
        </w:rPr>
        <w:fldChar w:fldCharType="end"/>
      </w:r>
      <w:bookmarkEnd w:id="105"/>
      <w:bookmarkEnd w:id="106"/>
      <w:r w:rsidRPr="00BF3F29">
        <w:rPr>
          <w:rFonts w:ascii="Gotham Book" w:hAnsi="Gotham Book" w:cs="Tahoma"/>
        </w:rPr>
        <w:t>:</w:t>
      </w:r>
      <w:r w:rsidRPr="00BF3F29">
        <w:rPr>
          <w:rFonts w:ascii="Gotham Book" w:hAnsi="Gotham Book" w:cs="Tahoma"/>
        </w:rPr>
        <w:tab/>
      </w:r>
      <w:r w:rsidRPr="00BF3F29">
        <w:rPr>
          <w:rFonts w:ascii="Gotham Book" w:hAnsi="Gotham Book" w:cs="Tahoma"/>
        </w:rPr>
        <w:t xml:space="preserve">Projects Created from </w:t>
      </w:r>
      <w:r w:rsidRPr="00BF3F29" w:rsidR="00E70EAE">
        <w:rPr>
          <w:rFonts w:ascii="Gotham Book" w:hAnsi="Gotham Book" w:cs="Tahoma"/>
        </w:rPr>
        <w:t>TEC Data Systems</w:t>
      </w:r>
      <w:bookmarkEnd w:id="107"/>
    </w:p>
    <w:tbl>
      <w:tblPr>
        <w:tblStyle w:val="GridTable6Colorful"/>
        <w:tblW w:w="6925" w:type="dxa"/>
        <w:jc w:val="center"/>
        <w:tblLook w:val="04A0" w:firstRow="1" w:lastRow="0" w:firstColumn="1" w:lastColumn="0" w:noHBand="0" w:noVBand="1"/>
      </w:tblPr>
      <w:tblGrid>
        <w:gridCol w:w="5125"/>
        <w:gridCol w:w="1800"/>
      </w:tblGrid>
      <w:tr w:rsidRPr="00BF3F29" w:rsidR="00FF4193" w:rsidTr="00B50FC2" w14:paraId="5EF1465D"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shd w:val="clear" w:color="auto" w:fill="FF6939"/>
          </w:tcPr>
          <w:p w:rsidRPr="00BF3F29" w:rsidR="00FF4193" w:rsidP="00E9582D" w:rsidRDefault="00FF4193" w14:paraId="73F08B08" w14:textId="77777777">
            <w:pPr>
              <w:rPr>
                <w:rFonts w:ascii="Gotham Book" w:hAnsi="Gotham Book"/>
                <w:color w:val="FFFFFF" w:themeColor="background1"/>
              </w:rPr>
            </w:pPr>
            <w:r w:rsidRPr="00BF3F29">
              <w:rPr>
                <w:rFonts w:ascii="Gotham Book" w:hAnsi="Gotham Book"/>
                <w:color w:val="FFFFFF" w:themeColor="background1"/>
              </w:rPr>
              <w:t>Program</w:t>
            </w:r>
          </w:p>
        </w:tc>
        <w:tc>
          <w:tcPr>
            <w:tcW w:w="1800" w:type="dxa"/>
            <w:shd w:val="clear" w:color="auto" w:fill="FF6939"/>
          </w:tcPr>
          <w:p w:rsidRPr="00BF3F29" w:rsidR="00FF4193" w:rsidP="00B50FC2" w:rsidRDefault="00FF4193" w14:paraId="6E12B687" w14:textId="084CAAF2">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Project Count</w:t>
            </w:r>
          </w:p>
        </w:tc>
      </w:tr>
      <w:tr w:rsidRPr="00BF3F29" w:rsidR="00FF4193" w:rsidTr="00B50FC2" w14:paraId="70B1A89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tcPr>
          <w:p w:rsidRPr="00BF3F29" w:rsidR="00FF4193" w:rsidP="00B50FC2" w:rsidRDefault="00FF4193" w14:paraId="69253839" w14:textId="400B72D2">
            <w:pPr>
              <w:rPr>
                <w:rFonts w:ascii="Gotham Book" w:hAnsi="Gotham Book"/>
                <w:b w:val="0"/>
                <w:bCs w:val="0"/>
              </w:rPr>
            </w:pPr>
            <w:r w:rsidRPr="00BF3F29">
              <w:rPr>
                <w:rFonts w:ascii="Gotham Book" w:hAnsi="Gotham Book"/>
              </w:rPr>
              <w:t xml:space="preserve">Distribution Lateral </w:t>
            </w:r>
            <w:r w:rsidRPr="00BF3F29" w:rsidR="005D5079">
              <w:rPr>
                <w:rFonts w:ascii="Gotham Book" w:hAnsi="Gotham Book"/>
              </w:rPr>
              <w:t>Undergrounding</w:t>
            </w:r>
          </w:p>
        </w:tc>
        <w:tc>
          <w:tcPr>
            <w:tcW w:w="1800" w:type="dxa"/>
          </w:tcPr>
          <w:p w:rsidRPr="00BF3F29" w:rsidR="00FF4193" w:rsidP="00B50FC2" w:rsidRDefault="00932315" w14:paraId="53EAC5C3" w14:textId="3E79088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12,310</w:t>
            </w:r>
          </w:p>
        </w:tc>
      </w:tr>
      <w:tr w:rsidRPr="00BF3F29" w:rsidR="00FF4193" w:rsidTr="00B50FC2" w14:paraId="3B9C0B62" w14:textId="77777777">
        <w:trPr>
          <w:jc w:val="center"/>
        </w:trPr>
        <w:tc>
          <w:tcPr>
            <w:cnfStyle w:val="001000000000" w:firstRow="0" w:lastRow="0" w:firstColumn="1" w:lastColumn="0" w:oddVBand="0" w:evenVBand="0" w:oddHBand="0" w:evenHBand="0" w:firstRowFirstColumn="0" w:firstRowLastColumn="0" w:lastRowFirstColumn="0" w:lastRowLastColumn="0"/>
            <w:tcW w:w="5125" w:type="dxa"/>
          </w:tcPr>
          <w:p w:rsidRPr="00BF3F29" w:rsidR="00FF4193" w:rsidP="00B50FC2" w:rsidRDefault="00FF4193" w14:paraId="6A9ED358" w14:textId="77777777">
            <w:pPr>
              <w:rPr>
                <w:rFonts w:ascii="Gotham Book" w:hAnsi="Gotham Book"/>
                <w:b w:val="0"/>
                <w:bCs w:val="0"/>
              </w:rPr>
            </w:pPr>
            <w:r w:rsidRPr="00BF3F29">
              <w:rPr>
                <w:rFonts w:ascii="Gotham Book" w:hAnsi="Gotham Book"/>
              </w:rPr>
              <w:t>Transmission Asset Upgrades</w:t>
            </w:r>
          </w:p>
        </w:tc>
        <w:tc>
          <w:tcPr>
            <w:tcW w:w="1800" w:type="dxa"/>
          </w:tcPr>
          <w:p w:rsidRPr="00BF3F29" w:rsidR="00FF4193" w:rsidP="00B50FC2" w:rsidRDefault="00932315" w14:paraId="6A1ED346" w14:textId="4449B6C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107</w:t>
            </w:r>
          </w:p>
        </w:tc>
      </w:tr>
      <w:tr w:rsidRPr="00BF3F29" w:rsidR="00FF4193" w:rsidTr="00B50FC2" w14:paraId="6EE8EE6E"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tcPr>
          <w:p w:rsidRPr="00BF3F29" w:rsidR="00FF4193" w:rsidP="00B50FC2" w:rsidRDefault="00FF4193" w14:paraId="6C6D781B" w14:textId="77777777">
            <w:pPr>
              <w:rPr>
                <w:rFonts w:ascii="Gotham Book" w:hAnsi="Gotham Book"/>
                <w:b w:val="0"/>
                <w:bCs w:val="0"/>
              </w:rPr>
            </w:pPr>
            <w:r w:rsidRPr="00BF3F29">
              <w:rPr>
                <w:rFonts w:ascii="Gotham Book" w:hAnsi="Gotham Book"/>
              </w:rPr>
              <w:t>Substation Extreme Weather Hardening</w:t>
            </w:r>
          </w:p>
        </w:tc>
        <w:tc>
          <w:tcPr>
            <w:tcW w:w="1800" w:type="dxa"/>
          </w:tcPr>
          <w:p w:rsidRPr="00BF3F29" w:rsidR="00FF4193" w:rsidP="00B50FC2" w:rsidRDefault="00932315" w14:paraId="3EA584EB" w14:textId="5AF5DAE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9</w:t>
            </w:r>
          </w:p>
        </w:tc>
      </w:tr>
      <w:tr w:rsidRPr="00BF3F29" w:rsidR="00FF4193" w:rsidTr="00B50FC2" w14:paraId="75B507D4" w14:textId="77777777">
        <w:trPr>
          <w:jc w:val="center"/>
        </w:trPr>
        <w:tc>
          <w:tcPr>
            <w:cnfStyle w:val="001000000000" w:firstRow="0" w:lastRow="0" w:firstColumn="1" w:lastColumn="0" w:oddVBand="0" w:evenVBand="0" w:oddHBand="0" w:evenHBand="0" w:firstRowFirstColumn="0" w:firstRowLastColumn="0" w:lastRowFirstColumn="0" w:lastRowLastColumn="0"/>
            <w:tcW w:w="5125" w:type="dxa"/>
            <w:tcBorders>
              <w:bottom w:val="single" w:color="666666" w:themeColor="text1" w:themeTint="99" w:sz="4" w:space="0"/>
            </w:tcBorders>
          </w:tcPr>
          <w:p w:rsidRPr="00BF3F29" w:rsidR="00FF4193" w:rsidP="00B50FC2" w:rsidRDefault="00FF4193" w14:paraId="790FE19A" w14:textId="77777777">
            <w:pPr>
              <w:tabs>
                <w:tab w:val="center" w:pos="2454"/>
              </w:tabs>
              <w:rPr>
                <w:rFonts w:ascii="Gotham Book" w:hAnsi="Gotham Book"/>
                <w:b w:val="0"/>
                <w:bCs w:val="0"/>
              </w:rPr>
            </w:pPr>
            <w:r w:rsidRPr="00BF3F29">
              <w:rPr>
                <w:rFonts w:ascii="Gotham Book" w:hAnsi="Gotham Book"/>
              </w:rPr>
              <w:t>Distribution Overhead Feeder Hardening</w:t>
            </w:r>
          </w:p>
        </w:tc>
        <w:tc>
          <w:tcPr>
            <w:tcW w:w="1800" w:type="dxa"/>
            <w:tcBorders>
              <w:bottom w:val="single" w:color="666666" w:themeColor="text1" w:themeTint="99" w:sz="4" w:space="0"/>
            </w:tcBorders>
          </w:tcPr>
          <w:p w:rsidRPr="00BF3F29" w:rsidR="00FF4193" w:rsidP="00B50FC2" w:rsidRDefault="007F1B7B" w14:paraId="714EC3A8" w14:textId="24DC2F0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930</w:t>
            </w:r>
          </w:p>
        </w:tc>
      </w:tr>
      <w:tr w:rsidRPr="00BF3F29" w:rsidR="00FF4193" w:rsidTr="00B50FC2" w14:paraId="240853C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25" w:type="dxa"/>
            <w:tcBorders>
              <w:top w:val="single" w:color="auto" w:sz="12" w:space="0"/>
            </w:tcBorders>
          </w:tcPr>
          <w:p w:rsidRPr="00BF3F29" w:rsidR="00FF4193" w:rsidP="00B50FC2" w:rsidRDefault="00FF4193" w14:paraId="030C037E" w14:textId="77777777">
            <w:pPr>
              <w:rPr>
                <w:rFonts w:ascii="Gotham Book" w:hAnsi="Gotham Book"/>
                <w:b w:val="0"/>
                <w:bCs w:val="0"/>
              </w:rPr>
            </w:pPr>
            <w:r w:rsidRPr="00BF3F29">
              <w:rPr>
                <w:rFonts w:ascii="Gotham Book" w:hAnsi="Gotham Book"/>
              </w:rPr>
              <w:t>Total</w:t>
            </w:r>
          </w:p>
        </w:tc>
        <w:tc>
          <w:tcPr>
            <w:tcW w:w="1800" w:type="dxa"/>
            <w:tcBorders>
              <w:top w:val="single" w:color="auto" w:sz="12" w:space="0"/>
            </w:tcBorders>
          </w:tcPr>
          <w:p w:rsidRPr="00BF3F29" w:rsidR="00FF4193" w:rsidP="00B50FC2" w:rsidRDefault="00A82AC7" w14:paraId="7EEEA3A1" w14:textId="194E751D">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13,356</w:t>
            </w:r>
          </w:p>
        </w:tc>
      </w:tr>
    </w:tbl>
    <w:p w:rsidRPr="00BF3F29" w:rsidR="00FF4193" w:rsidP="00FF4193" w:rsidRDefault="00FF4193" w14:paraId="25BB08D2" w14:textId="77777777">
      <w:pPr>
        <w:pStyle w:val="ParagraphText"/>
      </w:pPr>
    </w:p>
    <w:p w:rsidRPr="00BF3F29" w:rsidR="00427463" w:rsidP="00427463" w:rsidRDefault="00427463" w14:paraId="497596B2" w14:textId="314F6A0D">
      <w:pPr>
        <w:pStyle w:val="Heading3"/>
        <w:numPr>
          <w:ilvl w:val="2"/>
          <w:numId w:val="16"/>
        </w:numPr>
        <w:contextualSpacing/>
      </w:pPr>
      <w:bookmarkStart w:name="_Ref35378013" w:id="108"/>
      <w:bookmarkStart w:name="_Toc95899063" w:id="109"/>
      <w:r w:rsidRPr="00BF3F29">
        <w:t>Outage Management System</w:t>
      </w:r>
      <w:bookmarkEnd w:id="108"/>
      <w:bookmarkEnd w:id="109"/>
    </w:p>
    <w:p w:rsidRPr="00BF3F29" w:rsidR="00EC7D55" w:rsidP="00427463" w:rsidRDefault="00EC7D55" w14:paraId="13BE320E" w14:textId="71EF9985">
      <w:pPr>
        <w:pStyle w:val="ParagraphText"/>
      </w:pPr>
      <w:r w:rsidRPr="00BF3F29">
        <w:t>The second foundation</w:t>
      </w:r>
      <w:r w:rsidRPr="00BF3F29" w:rsidR="00113A67">
        <w:t>al</w:t>
      </w:r>
      <w:r w:rsidRPr="00BF3F29">
        <w:t xml:space="preserve"> data set is the OMS. The OMS includes detailed outage information by cause code </w:t>
      </w:r>
      <w:r w:rsidRPr="00BF3F29" w:rsidR="00D974D6">
        <w:t>for</w:t>
      </w:r>
      <w:r w:rsidRPr="00BF3F29">
        <w:t xml:space="preserve"> each protection device </w:t>
      </w:r>
      <w:r w:rsidRPr="00BF3F29" w:rsidR="00D974D6">
        <w:t xml:space="preserve">over </w:t>
      </w:r>
      <w:r w:rsidRPr="00BF3F29">
        <w:t xml:space="preserve">the last </w:t>
      </w:r>
      <w:r w:rsidRPr="00BF3F29" w:rsidR="007C5D08">
        <w:t xml:space="preserve">20 </w:t>
      </w:r>
      <w:r w:rsidRPr="00BF3F29">
        <w:t>years. The Storm Impact Model utilized this information to understand the historical storm related outages for the various distribution laterals</w:t>
      </w:r>
      <w:r w:rsidRPr="00BF3F29" w:rsidR="003E04A6">
        <w:t xml:space="preserve"> and feeders</w:t>
      </w:r>
      <w:r w:rsidRPr="00BF3F29">
        <w:t xml:space="preserve"> on the system</w:t>
      </w:r>
      <w:r w:rsidRPr="00BF3F29" w:rsidR="00C83703">
        <w:t xml:space="preserve"> to include Major Event Days (MED), vegetation, lightening, and </w:t>
      </w:r>
      <w:r w:rsidRPr="00BF3F29" w:rsidR="00B31407">
        <w:t>storm-based</w:t>
      </w:r>
      <w:r w:rsidRPr="00BF3F29" w:rsidR="00C83703">
        <w:t xml:space="preserve"> outages</w:t>
      </w:r>
      <w:r w:rsidRPr="00BF3F29">
        <w:t>.</w:t>
      </w:r>
      <w:r w:rsidRPr="00BF3F29" w:rsidR="003E04A6">
        <w:t xml:space="preserve"> </w:t>
      </w:r>
      <w:r w:rsidRPr="00BF3F29" w:rsidR="000D6E95">
        <w:t xml:space="preserve">The OMS served as the link between customer class information and the GIS to provide the Storm Impact Model with the information </w:t>
      </w:r>
      <w:r w:rsidRPr="00BF3F29" w:rsidR="00F95F1B">
        <w:t xml:space="preserve">necessary </w:t>
      </w:r>
      <w:r w:rsidRPr="00BF3F29" w:rsidR="000D6E95">
        <w:t xml:space="preserve">to understand how many </w:t>
      </w:r>
      <w:r w:rsidRPr="00BF3F29" w:rsidR="00F95F1B">
        <w:t xml:space="preserve">customers </w:t>
      </w:r>
      <w:r w:rsidRPr="00BF3F29" w:rsidR="000D6E95">
        <w:t xml:space="preserve">and what type of customers would be without service for each project. </w:t>
      </w:r>
      <w:r w:rsidRPr="00BF3F29" w:rsidR="00747B48">
        <w:t>The OMS data</w:t>
      </w:r>
      <w:r w:rsidRPr="00BF3F29" w:rsidR="000D6E95">
        <w:t xml:space="preserve"> also</w:t>
      </w:r>
      <w:r w:rsidRPr="00BF3F29" w:rsidR="00747B48">
        <w:t xml:space="preserve"> served as the foundation for calculating benefits for feeder automation projects. This is discussed in more detail in Section </w:t>
      </w:r>
      <w:r w:rsidRPr="00BF3F29" w:rsidR="00747B48">
        <w:fldChar w:fldCharType="begin"/>
      </w:r>
      <w:r w:rsidRPr="00BF3F29" w:rsidR="00747B48">
        <w:instrText xml:space="preserve"> REF _Ref35092433 \r \h </w:instrText>
      </w:r>
      <w:r w:rsidRPr="00BF3F29" w:rsidR="00766C29">
        <w:instrText xml:space="preserve"> \* MERGEFORMAT </w:instrText>
      </w:r>
      <w:r w:rsidRPr="00BF3F29" w:rsidR="00747B48">
        <w:fldChar w:fldCharType="separate"/>
      </w:r>
      <w:r w:rsidRPr="00BF3F29" w:rsidR="00AD601C">
        <w:t>5.4</w:t>
      </w:r>
      <w:r w:rsidRPr="00BF3F29" w:rsidR="00747B48">
        <w:fldChar w:fldCharType="end"/>
      </w:r>
      <w:r w:rsidRPr="00BF3F29" w:rsidR="00747B48">
        <w:t>.</w:t>
      </w:r>
      <w:r w:rsidRPr="00BF3F29" w:rsidR="00CF396C">
        <w:t xml:space="preserve"> </w:t>
      </w:r>
    </w:p>
    <w:p w:rsidRPr="00BF3F29" w:rsidR="005D51FF" w:rsidP="005D51FF" w:rsidRDefault="005D51FF" w14:paraId="527972CB" w14:textId="396A1EED">
      <w:pPr>
        <w:pStyle w:val="Heading3"/>
        <w:numPr>
          <w:ilvl w:val="2"/>
          <w:numId w:val="16"/>
        </w:numPr>
        <w:contextualSpacing/>
      </w:pPr>
      <w:bookmarkStart w:name="_Ref35287236" w:id="110"/>
      <w:bookmarkStart w:name="_Toc95899064" w:id="111"/>
      <w:r w:rsidRPr="00BF3F29">
        <w:t>Customer Type Data</w:t>
      </w:r>
      <w:bookmarkEnd w:id="110"/>
      <w:bookmarkEnd w:id="111"/>
    </w:p>
    <w:p w:rsidRPr="00BF3F29" w:rsidR="005D51FF" w:rsidP="005D51FF" w:rsidRDefault="00B27CED" w14:paraId="0A17AB17" w14:textId="2A304527">
      <w:pPr>
        <w:pStyle w:val="ParagraphText"/>
      </w:pPr>
      <w:r w:rsidRPr="00BF3F29">
        <w:t>T</w:t>
      </w:r>
      <w:r w:rsidRPr="00BF3F29" w:rsidR="00BC0AD3">
        <w:t>EC provided c</w:t>
      </w:r>
      <w:r w:rsidRPr="00BF3F29" w:rsidR="00EC7D55">
        <w:t xml:space="preserve">ustomer count and type information that </w:t>
      </w:r>
      <w:r w:rsidRPr="00BF3F29" w:rsidR="00A0180B">
        <w:t>featured</w:t>
      </w:r>
      <w:r w:rsidRPr="00BF3F29" w:rsidR="00EC7D55">
        <w:t xml:space="preserve"> connectivity to the GIS</w:t>
      </w:r>
      <w:r w:rsidRPr="00BF3F29" w:rsidR="000D6E95">
        <w:t xml:space="preserve"> and OMS</w:t>
      </w:r>
      <w:r w:rsidRPr="00BF3F29" w:rsidR="00EC7D55">
        <w:t>. This allowed the Storm Impact Model to directly link the number and type of customers impacted to each project</w:t>
      </w:r>
      <w:r w:rsidRPr="00BF3F29" w:rsidR="00C5797D">
        <w:t xml:space="preserve"> and the project’s assets</w:t>
      </w:r>
      <w:r w:rsidRPr="00BF3F29" w:rsidR="00EC7D55">
        <w:t xml:space="preserve">. </w:t>
      </w:r>
      <w:r w:rsidRPr="00BF3F29" w:rsidR="00EB71EE">
        <w:t xml:space="preserve">For example, the Storm Impact Model ‘knows’ that if pole ‘Y’ fails, fuse ‘1’ will operate causing </w:t>
      </w:r>
      <w:r w:rsidRPr="00BF3F29" w:rsidR="00E714CE">
        <w:t>XX</w:t>
      </w:r>
      <w:r w:rsidRPr="00BF3F29" w:rsidR="00EB71EE">
        <w:t xml:space="preserve"> customers to be without service. The model also knows what type of customers are </w:t>
      </w:r>
      <w:r w:rsidRPr="00BF3F29" w:rsidR="004C6634">
        <w:t>served by each asset</w:t>
      </w:r>
      <w:r w:rsidRPr="00BF3F29" w:rsidR="00A53F80">
        <w:t>;</w:t>
      </w:r>
      <w:r w:rsidRPr="00BF3F29" w:rsidR="00EB71EE">
        <w:t xml:space="preserve"> residential, small or large commercial, small or large industrial, and priority customers. This </w:t>
      </w:r>
      <w:r w:rsidRPr="00BF3F29" w:rsidR="0061418B">
        <w:t>customer information is included</w:t>
      </w:r>
      <w:r w:rsidRPr="00BF3F29" w:rsidR="00EB71EE">
        <w:t xml:space="preserve"> for every distribution asset in TEC system. Th</w:t>
      </w:r>
      <w:r w:rsidRPr="00BF3F29" w:rsidR="00FC40D6">
        <w:t>e customer</w:t>
      </w:r>
      <w:r w:rsidRPr="00BF3F29" w:rsidR="00EB71EE">
        <w:t xml:space="preserve"> information is used within the Storm Impact Model to calculate the CMI (customer</w:t>
      </w:r>
      <w:r w:rsidRPr="00BF3F29" w:rsidR="008668B2">
        <w:t>s affected</w:t>
      </w:r>
      <w:r w:rsidRPr="00BF3F29" w:rsidR="00EB71EE">
        <w:t xml:space="preserve"> * </w:t>
      </w:r>
      <w:r w:rsidRPr="00BF3F29" w:rsidR="008668B2">
        <w:t xml:space="preserve">outage </w:t>
      </w:r>
      <w:r w:rsidRPr="00BF3F29" w:rsidR="00EB71EE">
        <w:t xml:space="preserve">duration) for each storm for each lateral or feeder project. </w:t>
      </w:r>
      <w:r w:rsidRPr="00BF3F29" w:rsidR="000449C6">
        <w:fldChar w:fldCharType="begin"/>
      </w:r>
      <w:r w:rsidRPr="00BF3F29" w:rsidR="000449C6">
        <w:instrText xml:space="preserve"> REF _Ref35203018 \h </w:instrText>
      </w:r>
      <w:r w:rsidRPr="00BF3F29" w:rsidR="000B0B6F">
        <w:instrText xml:space="preserve"> \* MERGEFORMAT </w:instrText>
      </w:r>
      <w:r w:rsidRPr="00BF3F29" w:rsidR="000449C6">
        <w:fldChar w:fldCharType="separate"/>
      </w:r>
      <w:r w:rsidRPr="00BF3F29" w:rsidR="00AD601C">
        <w:rPr>
          <w:rFonts w:cs="Tahoma"/>
        </w:rPr>
        <w:t>Table 4</w:t>
      </w:r>
      <w:r w:rsidRPr="00BF3F29" w:rsidR="00AD601C">
        <w:rPr>
          <w:rFonts w:cs="Tahoma"/>
        </w:rPr>
        <w:noBreakHyphen/>
        <w:t>3</w:t>
      </w:r>
      <w:r w:rsidRPr="00BF3F29" w:rsidR="000449C6">
        <w:fldChar w:fldCharType="end"/>
      </w:r>
      <w:r w:rsidRPr="00BF3F29" w:rsidR="00FE5033">
        <w:t xml:space="preserve"> below shows the </w:t>
      </w:r>
      <w:r w:rsidRPr="00BF3F29" w:rsidR="00754431">
        <w:t xml:space="preserve">count of customers by </w:t>
      </w:r>
      <w:r w:rsidRPr="00BF3F29" w:rsidR="007A5B52">
        <w:t>class</w:t>
      </w:r>
      <w:r w:rsidRPr="00BF3F29" w:rsidR="00754431">
        <w:t xml:space="preserve"> from </w:t>
      </w:r>
      <w:r w:rsidRPr="00BF3F29" w:rsidR="001644D3">
        <w:t>TEC</w:t>
      </w:r>
      <w:r w:rsidRPr="00BF3F29" w:rsidR="00754431">
        <w:t xml:space="preserve">’s </w:t>
      </w:r>
      <w:r w:rsidRPr="00BF3F29" w:rsidR="00C41852">
        <w:t xml:space="preserve">service territory that have been </w:t>
      </w:r>
      <w:r w:rsidRPr="00BF3F29" w:rsidR="0028369A">
        <w:t xml:space="preserve">linked to </w:t>
      </w:r>
      <w:r w:rsidRPr="00BF3F29" w:rsidR="00E44C05">
        <w:t>assets in the Storm Impact Model.</w:t>
      </w:r>
    </w:p>
    <w:p w:rsidRPr="00BF3F29" w:rsidR="00A657E8" w:rsidP="00A657E8" w:rsidRDefault="00A657E8" w14:paraId="668867E1" w14:textId="41C9FFB3">
      <w:pPr>
        <w:pStyle w:val="Caption"/>
        <w:rPr>
          <w:rFonts w:ascii="Gotham Book" w:hAnsi="Gotham Book"/>
        </w:rPr>
      </w:pPr>
      <w:bookmarkStart w:name="_Ref35203018" w:id="112"/>
      <w:bookmarkStart w:name="_Toc95899109" w:id="113"/>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bookmarkEnd w:id="112"/>
      <w:r w:rsidRPr="00BF3F29">
        <w:rPr>
          <w:rFonts w:ascii="Gotham Book" w:hAnsi="Gotham Book" w:cs="Tahoma"/>
        </w:rPr>
        <w:t>:</w:t>
      </w:r>
      <w:r w:rsidRPr="00BF3F29">
        <w:rPr>
          <w:rFonts w:ascii="Gotham Book" w:hAnsi="Gotham Book" w:cs="Tahoma"/>
        </w:rPr>
        <w:tab/>
      </w:r>
      <w:r w:rsidRPr="00BF3F29" w:rsidR="00A47067">
        <w:rPr>
          <w:rFonts w:ascii="Gotham Book" w:hAnsi="Gotham Book" w:cs="Tahoma"/>
        </w:rPr>
        <w:t>Customer Counts by Type</w:t>
      </w:r>
      <w:bookmarkEnd w:id="113"/>
    </w:p>
    <w:tbl>
      <w:tblPr>
        <w:tblStyle w:val="GridTable6Colorful"/>
        <w:tblW w:w="6925" w:type="dxa"/>
        <w:jc w:val="center"/>
        <w:tblLook w:val="04A0" w:firstRow="1" w:lastRow="0" w:firstColumn="1" w:lastColumn="0" w:noHBand="0" w:noVBand="1"/>
      </w:tblPr>
      <w:tblGrid>
        <w:gridCol w:w="4405"/>
        <w:gridCol w:w="2520"/>
      </w:tblGrid>
      <w:tr w:rsidRPr="00BF3F29" w:rsidR="00A657E8" w:rsidTr="00DB30AA" w14:paraId="39176DC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shd w:val="clear" w:color="auto" w:fill="FF6939"/>
          </w:tcPr>
          <w:p w:rsidRPr="00BF3F29" w:rsidR="00A657E8" w:rsidP="001B0F4F" w:rsidRDefault="00A657E8" w14:paraId="1A061202" w14:textId="19ECCA6A">
            <w:pPr>
              <w:rPr>
                <w:rFonts w:ascii="Gotham Book" w:hAnsi="Gotham Book"/>
                <w:color w:val="FFFFFF" w:themeColor="background1"/>
              </w:rPr>
            </w:pPr>
            <w:r w:rsidRPr="00BF3F29">
              <w:rPr>
                <w:rFonts w:ascii="Gotham Book" w:hAnsi="Gotham Book"/>
                <w:color w:val="FFFFFF" w:themeColor="background1"/>
              </w:rPr>
              <w:t>Customer Type</w:t>
            </w:r>
          </w:p>
        </w:tc>
        <w:tc>
          <w:tcPr>
            <w:tcW w:w="2520" w:type="dxa"/>
            <w:shd w:val="clear" w:color="auto" w:fill="FF6939"/>
          </w:tcPr>
          <w:p w:rsidRPr="00BF3F29" w:rsidR="00A657E8" w:rsidP="005D4596" w:rsidRDefault="0009635C" w14:paraId="75EDA673" w14:textId="151C0088">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Customer</w:t>
            </w:r>
            <w:r w:rsidRPr="00BF3F29" w:rsidR="00A657E8">
              <w:rPr>
                <w:rFonts w:ascii="Gotham Book" w:hAnsi="Gotham Book"/>
                <w:color w:val="FFFFFF" w:themeColor="background1"/>
              </w:rPr>
              <w:t xml:space="preserve"> Count</w:t>
            </w:r>
          </w:p>
        </w:tc>
      </w:tr>
      <w:tr w:rsidRPr="00BF3F29" w:rsidR="00A657E8" w:rsidTr="00DB30AA" w14:paraId="6B80A32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rsidRPr="00BF3F29" w:rsidR="00A657E8" w:rsidP="005D4596" w:rsidRDefault="00A47067" w14:paraId="52DC648E" w14:textId="4C89822E">
            <w:pPr>
              <w:rPr>
                <w:rFonts w:ascii="Gotham Book" w:hAnsi="Gotham Book"/>
                <w:b w:val="0"/>
                <w:bCs w:val="0"/>
              </w:rPr>
            </w:pPr>
            <w:r w:rsidRPr="00BF3F29">
              <w:rPr>
                <w:rFonts w:ascii="Gotham Book" w:hAnsi="Gotham Book"/>
              </w:rPr>
              <w:t>Residential</w:t>
            </w:r>
          </w:p>
        </w:tc>
        <w:tc>
          <w:tcPr>
            <w:tcW w:w="2520" w:type="dxa"/>
          </w:tcPr>
          <w:p w:rsidRPr="00BF3F29" w:rsidR="00A657E8" w:rsidP="005D4596" w:rsidRDefault="000617D0" w14:paraId="6C0A8AED" w14:textId="408C444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69</w:t>
            </w:r>
            <w:r w:rsidRPr="00BF3F29" w:rsidR="0043262D">
              <w:rPr>
                <w:rFonts w:ascii="Gotham Book" w:hAnsi="Gotham Book"/>
              </w:rPr>
              <w:t>5</w:t>
            </w:r>
            <w:r w:rsidRPr="00BF3F29">
              <w:rPr>
                <w:rFonts w:ascii="Gotham Book" w:hAnsi="Gotham Book"/>
              </w:rPr>
              <w:t>,</w:t>
            </w:r>
            <w:r w:rsidRPr="00BF3F29" w:rsidR="0043262D">
              <w:rPr>
                <w:rFonts w:ascii="Gotham Book" w:hAnsi="Gotham Book"/>
              </w:rPr>
              <w:t>000</w:t>
            </w:r>
          </w:p>
        </w:tc>
      </w:tr>
      <w:tr w:rsidRPr="00BF3F29" w:rsidR="00A657E8" w:rsidTr="00DB30AA" w14:paraId="02D7C45A" w14:textId="77777777">
        <w:trPr>
          <w:jc w:val="center"/>
        </w:trPr>
        <w:tc>
          <w:tcPr>
            <w:cnfStyle w:val="001000000000" w:firstRow="0" w:lastRow="0" w:firstColumn="1" w:lastColumn="0" w:oddVBand="0" w:evenVBand="0" w:oddHBand="0" w:evenHBand="0" w:firstRowFirstColumn="0" w:firstRowLastColumn="0" w:lastRowFirstColumn="0" w:lastRowLastColumn="0"/>
            <w:tcW w:w="4405" w:type="dxa"/>
          </w:tcPr>
          <w:p w:rsidRPr="00BF3F29" w:rsidR="00A657E8" w:rsidP="005D4596" w:rsidRDefault="00A47067" w14:paraId="40FFEF27" w14:textId="4ACF9F11">
            <w:pPr>
              <w:rPr>
                <w:rFonts w:ascii="Gotham Book" w:hAnsi="Gotham Book"/>
                <w:b w:val="0"/>
                <w:bCs w:val="0"/>
              </w:rPr>
            </w:pPr>
            <w:r w:rsidRPr="00BF3F29">
              <w:rPr>
                <w:rFonts w:ascii="Gotham Book" w:hAnsi="Gotham Book"/>
              </w:rPr>
              <w:t>Small Commercial and Industrial</w:t>
            </w:r>
          </w:p>
        </w:tc>
        <w:tc>
          <w:tcPr>
            <w:tcW w:w="2520" w:type="dxa"/>
          </w:tcPr>
          <w:p w:rsidRPr="00BF3F29" w:rsidR="00A657E8" w:rsidP="005D4596" w:rsidRDefault="00132DE9" w14:paraId="358678DF" w14:textId="41D5FE3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71,</w:t>
            </w:r>
            <w:r w:rsidRPr="00BF3F29" w:rsidR="00F1577D">
              <w:rPr>
                <w:rFonts w:ascii="Gotham Book" w:hAnsi="Gotham Book"/>
              </w:rPr>
              <w:t>2</w:t>
            </w:r>
            <w:r w:rsidRPr="00BF3F29" w:rsidR="0043262D">
              <w:rPr>
                <w:rFonts w:ascii="Gotham Book" w:hAnsi="Gotham Book"/>
              </w:rPr>
              <w:t>00</w:t>
            </w:r>
          </w:p>
        </w:tc>
      </w:tr>
      <w:tr w:rsidRPr="00BF3F29" w:rsidR="00A657E8" w:rsidTr="00DB30AA" w14:paraId="1222808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05" w:type="dxa"/>
          </w:tcPr>
          <w:p w:rsidRPr="00BF3F29" w:rsidR="00A657E8" w:rsidP="005D4596" w:rsidRDefault="00A47067" w14:paraId="2A947329" w14:textId="7A5D8BD0">
            <w:pPr>
              <w:rPr>
                <w:rFonts w:ascii="Gotham Book" w:hAnsi="Gotham Book"/>
                <w:b w:val="0"/>
                <w:bCs w:val="0"/>
              </w:rPr>
            </w:pPr>
            <w:r w:rsidRPr="00BF3F29">
              <w:rPr>
                <w:rFonts w:ascii="Gotham Book" w:hAnsi="Gotham Book"/>
              </w:rPr>
              <w:t>Large Commercial and Industrial</w:t>
            </w:r>
          </w:p>
        </w:tc>
        <w:tc>
          <w:tcPr>
            <w:tcW w:w="2520" w:type="dxa"/>
          </w:tcPr>
          <w:p w:rsidRPr="00BF3F29" w:rsidR="00A657E8" w:rsidP="005D4596" w:rsidRDefault="00132DE9" w14:paraId="1C12A3CC" w14:textId="408319D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16,3</w:t>
            </w:r>
            <w:r w:rsidRPr="00BF3F29" w:rsidR="0043262D">
              <w:rPr>
                <w:rFonts w:ascii="Gotham Book" w:hAnsi="Gotham Book"/>
              </w:rPr>
              <w:t>00</w:t>
            </w:r>
          </w:p>
        </w:tc>
      </w:tr>
      <w:tr w:rsidRPr="00BF3F29" w:rsidR="00A657E8" w:rsidTr="00DB30AA" w14:paraId="33A4DB15" w14:textId="77777777">
        <w:trPr>
          <w:jc w:val="center"/>
        </w:trPr>
        <w:tc>
          <w:tcPr>
            <w:cnfStyle w:val="001000000000" w:firstRow="0" w:lastRow="0" w:firstColumn="1" w:lastColumn="0" w:oddVBand="0" w:evenVBand="0" w:oddHBand="0" w:evenHBand="0" w:firstRowFirstColumn="0" w:firstRowLastColumn="0" w:lastRowFirstColumn="0" w:lastRowLastColumn="0"/>
            <w:tcW w:w="4405" w:type="dxa"/>
            <w:tcBorders>
              <w:top w:val="single" w:color="auto" w:sz="12" w:space="0"/>
            </w:tcBorders>
          </w:tcPr>
          <w:p w:rsidRPr="00BF3F29" w:rsidR="00A657E8" w:rsidP="005D4596" w:rsidRDefault="00A657E8" w14:paraId="1BA8F5B8" w14:textId="77777777">
            <w:pPr>
              <w:rPr>
                <w:rFonts w:ascii="Gotham Book" w:hAnsi="Gotham Book"/>
                <w:b w:val="0"/>
                <w:bCs w:val="0"/>
              </w:rPr>
            </w:pPr>
            <w:r w:rsidRPr="00BF3F29">
              <w:rPr>
                <w:rFonts w:ascii="Gotham Book" w:hAnsi="Gotham Book"/>
              </w:rPr>
              <w:t>Total</w:t>
            </w:r>
          </w:p>
        </w:tc>
        <w:tc>
          <w:tcPr>
            <w:tcW w:w="2520" w:type="dxa"/>
            <w:tcBorders>
              <w:top w:val="single" w:color="auto" w:sz="12" w:space="0"/>
            </w:tcBorders>
          </w:tcPr>
          <w:p w:rsidRPr="00BF3F29" w:rsidR="00A657E8" w:rsidP="005D4596" w:rsidRDefault="00DE7B06" w14:paraId="3BE74DEA" w14:textId="49858F3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782,</w:t>
            </w:r>
            <w:r w:rsidRPr="00BF3F29" w:rsidR="00F1577D">
              <w:rPr>
                <w:rFonts w:ascii="Gotham Book" w:hAnsi="Gotham Book"/>
              </w:rPr>
              <w:t>5</w:t>
            </w:r>
            <w:r w:rsidRPr="00BF3F29" w:rsidR="00124937">
              <w:rPr>
                <w:rFonts w:ascii="Gotham Book" w:hAnsi="Gotham Book"/>
              </w:rPr>
              <w:t>00</w:t>
            </w:r>
          </w:p>
        </w:tc>
      </w:tr>
    </w:tbl>
    <w:p w:rsidRPr="00BF3F29" w:rsidR="00E44C05" w:rsidP="005D51FF" w:rsidRDefault="00E44C05" w14:paraId="679B9513" w14:textId="77777777">
      <w:pPr>
        <w:pStyle w:val="ParagraphText"/>
      </w:pPr>
    </w:p>
    <w:p w:rsidRPr="00BF3F29" w:rsidR="005D51FF" w:rsidP="005D51FF" w:rsidRDefault="005D51FF" w14:paraId="0FA7FEB0" w14:textId="77777777">
      <w:pPr>
        <w:pStyle w:val="Heading3"/>
        <w:numPr>
          <w:ilvl w:val="2"/>
          <w:numId w:val="16"/>
        </w:numPr>
        <w:contextualSpacing/>
      </w:pPr>
      <w:bookmarkStart w:name="_Ref35201338" w:id="114"/>
      <w:bookmarkStart w:name="_Toc95899065" w:id="115"/>
      <w:r w:rsidRPr="00BF3F29">
        <w:t>Vegetation Density Algorithm</w:t>
      </w:r>
      <w:bookmarkEnd w:id="114"/>
      <w:bookmarkEnd w:id="115"/>
    </w:p>
    <w:p w:rsidRPr="00BF3F29" w:rsidR="00A23AB3" w:rsidP="002010F8" w:rsidRDefault="0004405B" w14:paraId="15C8143A" w14:textId="324E204A">
      <w:pPr>
        <w:pStyle w:val="ParagraphText"/>
      </w:pPr>
      <w:r w:rsidRPr="00BF3F29">
        <w:t xml:space="preserve">The vegetation density </w:t>
      </w:r>
      <w:r w:rsidRPr="00BF3F29" w:rsidR="00AD1626">
        <w:t xml:space="preserve">for each overhead conductor is a core </w:t>
      </w:r>
      <w:r w:rsidRPr="00BF3F29" w:rsidR="006D44B7">
        <w:t xml:space="preserve">data set for identifying and prioritizing resilience investment for the circuit assets since </w:t>
      </w:r>
      <w:r w:rsidRPr="00BF3F29" w:rsidR="008D1FA0">
        <w:t>vegetation blowing into conductor is the primary failure mode for major storm event for TEC</w:t>
      </w:r>
      <w:r w:rsidRPr="00BF3F29" w:rsidR="006D44B7">
        <w:t>. T</w:t>
      </w:r>
      <w:r w:rsidRPr="00BF3F29" w:rsidR="008D1FA0">
        <w:t xml:space="preserve">he Storm Impact Model calculates the vegetation density </w:t>
      </w:r>
      <w:r w:rsidRPr="00BF3F29" w:rsidR="004B2038">
        <w:t xml:space="preserve">around </w:t>
      </w:r>
      <w:r w:rsidRPr="00BF3F29" w:rsidR="008D1FA0">
        <w:t xml:space="preserve">each transmission and distribution overhead conductor. </w:t>
      </w:r>
      <w:r w:rsidRPr="00BF3F29" w:rsidR="004B2038">
        <w:t>T</w:t>
      </w:r>
      <w:r w:rsidRPr="00BF3F29" w:rsidR="008D1FA0">
        <w:t>he Storm Impact Model utilizes tree canopy data to calculate the percentage</w:t>
      </w:r>
      <w:r w:rsidRPr="00BF3F29" w:rsidR="00C918F6">
        <w:t xml:space="preserve"> of</w:t>
      </w:r>
      <w:r w:rsidRPr="00BF3F29" w:rsidR="008D1FA0">
        <w:t xml:space="preserve"> vegetation </w:t>
      </w:r>
      <w:r w:rsidRPr="00BF3F29" w:rsidR="005513CC">
        <w:t>for 100 f</w:t>
      </w:r>
      <w:r w:rsidRPr="00BF3F29" w:rsidR="004B2038">
        <w:t>ee</w:t>
      </w:r>
      <w:r w:rsidRPr="00BF3F29" w:rsidR="005513CC">
        <w:t>t by 100 f</w:t>
      </w:r>
      <w:r w:rsidRPr="00BF3F29" w:rsidR="004B2038">
        <w:t>ee</w:t>
      </w:r>
      <w:r w:rsidRPr="00BF3F29" w:rsidR="005513CC">
        <w:t xml:space="preserve">t grids across the entire TEC system. </w:t>
      </w:r>
      <w:r w:rsidRPr="00BF3F29" w:rsidR="004B2038">
        <w:t xml:space="preserve">The </w:t>
      </w:r>
      <w:r w:rsidRPr="00BF3F29" w:rsidR="00CC0E38">
        <w:t>100 square foot grid size is indicative of the vegetation density on the system from a major storm perspective.</w:t>
      </w:r>
      <w:r w:rsidRPr="00BF3F29" w:rsidR="004B2038">
        <w:t xml:space="preserve"> For each span of conductor (approximately 240,000) </w:t>
      </w:r>
      <w:r w:rsidRPr="00BF3F29" w:rsidR="00C032D6">
        <w:t>a vegetation density is assigned based on the</w:t>
      </w:r>
      <w:r w:rsidRPr="00BF3F29" w:rsidR="0047268B">
        <w:t xml:space="preserve"> grid the conductor goes through. </w:t>
      </w:r>
      <w:r w:rsidRPr="00BF3F29" w:rsidR="008D1FA0">
        <w:t xml:space="preserve">This information is used within the </w:t>
      </w:r>
      <w:r w:rsidRPr="00BF3F29" w:rsidR="001D1266">
        <w:t>LOF</w:t>
      </w:r>
      <w:r w:rsidRPr="00BF3F29" w:rsidR="008D1FA0">
        <w:t xml:space="preserve"> framework to identify the portions of the system mostly likely to have an outage for each type of storm. </w:t>
      </w:r>
    </w:p>
    <w:p w:rsidRPr="00BF3F29" w:rsidR="00427463" w:rsidP="002010F8" w:rsidRDefault="009919E5" w14:paraId="340336E9" w14:textId="0B85F0BF">
      <w:pPr>
        <w:pStyle w:val="ParagraphText"/>
      </w:pPr>
      <w:r w:rsidRPr="00BF3F29">
        <w:fldChar w:fldCharType="begin"/>
      </w:r>
      <w:r w:rsidRPr="00BF3F29">
        <w:instrText xml:space="preserve"> REF _Ref35088297 \h </w:instrText>
      </w:r>
      <w:r w:rsidRPr="00BF3F29" w:rsidR="00B14119">
        <w:instrText xml:space="preserve"> \* MERGEFORMAT </w:instrText>
      </w:r>
      <w:r w:rsidRPr="00BF3F29">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2</w:t>
      </w:r>
      <w:r w:rsidRPr="00BF3F29">
        <w:fldChar w:fldCharType="end"/>
      </w:r>
      <w:r w:rsidRPr="00BF3F29">
        <w:t xml:space="preserve"> </w:t>
      </w:r>
      <w:r w:rsidRPr="00BF3F29" w:rsidR="00A23AB3">
        <w:t xml:space="preserve">and </w:t>
      </w:r>
      <w:r w:rsidRPr="00BF3F29" w:rsidR="00A23AB3">
        <w:fldChar w:fldCharType="begin"/>
      </w:r>
      <w:r w:rsidRPr="00BF3F29" w:rsidR="00A23AB3">
        <w:instrText xml:space="preserve"> REF _Ref35285756 \h </w:instrText>
      </w:r>
      <w:r w:rsidRPr="00BF3F29" w:rsidR="00B14119">
        <w:instrText xml:space="preserve"> \* MERGEFORMAT </w:instrText>
      </w:r>
      <w:r w:rsidRPr="00BF3F29" w:rsidR="00A23AB3">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3</w:t>
      </w:r>
      <w:r w:rsidRPr="00BF3F29" w:rsidR="00A23AB3">
        <w:fldChar w:fldCharType="end"/>
      </w:r>
      <w:r w:rsidRPr="00BF3F29" w:rsidR="00A23AB3">
        <w:t xml:space="preserve"> </w:t>
      </w:r>
      <w:r w:rsidRPr="00BF3F29">
        <w:t xml:space="preserve">show the range of vegetation density </w:t>
      </w:r>
      <w:r w:rsidRPr="00BF3F29" w:rsidR="00194D1C">
        <w:t>for OH Primary and Transmission Conductor</w:t>
      </w:r>
      <w:r w:rsidRPr="00BF3F29" w:rsidR="00A23AB3">
        <w:t>, respectively.</w:t>
      </w:r>
      <w:r w:rsidRPr="00BF3F29">
        <w:t xml:space="preserve"> The figure</w:t>
      </w:r>
      <w:r w:rsidRPr="00BF3F29" w:rsidR="00A23AB3">
        <w:t>s</w:t>
      </w:r>
      <w:r w:rsidRPr="00BF3F29">
        <w:t xml:space="preserve"> rank the conductor</w:t>
      </w:r>
      <w:r w:rsidRPr="00BF3F29" w:rsidR="00DE685D">
        <w:t>s</w:t>
      </w:r>
      <w:r w:rsidRPr="00BF3F29">
        <w:t xml:space="preserve"> from highest to lowest</w:t>
      </w:r>
      <w:r w:rsidRPr="00BF3F29" w:rsidR="00DE685D">
        <w:t xml:space="preserve"> level of vegetation density</w:t>
      </w:r>
      <w:r w:rsidRPr="00BF3F29">
        <w:t xml:space="preserve">. </w:t>
      </w:r>
      <w:r w:rsidRPr="00BF3F29" w:rsidR="00194D1C">
        <w:t xml:space="preserve">As shown in the figures, </w:t>
      </w:r>
      <w:r w:rsidRPr="00BF3F29" w:rsidR="00BF67C3">
        <w:t xml:space="preserve">approximately </w:t>
      </w:r>
      <w:r w:rsidRPr="00BF3F29" w:rsidR="00C04FB3">
        <w:t xml:space="preserve">30 to 35 </w:t>
      </w:r>
      <w:r w:rsidRPr="00BF3F29" w:rsidR="0008435D">
        <w:t>percent of the conductor spans (not weighted by length)</w:t>
      </w:r>
      <w:r w:rsidRPr="00BF3F29" w:rsidR="00AB4984">
        <w:t xml:space="preserve"> </w:t>
      </w:r>
      <w:r w:rsidRPr="00BF3F29" w:rsidR="00E31712">
        <w:t xml:space="preserve">for OH Primary and Transmission Conductor </w:t>
      </w:r>
      <w:r w:rsidRPr="00BF3F29" w:rsidR="00DE685D">
        <w:t xml:space="preserve">have </w:t>
      </w:r>
      <w:r w:rsidRPr="00BF3F29" w:rsidR="000F799D">
        <w:t xml:space="preserve">near </w:t>
      </w:r>
      <w:r w:rsidRPr="00BF3F29" w:rsidR="00DE685D">
        <w:t>zero</w:t>
      </w:r>
      <w:r w:rsidRPr="00BF3F29" w:rsidR="00AB4984">
        <w:t xml:space="preserve"> tree canopy coverage, while </w:t>
      </w:r>
      <w:r w:rsidRPr="00BF3F29" w:rsidR="005C5660">
        <w:t xml:space="preserve">approximately </w:t>
      </w:r>
      <w:r w:rsidRPr="00BF3F29" w:rsidR="00083AA8">
        <w:t>65 to 70</w:t>
      </w:r>
      <w:r w:rsidRPr="00BF3F29" w:rsidR="00AB4984">
        <w:t xml:space="preserve"> per</w:t>
      </w:r>
      <w:r w:rsidRPr="00BF3F29" w:rsidR="007727F3">
        <w:t xml:space="preserve">cent </w:t>
      </w:r>
      <w:r w:rsidRPr="00BF3F29" w:rsidR="00D278F0">
        <w:t xml:space="preserve">have some level of coverage all the way up to 100 percent coverage.  </w:t>
      </w:r>
    </w:p>
    <w:p w:rsidRPr="00BF3F29" w:rsidR="00040909" w:rsidP="00040909" w:rsidRDefault="00040909" w14:paraId="0FDF52F0" w14:textId="162D69FE">
      <w:pPr>
        <w:pStyle w:val="Caption"/>
        <w:rPr>
          <w:rFonts w:ascii="Gotham Book" w:hAnsi="Gotham Book" w:cs="Tahoma"/>
        </w:rPr>
      </w:pPr>
      <w:bookmarkStart w:name="_Ref35088297" w:id="116"/>
      <w:bookmarkStart w:name="_Toc95899141" w:id="11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116"/>
      <w:r w:rsidRPr="00BF3F29">
        <w:rPr>
          <w:rFonts w:ascii="Gotham Book" w:hAnsi="Gotham Book" w:cs="Tahoma"/>
        </w:rPr>
        <w:t xml:space="preserve">: </w:t>
      </w:r>
      <w:r w:rsidRPr="00BF3F29" w:rsidR="006D44B7">
        <w:rPr>
          <w:rFonts w:ascii="Gotham Book" w:hAnsi="Gotham Book" w:cs="Tahoma"/>
        </w:rPr>
        <w:t>Vegetation Density</w:t>
      </w:r>
      <w:r w:rsidRPr="00BF3F29" w:rsidR="00F81581">
        <w:rPr>
          <w:rFonts w:ascii="Gotham Book" w:hAnsi="Gotham Book" w:cs="Tahoma"/>
        </w:rPr>
        <w:t xml:space="preserve"> on TEC </w:t>
      </w:r>
      <w:r w:rsidRPr="00BF3F29" w:rsidR="00D07061">
        <w:rPr>
          <w:rFonts w:ascii="Gotham Book" w:hAnsi="Gotham Book" w:cs="Tahoma"/>
        </w:rPr>
        <w:t xml:space="preserve">Primary </w:t>
      </w:r>
      <w:r w:rsidRPr="00BF3F29" w:rsidR="00F81581">
        <w:rPr>
          <w:rFonts w:ascii="Gotham Book" w:hAnsi="Gotham Book" w:cs="Tahoma"/>
        </w:rPr>
        <w:t>Conductor</w:t>
      </w:r>
      <w:bookmarkEnd w:id="117"/>
    </w:p>
    <w:p w:rsidRPr="00BF3F29" w:rsidR="00E5014D" w:rsidP="00D07061" w:rsidRDefault="00125695" w14:paraId="3485E278" w14:textId="09883009">
      <w:pPr>
        <w:pStyle w:val="TableText"/>
        <w:spacing w:after="240"/>
        <w:jc w:val="center"/>
      </w:pPr>
      <w:r w:rsidRPr="00BF3F29">
        <w:t xml:space="preserve"> </w:t>
      </w:r>
      <w:r w:rsidRPr="00BF3F29" w:rsidR="00776ED5">
        <w:rPr>
          <w:noProof/>
        </w:rPr>
        <w:t xml:space="preserve"> </w:t>
      </w:r>
      <w:r w:rsidRPr="00BF3F29" w:rsidR="00776ED5">
        <w:rPr>
          <w:noProof/>
        </w:rPr>
        <w:drawing>
          <wp:inline distT="0" distB="0" distL="0" distR="0" wp14:anchorId="5DC81523" wp14:editId="3E4102CB">
            <wp:extent cx="5016671" cy="314613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47883" cy="3165713"/>
                    </a:xfrm>
                    <a:prstGeom prst="rect">
                      <a:avLst/>
                    </a:prstGeom>
                  </pic:spPr>
                </pic:pic>
              </a:graphicData>
            </a:graphic>
          </wp:inline>
        </w:drawing>
      </w:r>
    </w:p>
    <w:p w:rsidRPr="00BF3F29" w:rsidR="00D07061" w:rsidP="00D07061" w:rsidRDefault="00D07061" w14:paraId="2AEC6912" w14:textId="3842A64C">
      <w:pPr>
        <w:pStyle w:val="Caption"/>
        <w:rPr>
          <w:rFonts w:ascii="Gotham Book" w:hAnsi="Gotham Book" w:cs="Tahoma"/>
        </w:rPr>
      </w:pPr>
      <w:bookmarkStart w:name="_Ref35285756" w:id="118"/>
      <w:bookmarkStart w:name="_Toc95899142" w:id="11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118"/>
      <w:r w:rsidRPr="00BF3F29">
        <w:rPr>
          <w:rFonts w:ascii="Gotham Book" w:hAnsi="Gotham Book" w:cs="Tahoma"/>
        </w:rPr>
        <w:t>: Vegetation Density on TEC Transmission Conductor</w:t>
      </w:r>
      <w:bookmarkEnd w:id="119"/>
    </w:p>
    <w:p w:rsidRPr="00BF3F29" w:rsidR="00D07061" w:rsidP="00D07061" w:rsidRDefault="007456BA" w14:paraId="5D841C21" w14:textId="7C270F95">
      <w:pPr>
        <w:pStyle w:val="ParagraphText"/>
        <w:jc w:val="center"/>
      </w:pPr>
      <w:r w:rsidRPr="00BF3F29">
        <w:t xml:space="preserve"> </w:t>
      </w:r>
      <w:r w:rsidRPr="00BF3F29">
        <w:rPr>
          <w:noProof/>
        </w:rPr>
        <w:drawing>
          <wp:inline distT="0" distB="0" distL="0" distR="0" wp14:anchorId="511A51CD" wp14:editId="7EA81CD0">
            <wp:extent cx="5017273" cy="31454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36322" cy="3157354"/>
                    </a:xfrm>
                    <a:prstGeom prst="rect">
                      <a:avLst/>
                    </a:prstGeom>
                    <a:noFill/>
                    <a:ln>
                      <a:noFill/>
                    </a:ln>
                  </pic:spPr>
                </pic:pic>
              </a:graphicData>
            </a:graphic>
          </wp:inline>
        </w:drawing>
      </w:r>
    </w:p>
    <w:p w:rsidRPr="00BF3F29" w:rsidR="00DA65F9" w:rsidP="00DA65F9" w:rsidRDefault="00DA65F9" w14:paraId="1BA24ECC" w14:textId="77777777">
      <w:pPr>
        <w:pStyle w:val="Heading3"/>
        <w:numPr>
          <w:ilvl w:val="2"/>
          <w:numId w:val="16"/>
        </w:numPr>
        <w:contextualSpacing/>
      </w:pPr>
      <w:bookmarkStart w:name="_Ref35200691" w:id="120"/>
      <w:bookmarkStart w:name="_Toc35259781" w:id="121"/>
      <w:bookmarkStart w:name="_Toc95899066" w:id="122"/>
      <w:r w:rsidRPr="00BF3F29">
        <w:t>Wood Pole Inspection Data</w:t>
      </w:r>
      <w:bookmarkEnd w:id="120"/>
      <w:bookmarkEnd w:id="121"/>
      <w:bookmarkEnd w:id="122"/>
    </w:p>
    <w:p w:rsidRPr="00BF3F29" w:rsidR="00510CDF" w:rsidP="00E5014D" w:rsidRDefault="00DA65F9" w14:paraId="74B4528C" w14:textId="7DA50295">
      <w:pPr>
        <w:pStyle w:val="ParagraphText"/>
      </w:pPr>
      <w:r w:rsidRPr="00BF3F29">
        <w:t>A compromised, or semi-</w:t>
      </w:r>
      <w:r w:rsidRPr="00BF3F29" w:rsidR="00DA4781">
        <w:t>compromised</w:t>
      </w:r>
      <w:r w:rsidRPr="00BF3F29" w:rsidR="008C3F47">
        <w:t>,</w:t>
      </w:r>
      <w:r w:rsidRPr="00BF3F29">
        <w:t xml:space="preserve"> pole will fail at lower dynamic load levels then poles with their original design strength. </w:t>
      </w:r>
      <w:r w:rsidRPr="00BF3F29" w:rsidR="00E5014D">
        <w:t xml:space="preserve">The </w:t>
      </w:r>
      <w:r w:rsidRPr="00BF3F29" w:rsidR="00125695">
        <w:t>Storm Impact Model utilizes wood pole inspection data within 1898 &amp; Co</w:t>
      </w:r>
      <w:r w:rsidRPr="00BF3F29" w:rsidR="0082669F">
        <w:t>.’s</w:t>
      </w:r>
      <w:r w:rsidRPr="00BF3F29" w:rsidR="00125695">
        <w:t xml:space="preserve"> asset health algorithm to calculate an Asset Health Index (AHI) and ‘effective’ age for each pole. </w:t>
      </w:r>
      <w:r w:rsidRPr="00BF3F29" w:rsidR="007D799C">
        <w:t xml:space="preserve">Section </w:t>
      </w:r>
      <w:r w:rsidRPr="00BF3F29" w:rsidR="00174B31">
        <w:fldChar w:fldCharType="begin"/>
      </w:r>
      <w:r w:rsidRPr="00BF3F29" w:rsidR="00174B31">
        <w:instrText xml:space="preserve"> REF _Ref35202146 \r \h </w:instrText>
      </w:r>
      <w:r w:rsidRPr="00BF3F29" w:rsidR="00066ECD">
        <w:instrText xml:space="preserve"> \* MERGEFORMAT </w:instrText>
      </w:r>
      <w:r w:rsidRPr="00BF3F29" w:rsidR="00174B31">
        <w:fldChar w:fldCharType="separate"/>
      </w:r>
      <w:r w:rsidRPr="00BF3F29" w:rsidR="00AD601C">
        <w:t>4.2.2</w:t>
      </w:r>
      <w:r w:rsidRPr="00BF3F29" w:rsidR="00174B31">
        <w:fldChar w:fldCharType="end"/>
      </w:r>
      <w:r w:rsidRPr="00BF3F29" w:rsidR="007D799C">
        <w:t xml:space="preserve"> outlines the approach for using the ‘effective’ age for assets to calculate the </w:t>
      </w:r>
      <w:r w:rsidRPr="00BF3F29" w:rsidR="005B6404">
        <w:t xml:space="preserve">age and condition based </w:t>
      </w:r>
      <w:r w:rsidRPr="00BF3F29" w:rsidR="001D1266">
        <w:t>LOF</w:t>
      </w:r>
      <w:r w:rsidRPr="00BF3F29" w:rsidR="005B6404">
        <w:t xml:space="preserve">. </w:t>
      </w:r>
    </w:p>
    <w:p w:rsidRPr="00BF3F29" w:rsidR="0094111F" w:rsidP="00510CDF" w:rsidRDefault="00450F81" w14:paraId="0FF5675C" w14:textId="307804DA">
      <w:pPr>
        <w:pStyle w:val="Heading3"/>
        <w:numPr>
          <w:ilvl w:val="2"/>
          <w:numId w:val="16"/>
        </w:numPr>
        <w:contextualSpacing/>
      </w:pPr>
      <w:bookmarkStart w:name="_Ref35200438" w:id="123"/>
      <w:bookmarkStart w:name="_Toc95899067" w:id="124"/>
      <w:r w:rsidRPr="00BF3F29">
        <w:rPr>
          <w:noProof/>
        </w:rPr>
        <w:drawing>
          <wp:anchor distT="0" distB="0" distL="114300" distR="114300" simplePos="0" relativeHeight="251658246" behindDoc="0" locked="0" layoutInCell="1" allowOverlap="1" wp14:anchorId="520E0466" wp14:editId="6AA8BA33">
            <wp:simplePos x="0" y="0"/>
            <wp:positionH relativeFrom="column">
              <wp:posOffset>2667000</wp:posOffset>
            </wp:positionH>
            <wp:positionV relativeFrom="paragraph">
              <wp:posOffset>209550</wp:posOffset>
            </wp:positionV>
            <wp:extent cx="3132474" cy="2209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32474" cy="2209800"/>
                    </a:xfrm>
                    <a:prstGeom prst="rect">
                      <a:avLst/>
                    </a:prstGeom>
                  </pic:spPr>
                </pic:pic>
              </a:graphicData>
            </a:graphic>
            <wp14:sizeRelH relativeFrom="margin">
              <wp14:pctWidth>0</wp14:pctWidth>
            </wp14:sizeRelH>
            <wp14:sizeRelV relativeFrom="margin">
              <wp14:pctHeight>0</wp14:pctHeight>
            </wp14:sizeRelV>
          </wp:anchor>
        </w:drawing>
      </w:r>
      <w:r w:rsidRPr="00BF3F29" w:rsidR="0094111F">
        <w:t>Wind Zone</w:t>
      </w:r>
      <w:bookmarkEnd w:id="123"/>
      <w:bookmarkEnd w:id="124"/>
    </w:p>
    <w:p w:rsidRPr="00BF3F29" w:rsidR="00435AFB" w:rsidP="00435AFB" w:rsidRDefault="00ED40B6" w14:paraId="0FA42543" w14:textId="04FD95A5">
      <w:pPr>
        <w:pStyle w:val="ParagraphText"/>
      </w:pPr>
      <w:r w:rsidRPr="00BF3F29">
        <w:t xml:space="preserve">A third driver of </w:t>
      </w:r>
      <w:r w:rsidRPr="00BF3F29" w:rsidR="003C6D09">
        <w:t>storm-based</w:t>
      </w:r>
      <w:r w:rsidRPr="00BF3F29" w:rsidR="00BE6121">
        <w:t xml:space="preserve"> failure is the asset</w:t>
      </w:r>
      <w:r w:rsidRPr="00BF3F29" w:rsidR="00652B38">
        <w:t>’</w:t>
      </w:r>
      <w:r w:rsidRPr="00BF3F29" w:rsidR="00BE6121">
        <w:t xml:space="preserve">s location with respect to wind speeds. </w:t>
      </w:r>
      <w:r w:rsidRPr="00BF3F29" w:rsidR="0025090A">
        <w:t xml:space="preserve">Wind zones have been created across the United States </w:t>
      </w:r>
      <w:r w:rsidRPr="00BF3F29" w:rsidR="00622791">
        <w:t>for infrastructure design purposes</w:t>
      </w:r>
      <w:r w:rsidRPr="00BF3F29" w:rsidR="00BF335C">
        <w:t>. T</w:t>
      </w:r>
      <w:r w:rsidRPr="00BF3F29" w:rsidR="00622791">
        <w:t>he N</w:t>
      </w:r>
      <w:r w:rsidRPr="00BF3F29" w:rsidR="00226492">
        <w:t>ational Electric Safety Code (</w:t>
      </w:r>
      <w:r w:rsidRPr="00BF3F29" w:rsidR="00600D8C">
        <w:t>NESC</w:t>
      </w:r>
      <w:r w:rsidRPr="00BF3F29" w:rsidR="00226492">
        <w:t xml:space="preserve">) </w:t>
      </w:r>
      <w:r w:rsidRPr="00BF3F29" w:rsidR="009A50CB">
        <w:t>provides wind and ice loading zones</w:t>
      </w:r>
      <w:r w:rsidRPr="00BF3F29" w:rsidR="00BF335C">
        <w:t xml:space="preserve">. </w:t>
      </w:r>
      <w:r w:rsidRPr="00BF3F29" w:rsidR="00435A76">
        <w:t>The zones show that wind speeds are typ</w:t>
      </w:r>
      <w:r w:rsidRPr="00BF3F29" w:rsidR="00DC2FF7">
        <w:t>ically are higher closer to the coast and lower the further inland</w:t>
      </w:r>
      <w:r w:rsidRPr="00BF3F29" w:rsidR="002718AE">
        <w:t xml:space="preserve"> as shown in the adjacent figure</w:t>
      </w:r>
      <w:r w:rsidRPr="00BF3F29" w:rsidR="00DC2FF7">
        <w:t xml:space="preserve">. The Storm Impact Model </w:t>
      </w:r>
      <w:r w:rsidRPr="00BF3F29" w:rsidR="00A83E05">
        <w:t xml:space="preserve">utilizes </w:t>
      </w:r>
      <w:r w:rsidRPr="00BF3F29" w:rsidR="00DC2FF7">
        <w:t xml:space="preserve">the provided wind zone data </w:t>
      </w:r>
      <w:r w:rsidRPr="00BF3F29" w:rsidR="00436D15">
        <w:t xml:space="preserve">from the public records </w:t>
      </w:r>
      <w:r w:rsidRPr="00BF3F29" w:rsidR="004A08C0">
        <w:t xml:space="preserve">and the asset geospatial location </w:t>
      </w:r>
      <w:r w:rsidRPr="00BF3F29" w:rsidR="00436D15">
        <w:t xml:space="preserve">from GIS </w:t>
      </w:r>
      <w:r w:rsidRPr="00BF3F29" w:rsidR="004A08C0">
        <w:t xml:space="preserve">to </w:t>
      </w:r>
      <w:r w:rsidRPr="00BF3F29" w:rsidR="00436D15">
        <w:t>designate the</w:t>
      </w:r>
      <w:r w:rsidRPr="00BF3F29" w:rsidR="00435AFB">
        <w:t xml:space="preserve"> appropriate wind zone. </w:t>
      </w:r>
      <w:r w:rsidRPr="00BF3F29" w:rsidR="00C237E2">
        <w:fldChar w:fldCharType="begin"/>
      </w:r>
      <w:r w:rsidRPr="00BF3F29" w:rsidR="00C237E2">
        <w:instrText xml:space="preserve"> REF _Ref35097804 \h </w:instrText>
      </w:r>
      <w:r w:rsidRPr="00BF3F29" w:rsidR="00491F9A">
        <w:instrText xml:space="preserve"> \* MERGEFORMAT </w:instrText>
      </w:r>
      <w:r w:rsidRPr="00BF3F29" w:rsidR="00C237E2">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4</w:t>
      </w:r>
      <w:r w:rsidRPr="00BF3F29" w:rsidR="00C237E2">
        <w:fldChar w:fldCharType="end"/>
      </w:r>
      <w:r w:rsidRPr="00BF3F29" w:rsidR="00435AFB">
        <w:t xml:space="preserve"> shows </w:t>
      </w:r>
      <w:r w:rsidRPr="00BF3F29" w:rsidR="0030490F">
        <w:t xml:space="preserve">distribution of </w:t>
      </w:r>
      <w:r w:rsidRPr="00BF3F29" w:rsidR="008D3841">
        <w:t xml:space="preserve">assets within </w:t>
      </w:r>
      <w:r w:rsidRPr="00BF3F29" w:rsidR="0059483B">
        <w:t>each wind zone</w:t>
      </w:r>
      <w:r w:rsidRPr="00BF3F29" w:rsidR="00F30218">
        <w:t>.</w:t>
      </w:r>
      <w:r w:rsidRPr="00BF3F29" w:rsidR="00435AFB">
        <w:t xml:space="preserve"> </w:t>
      </w:r>
      <w:r w:rsidRPr="00BF3F29" w:rsidR="00DC624A">
        <w:t xml:space="preserve"> As shown in the figure, most of the poles are in the 120 mph and 110 mph zone</w:t>
      </w:r>
      <w:r w:rsidRPr="00BF3F29" w:rsidR="001D16CE">
        <w:t>s</w:t>
      </w:r>
      <w:r w:rsidRPr="00BF3F29" w:rsidR="00286ED6">
        <w:t xml:space="preserve">, while a smaller percentage are in the 130 mph zone near the coast. </w:t>
      </w:r>
    </w:p>
    <w:p w:rsidRPr="00BF3F29" w:rsidR="00435AFB" w:rsidP="00435AFB" w:rsidRDefault="00435AFB" w14:paraId="27362766" w14:textId="25DD1F1B">
      <w:pPr>
        <w:pStyle w:val="Caption"/>
        <w:rPr>
          <w:rFonts w:ascii="Gotham Book" w:hAnsi="Gotham Book" w:cs="Tahoma"/>
        </w:rPr>
      </w:pPr>
      <w:bookmarkStart w:name="_Ref35097804" w:id="125"/>
      <w:bookmarkStart w:name="_Toc95899143" w:id="12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bookmarkEnd w:id="125"/>
      <w:r w:rsidRPr="00BF3F29">
        <w:rPr>
          <w:rFonts w:ascii="Gotham Book" w:hAnsi="Gotham Book" w:cs="Tahoma"/>
        </w:rPr>
        <w:t xml:space="preserve">: </w:t>
      </w:r>
      <w:r w:rsidRPr="00BF3F29" w:rsidR="003C295B">
        <w:rPr>
          <w:rFonts w:ascii="Gotham Book" w:hAnsi="Gotham Book" w:cs="Tahoma"/>
        </w:rPr>
        <w:t>Pole</w:t>
      </w:r>
      <w:r w:rsidRPr="00BF3F29">
        <w:rPr>
          <w:rFonts w:ascii="Gotham Book" w:hAnsi="Gotham Book" w:cs="Tahoma"/>
        </w:rPr>
        <w:t xml:space="preserve"> Wind Zone Distribution</w:t>
      </w:r>
      <w:bookmarkEnd w:id="126"/>
    </w:p>
    <w:p w:rsidRPr="00BF3F29" w:rsidR="00435AFB" w:rsidP="0021765F" w:rsidRDefault="00BF0FDE" w14:paraId="63924666" w14:textId="5AB1A00F">
      <w:pPr>
        <w:pStyle w:val="ParagraphText"/>
        <w:jc w:val="center"/>
        <w:rPr>
          <w:noProof/>
        </w:rPr>
      </w:pPr>
      <w:r w:rsidRPr="00BF3F29">
        <w:rPr>
          <w:noProof/>
        </w:rPr>
        <w:drawing>
          <wp:inline distT="0" distB="0" distL="0" distR="0" wp14:anchorId="7F2F4250" wp14:editId="560484A5">
            <wp:extent cx="4871923" cy="3531624"/>
            <wp:effectExtent l="0" t="0" r="508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76723" cy="3535103"/>
                    </a:xfrm>
                    <a:prstGeom prst="rect">
                      <a:avLst/>
                    </a:prstGeom>
                  </pic:spPr>
                </pic:pic>
              </a:graphicData>
            </a:graphic>
          </wp:inline>
        </w:drawing>
      </w:r>
    </w:p>
    <w:p w:rsidRPr="00BF3F29" w:rsidR="008D1FA0" w:rsidP="008D1FA0" w:rsidRDefault="008D1FA0" w14:paraId="0A143204" w14:textId="529903D0">
      <w:pPr>
        <w:pStyle w:val="Heading3"/>
        <w:numPr>
          <w:ilvl w:val="2"/>
          <w:numId w:val="16"/>
        </w:numPr>
        <w:contextualSpacing/>
      </w:pPr>
      <w:bookmarkStart w:name="_Ref35297938" w:id="127"/>
      <w:bookmarkStart w:name="_Toc95899068" w:id="128"/>
      <w:r w:rsidRPr="00BF3F29">
        <w:t>Accessibility</w:t>
      </w:r>
      <w:bookmarkEnd w:id="127"/>
      <w:bookmarkEnd w:id="128"/>
    </w:p>
    <w:p w:rsidRPr="00BF3F29" w:rsidR="009D7D11" w:rsidP="009D7D11" w:rsidRDefault="00125695" w14:paraId="27249E44" w14:textId="3B4CBB1F">
      <w:pPr>
        <w:pStyle w:val="ParagraphText"/>
      </w:pPr>
      <w:r w:rsidRPr="00BF3F29">
        <w:t xml:space="preserve">The accessibility of an asset has </w:t>
      </w:r>
      <w:r w:rsidRPr="00BF3F29" w:rsidR="009C6BAB">
        <w:t xml:space="preserve">a </w:t>
      </w:r>
      <w:r w:rsidRPr="00BF3F29">
        <w:t>tremendous impact on the duration</w:t>
      </w:r>
      <w:r w:rsidRPr="00BF3F29" w:rsidR="009C6BAB">
        <w:t xml:space="preserve"> of the outage</w:t>
      </w:r>
      <w:r w:rsidRPr="00BF3F29">
        <w:t xml:space="preserve"> and</w:t>
      </w:r>
      <w:r w:rsidRPr="00BF3F29" w:rsidR="009C6BAB">
        <w:t xml:space="preserve"> the</w:t>
      </w:r>
      <w:r w:rsidRPr="00BF3F29">
        <w:t xml:space="preserve"> cost to restore that part of the system. Rear lot poles take much longer to restore and cost more to restore than front lot poles. To </w:t>
      </w:r>
      <w:r w:rsidRPr="00BF3F29" w:rsidR="00DF02AF">
        <w:t>tak</w:t>
      </w:r>
      <w:r w:rsidRPr="00BF3F29" w:rsidR="00750500">
        <w:t>e</w:t>
      </w:r>
      <w:r w:rsidRPr="00BF3F29" w:rsidR="00556618">
        <w:t xml:space="preserve"> differences in accessibility into account</w:t>
      </w:r>
      <w:r w:rsidRPr="00BF3F29" w:rsidR="00E5590D">
        <w:t xml:space="preserve">, </w:t>
      </w:r>
      <w:r w:rsidRPr="00BF3F29">
        <w:t>the Storm Impact Model performs a geospatial analysis of each structure against a data set of roads. Structures within a certain distance of the road were designated as having roadside access, others were designated as in the deep right-of-way (ROW). This designation was used to calculate restoration and hardening project costs</w:t>
      </w:r>
      <w:r w:rsidRPr="00BF3F29" w:rsidR="00CC2045">
        <w:t xml:space="preserve"> in the Storm Impact Model</w:t>
      </w:r>
      <w:r w:rsidRPr="00BF3F29">
        <w:t xml:space="preserve">. </w:t>
      </w:r>
      <w:r w:rsidRPr="00BF3F29" w:rsidR="00473F21">
        <w:t>Approximately 60 percent of the</w:t>
      </w:r>
      <w:r w:rsidRPr="00BF3F29" w:rsidR="00DE6791">
        <w:t xml:space="preserve"> T&amp;D system has some kind of road access while </w:t>
      </w:r>
      <w:r w:rsidRPr="00BF3F29" w:rsidR="00846EEE">
        <w:t xml:space="preserve">the remainder, approximately 40 percent, is in the deep right-of-way. </w:t>
      </w:r>
    </w:p>
    <w:p w:rsidRPr="00BF3F29" w:rsidR="00510CDF" w:rsidP="00510CDF" w:rsidRDefault="00510CDF" w14:paraId="1F04A743" w14:textId="7E66CB55">
      <w:pPr>
        <w:pStyle w:val="Heading3"/>
        <w:numPr>
          <w:ilvl w:val="2"/>
          <w:numId w:val="16"/>
        </w:numPr>
        <w:contextualSpacing/>
      </w:pPr>
      <w:bookmarkStart w:name="_Ref35287158" w:id="129"/>
      <w:bookmarkStart w:name="_Toc95899069" w:id="130"/>
      <w:r w:rsidRPr="00BF3F29">
        <w:t>ICE Calculator</w:t>
      </w:r>
      <w:bookmarkEnd w:id="129"/>
      <w:bookmarkEnd w:id="130"/>
    </w:p>
    <w:p w:rsidRPr="00BF3F29" w:rsidR="00932CEE" w:rsidP="00932CEE" w:rsidRDefault="00932CEE" w14:paraId="5AF6D231" w14:textId="112B5052">
      <w:pPr>
        <w:pStyle w:val="ParagraphText"/>
      </w:pPr>
      <w:r w:rsidRPr="00BF3F29">
        <w:t>To monetize the cost of a storm outage, the Storm Impact Model and Resilience Benefit Calculation utilize the ICE Calculator. The ICE Calculator is an electric reliability planning tool developed by Freeman, Sullivan &amp; Co. and </w:t>
      </w:r>
      <w:hyperlink w:tooltip="Lawrence Berkeley National Laboratory Berkeley Lab" w:history="1" r:id="rId69">
        <w:r w:rsidRPr="00BF3F29">
          <w:t>Lawrence Berkeley National Laboratory</w:t>
        </w:r>
      </w:hyperlink>
      <w:r w:rsidRPr="00BF3F29">
        <w:t>. This tool is designed for electric reliability planners at utilities, government organizations or other entities that are interested in estimating interruption costs and/or the benefits associated with reliability improvements in the United States. The ICE Calculator was funded by the Office of Electricity Delivery and Energy Reliability at the </w:t>
      </w:r>
      <w:hyperlink w:tooltip="United States Department of Energy" w:history="1" r:id="rId70">
        <w:r w:rsidRPr="00BF3F29">
          <w:t>U.S. Department of Energy</w:t>
        </w:r>
      </w:hyperlink>
      <w:r w:rsidRPr="00BF3F29">
        <w:t xml:space="preserve"> (DOE).</w:t>
      </w:r>
    </w:p>
    <w:p w:rsidRPr="00BF3F29" w:rsidR="00510CDF" w:rsidP="00C81FC9" w:rsidRDefault="00932CEE" w14:paraId="295D2050" w14:textId="32E13231">
      <w:pPr>
        <w:pStyle w:val="ParagraphText"/>
      </w:pPr>
      <w:r w:rsidRPr="00BF3F29">
        <w:t>The Storm Impact Model includes the estimated storm interruption costs for residential, small commercial and industrial (C&amp;I), and large C&amp;I customers. The</w:t>
      </w:r>
      <w:r w:rsidRPr="00BF3F29" w:rsidR="00C81FC9">
        <w:t xml:space="preserve"> calculator was extrapolated for the longer outage durations from storm outages. The extrapolation includes diminishing costs as the storm duration extends. These estimates for outage cost for each customer are multiplied by the specific customer count and expected duration for each storm for each project to calculate the monetized CMI at the project level. Th</w:t>
      </w:r>
      <w:r w:rsidRPr="00BF3F29" w:rsidR="00953943">
        <w:t>e avoided monetized CMI and restoration cost benefit are</w:t>
      </w:r>
      <w:r w:rsidRPr="00BF3F29" w:rsidR="00C81FC9">
        <w:t xml:space="preserve"> used for prioritization of projects. </w:t>
      </w:r>
    </w:p>
    <w:p w:rsidRPr="00BF3F29" w:rsidR="008D1FA0" w:rsidP="008D1FA0" w:rsidRDefault="008D1FA0" w14:paraId="3A8DE5D2" w14:textId="3DAEA661">
      <w:pPr>
        <w:pStyle w:val="Heading3"/>
        <w:numPr>
          <w:ilvl w:val="2"/>
          <w:numId w:val="16"/>
        </w:numPr>
        <w:contextualSpacing/>
      </w:pPr>
      <w:bookmarkStart w:name="_Ref35197254" w:id="131"/>
      <w:bookmarkStart w:name="_Toc95899070" w:id="132"/>
      <w:r w:rsidRPr="00BF3F29">
        <w:t>Substation Flood Modeling</w:t>
      </w:r>
      <w:bookmarkEnd w:id="131"/>
      <w:bookmarkEnd w:id="132"/>
    </w:p>
    <w:p w:rsidRPr="00BF3F29" w:rsidR="00E336EF" w:rsidP="005F2E8C" w:rsidRDefault="008B5A83" w14:paraId="636CAFAA" w14:textId="017D107F">
      <w:pPr>
        <w:pStyle w:val="ParagraphText"/>
      </w:pPr>
      <w:r w:rsidRPr="00BF3F29">
        <w:t xml:space="preserve">TEC performed detailed storm surge modeling using the Sea, Land, and Overland Surges from Hurricanes (SLOSH) model. </w:t>
      </w:r>
      <w:r w:rsidRPr="00BF3F29" w:rsidR="009950E0">
        <w:t>The SLOSH model</w:t>
      </w:r>
      <w:r w:rsidRPr="00BF3F29" w:rsidR="001332F7">
        <w:t xml:space="preserve">s perform simulations to </w:t>
      </w:r>
      <w:r w:rsidRPr="00BF3F29" w:rsidR="009950E0">
        <w:t xml:space="preserve">estimate surge heights </w:t>
      </w:r>
      <w:r w:rsidRPr="00BF3F29" w:rsidR="001332F7">
        <w:t xml:space="preserve">above </w:t>
      </w:r>
      <w:r w:rsidRPr="00BF3F29" w:rsidR="00C967A2">
        <w:t xml:space="preserve">ground elevation for various storm types. The simulations are based on </w:t>
      </w:r>
      <w:r w:rsidRPr="00BF3F29" w:rsidR="009950E0">
        <w:t>historical, hypothetical, and predicted hurricanes.</w:t>
      </w:r>
      <w:r w:rsidRPr="00BF3F29" w:rsidR="00222C22">
        <w:t xml:space="preserve"> The model uses a set of physics equations </w:t>
      </w:r>
      <w:r w:rsidRPr="00BF3F29" w:rsidR="00A835D7">
        <w:t>applied to the specific location</w:t>
      </w:r>
      <w:r w:rsidRPr="00BF3F29" w:rsidR="00A11729">
        <w:t xml:space="preserve"> shoreline</w:t>
      </w:r>
      <w:r w:rsidRPr="00BF3F29" w:rsidR="00550840">
        <w:t>, Tampa in this</w:t>
      </w:r>
      <w:r w:rsidRPr="00BF3F29" w:rsidR="00A878E2">
        <w:t xml:space="preserve"> </w:t>
      </w:r>
      <w:r w:rsidRPr="00BF3F29" w:rsidR="00550840">
        <w:t>case</w:t>
      </w:r>
      <w:r w:rsidRPr="00BF3F29" w:rsidR="009F2822">
        <w:t>, incorporating the unique ba</w:t>
      </w:r>
      <w:r w:rsidRPr="00BF3F29" w:rsidR="00316DBC">
        <w:t>y</w:t>
      </w:r>
      <w:r w:rsidRPr="00BF3F29" w:rsidR="009F2822">
        <w:t xml:space="preserve"> and river configurations</w:t>
      </w:r>
      <w:r w:rsidRPr="00BF3F29" w:rsidR="00F7799C">
        <w:t xml:space="preserve">, water depths, bridges, roads, </w:t>
      </w:r>
      <w:r w:rsidRPr="00BF3F29" w:rsidR="004C60A9">
        <w:t>levees,</w:t>
      </w:r>
      <w:r w:rsidRPr="00BF3F29" w:rsidR="00F7799C">
        <w:t xml:space="preserve"> and other physical feature</w:t>
      </w:r>
      <w:r w:rsidRPr="00BF3F29" w:rsidR="00167822">
        <w:t>s</w:t>
      </w:r>
      <w:r w:rsidRPr="00BF3F29" w:rsidR="005A0639">
        <w:t xml:space="preserve"> to establish surge height.</w:t>
      </w:r>
      <w:r w:rsidRPr="00BF3F29" w:rsidR="009950E0">
        <w:t xml:space="preserve"> These results </w:t>
      </w:r>
      <w:r w:rsidRPr="00BF3F29" w:rsidR="00C967A2">
        <w:t>are simulated</w:t>
      </w:r>
      <w:r w:rsidRPr="00BF3F29" w:rsidR="009950E0">
        <w:t xml:space="preserve"> several thousand times </w:t>
      </w:r>
      <w:r w:rsidRPr="00BF3F29" w:rsidR="005478BB">
        <w:t>to develop the</w:t>
      </w:r>
      <w:r w:rsidRPr="00BF3F29" w:rsidR="009950E0">
        <w:t xml:space="preserve"> Maximum of the Maximum Envelope of Water</w:t>
      </w:r>
      <w:r w:rsidRPr="00BF3F29" w:rsidR="005478BB">
        <w:t xml:space="preserve">, </w:t>
      </w:r>
      <w:r w:rsidRPr="00BF3F29" w:rsidR="009950E0">
        <w:t xml:space="preserve">the </w:t>
      </w:r>
      <w:r w:rsidRPr="00BF3F29" w:rsidR="001B6741">
        <w:t>worst-case</w:t>
      </w:r>
      <w:r w:rsidRPr="00BF3F29" w:rsidR="009950E0">
        <w:t xml:space="preserve"> scenario </w:t>
      </w:r>
      <w:r w:rsidRPr="00BF3F29" w:rsidR="001B6741">
        <w:t xml:space="preserve">for each </w:t>
      </w:r>
      <w:r w:rsidRPr="00BF3F29" w:rsidR="009950E0">
        <w:t>storm category</w:t>
      </w:r>
      <w:r w:rsidRPr="00BF3F29" w:rsidR="005478BB">
        <w:t xml:space="preserve">. </w:t>
      </w:r>
      <w:r w:rsidRPr="00BF3F29" w:rsidR="00184F20">
        <w:t xml:space="preserve">The </w:t>
      </w:r>
      <w:r w:rsidRPr="00BF3F29" w:rsidR="00EC7E61">
        <w:t xml:space="preserve">SLOSH model results were </w:t>
      </w:r>
      <w:r w:rsidRPr="00BF3F29" w:rsidR="00AF592F">
        <w:t>overlaid</w:t>
      </w:r>
      <w:r w:rsidRPr="00BF3F29" w:rsidR="00EC7E61">
        <w:t xml:space="preserve"> with the location of </w:t>
      </w:r>
      <w:r w:rsidRPr="00BF3F29" w:rsidR="00B94D47">
        <w:t xml:space="preserve">TEC’s </w:t>
      </w:r>
      <w:r w:rsidRPr="00BF3F29" w:rsidR="007530F5">
        <w:t xml:space="preserve">216 </w:t>
      </w:r>
      <w:r w:rsidRPr="00BF3F29" w:rsidR="00EC7E61">
        <w:t xml:space="preserve">substations to </w:t>
      </w:r>
      <w:r w:rsidRPr="00BF3F29" w:rsidR="00A21FD0">
        <w:t>estimate the height of above the ground elevation for storm surge</w:t>
      </w:r>
      <w:r w:rsidRPr="00BF3F29" w:rsidR="0001787C">
        <w:t xml:space="preserve">. </w:t>
      </w:r>
      <w:r w:rsidRPr="00BF3F29" w:rsidR="00E336EF">
        <w:t>The SLOSH model identified 59 substations with flooding risk depending on the hurricane category</w:t>
      </w:r>
      <w:r w:rsidRPr="00BF3F29" w:rsidR="00920EC5">
        <w:t xml:space="preserve"> Based on TEC’s more detailed assessment 9 substations were identified that included flooding risk</w:t>
      </w:r>
      <w:r w:rsidRPr="00BF3F29" w:rsidR="00761C4C">
        <w:t xml:space="preserve"> to the level that could justify investment</w:t>
      </w:r>
      <w:r w:rsidRPr="00BF3F29" w:rsidR="00E336EF">
        <w:t>.</w:t>
      </w:r>
    </w:p>
    <w:p w:rsidRPr="00BF3F29" w:rsidR="002010F8" w:rsidP="00174B31" w:rsidRDefault="008A3F31" w14:paraId="3C287D83" w14:textId="16883817">
      <w:pPr>
        <w:pStyle w:val="Heading2"/>
      </w:pPr>
      <w:bookmarkStart w:name="_Toc35281161" w:id="133"/>
      <w:bookmarkStart w:name="_Toc35281162" w:id="134"/>
      <w:bookmarkStart w:name="_Toc35281163" w:id="135"/>
      <w:bookmarkStart w:name="_Toc35281164" w:id="136"/>
      <w:bookmarkStart w:name="_Toc35281165" w:id="137"/>
      <w:bookmarkStart w:name="_Ref35287293" w:id="138"/>
      <w:bookmarkStart w:name="_Toc95899071" w:id="139"/>
      <w:bookmarkEnd w:id="133"/>
      <w:bookmarkEnd w:id="134"/>
      <w:bookmarkEnd w:id="135"/>
      <w:bookmarkEnd w:id="136"/>
      <w:bookmarkEnd w:id="137"/>
      <w:r w:rsidRPr="00BF3F29">
        <w:t xml:space="preserve">Weighted Storm </w:t>
      </w:r>
      <w:r w:rsidRPr="00BF3F29" w:rsidR="007D2C43">
        <w:t>Likelihood of Failure</w:t>
      </w:r>
      <w:r w:rsidRPr="00BF3F29">
        <w:t xml:space="preserve"> Module</w:t>
      </w:r>
      <w:bookmarkEnd w:id="138"/>
      <w:bookmarkEnd w:id="139"/>
    </w:p>
    <w:p w:rsidRPr="00BF3F29" w:rsidR="00AE79AE" w:rsidP="002010F8" w:rsidRDefault="008A3F31" w14:paraId="25FD5DAE" w14:textId="3FAFB245">
      <w:pPr>
        <w:pStyle w:val="ParagraphText"/>
      </w:pPr>
      <w:r w:rsidRPr="00BF3F29">
        <w:t>The</w:t>
      </w:r>
      <w:r w:rsidRPr="00BF3F29" w:rsidR="00AE79AE">
        <w:t xml:space="preserve"> Weighted Storm </w:t>
      </w:r>
      <w:r w:rsidRPr="00BF3F29" w:rsidR="007D2C43">
        <w:t>LOF</w:t>
      </w:r>
      <w:r w:rsidRPr="00BF3F29" w:rsidR="00AE79AE">
        <w:t xml:space="preserve"> Module of the Storm Impact Model identifies the parts of the system that are likely to fail given the specific storm loaded from the Major Storms Event Database. The module is grounded in the primary failure mode of the asset base</w:t>
      </w:r>
      <w:r w:rsidRPr="00BF3F29" w:rsidR="00395F96">
        <w:t>;</w:t>
      </w:r>
      <w:r w:rsidRPr="00BF3F29" w:rsidR="00AE79AE">
        <w:t xml:space="preserve"> storm surge and associated flooding for substation</w:t>
      </w:r>
      <w:r w:rsidRPr="00BF3F29" w:rsidR="00766199">
        <w:t>s</w:t>
      </w:r>
      <w:r w:rsidRPr="00BF3F29" w:rsidR="00AE79AE">
        <w:t xml:space="preserve"> and wind, asset condition, and vegetation for circuit assets. </w:t>
      </w:r>
    </w:p>
    <w:p w:rsidRPr="00BF3F29" w:rsidR="007D2C43" w:rsidP="007D2C43" w:rsidRDefault="007D2C43" w14:paraId="3685A96D" w14:textId="76FC4576">
      <w:pPr>
        <w:pStyle w:val="Heading3"/>
        <w:numPr>
          <w:ilvl w:val="2"/>
          <w:numId w:val="16"/>
        </w:numPr>
        <w:contextualSpacing/>
      </w:pPr>
      <w:bookmarkStart w:name="_Toc95899072" w:id="140"/>
      <w:r w:rsidRPr="00BF3F29">
        <w:t xml:space="preserve">Substation </w:t>
      </w:r>
      <w:r w:rsidRPr="00BF3F29" w:rsidR="00912982">
        <w:t xml:space="preserve">Storm </w:t>
      </w:r>
      <w:r w:rsidRPr="00BF3F29">
        <w:t>Likelihood of Failure</w:t>
      </w:r>
      <w:bookmarkEnd w:id="140"/>
    </w:p>
    <w:p w:rsidRPr="00BF3F29" w:rsidR="004232FB" w:rsidP="002010F8" w:rsidRDefault="004232FB" w14:paraId="706EB623" w14:textId="28BB42D7">
      <w:pPr>
        <w:pStyle w:val="ParagraphText"/>
      </w:pPr>
      <w:r w:rsidRPr="00BF3F29">
        <w:t xml:space="preserve">The main driver of substation failures during major storm events is flooding. The Major Storms Event Database designates the number of substations expected to have minor and major flooding for each of the 99 storm scenarios. Only the storm scenarios with hurricanes coming from the Gulf of Mexico provide the necessary condition for storm surge that would cause substation flooding. </w:t>
      </w:r>
    </w:p>
    <w:p w:rsidRPr="00BF3F29" w:rsidR="004232FB" w:rsidP="002010F8" w:rsidRDefault="004232FB" w14:paraId="1CCC7139" w14:textId="36DBC4CC">
      <w:pPr>
        <w:pStyle w:val="ParagraphText"/>
      </w:pPr>
      <w:r w:rsidRPr="00BF3F29">
        <w:t xml:space="preserve">To identify which substations would be the likely </w:t>
      </w:r>
      <w:r w:rsidRPr="00BF3F29" w:rsidR="008D148C">
        <w:t>to experience</w:t>
      </w:r>
      <w:r w:rsidRPr="00BF3F29">
        <w:t xml:space="preserve"> flooding, the Storm Impact Model uses the substation flood modeling described in Section </w:t>
      </w:r>
      <w:r w:rsidRPr="00BF3F29">
        <w:fldChar w:fldCharType="begin"/>
      </w:r>
      <w:r w:rsidRPr="00BF3F29">
        <w:instrText xml:space="preserve"> REF _Ref35197254 \r \h </w:instrText>
      </w:r>
      <w:r w:rsidRPr="00BF3F29" w:rsidR="007242CD">
        <w:instrText xml:space="preserve"> \* MERGEFORMAT </w:instrText>
      </w:r>
      <w:r w:rsidRPr="00BF3F29">
        <w:fldChar w:fldCharType="separate"/>
      </w:r>
      <w:r w:rsidRPr="00BF3F29" w:rsidR="00AD601C">
        <w:t>4.1.9</w:t>
      </w:r>
      <w:r w:rsidRPr="00BF3F29">
        <w:fldChar w:fldCharType="end"/>
      </w:r>
      <w:r w:rsidRPr="00BF3F29">
        <w:t xml:space="preserve">. This model provides the estimated feet of flooding above site elevation assuming the maximum of maximum approach, a worst of the </w:t>
      </w:r>
      <w:r w:rsidRPr="00BF3F29" w:rsidR="004444C1">
        <w:t>worst-case</w:t>
      </w:r>
      <w:r w:rsidRPr="00BF3F29">
        <w:t xml:space="preserve"> scenario. Because of this extreme </w:t>
      </w:r>
      <w:r w:rsidRPr="00BF3F29" w:rsidR="004444C1">
        <w:t>worst-case</w:t>
      </w:r>
      <w:r w:rsidRPr="00BF3F29">
        <w:t xml:space="preserve"> scenario, the results could not be used for a typical hurricane category to hit the TEC service territory. The flood modeling has flood height data for all 5 hurricane category types. The Storm Impact Model uses the flooding height values as likelihood scores to identify the substation </w:t>
      </w:r>
      <w:r w:rsidRPr="00BF3F29" w:rsidR="005121E1">
        <w:t>P</w:t>
      </w:r>
      <w:r w:rsidRPr="00BF3F29" w:rsidR="003E1BC2">
        <w:t>robability</w:t>
      </w:r>
      <w:r w:rsidRPr="00BF3F29">
        <w:t xml:space="preserve"> of </w:t>
      </w:r>
      <w:r w:rsidRPr="00BF3F29" w:rsidR="005121E1">
        <w:t>F</w:t>
      </w:r>
      <w:r w:rsidRPr="00BF3F29">
        <w:t xml:space="preserve">ailure </w:t>
      </w:r>
      <w:r w:rsidRPr="00BF3F29" w:rsidR="008F49B1">
        <w:t xml:space="preserve">(POF) </w:t>
      </w:r>
      <w:r w:rsidRPr="00BF3F29">
        <w:t xml:space="preserve">for each storm event in the Major Storms Event Database. </w:t>
      </w:r>
    </w:p>
    <w:p w:rsidRPr="00BF3F29" w:rsidR="00912982" w:rsidP="00912982" w:rsidRDefault="00912982" w14:paraId="5791C965" w14:textId="10304802">
      <w:pPr>
        <w:pStyle w:val="Heading3"/>
        <w:numPr>
          <w:ilvl w:val="2"/>
          <w:numId w:val="16"/>
        </w:numPr>
        <w:contextualSpacing/>
      </w:pPr>
      <w:bookmarkStart w:name="_Ref35202146" w:id="141"/>
      <w:bookmarkStart w:name="_Toc95899073" w:id="142"/>
      <w:r w:rsidRPr="00BF3F29">
        <w:t>Circuits Storm Likelihood of Failure</w:t>
      </w:r>
      <w:bookmarkEnd w:id="141"/>
      <w:bookmarkEnd w:id="142"/>
    </w:p>
    <w:p w:rsidRPr="00BF3F29" w:rsidR="00655601" w:rsidP="002010F8" w:rsidRDefault="00497091" w14:paraId="73DB0F61" w14:textId="3CA1B322">
      <w:pPr>
        <w:pStyle w:val="ParagraphText"/>
      </w:pPr>
      <w:r w:rsidRPr="00BF3F29">
        <w:t xml:space="preserve">The main driver of circuit failures during storms is wind blowing vegetation (and other debris) into conductor. The conductor is weighted down. The additional weight, when combined with the wind loading, causes the structures holding up the conductor to fail. Typically, the vegetation touching the conductor </w:t>
      </w:r>
      <w:r w:rsidRPr="00BF3F29" w:rsidR="00261C8B">
        <w:t xml:space="preserve">triggers </w:t>
      </w:r>
      <w:r w:rsidRPr="00BF3F29">
        <w:t>the protection device to operate, however, the enhanced loading on the poles cause</w:t>
      </w:r>
      <w:r w:rsidRPr="00BF3F29" w:rsidR="00D81E80">
        <w:t>s</w:t>
      </w:r>
      <w:r w:rsidRPr="00BF3F29">
        <w:t xml:space="preserve"> asset failures </w:t>
      </w:r>
      <w:r w:rsidRPr="00BF3F29" w:rsidR="00D81E80">
        <w:t xml:space="preserve">that </w:t>
      </w:r>
      <w:r w:rsidRPr="00BF3F29">
        <w:t xml:space="preserve">are costly to repair </w:t>
      </w:r>
      <w:r w:rsidRPr="00BF3F29" w:rsidR="00D81E80">
        <w:t>both in terms of restoration costs and in CMI</w:t>
      </w:r>
      <w:r w:rsidRPr="00BF3F29">
        <w:t xml:space="preserve">. The </w:t>
      </w:r>
      <w:r w:rsidRPr="00BF3F29" w:rsidR="00D81E80">
        <w:t xml:space="preserve">storm </w:t>
      </w:r>
      <w:r w:rsidRPr="00BF3F29" w:rsidR="00AA3932">
        <w:t>LOF</w:t>
      </w:r>
      <w:r w:rsidRPr="00BF3F29">
        <w:t xml:space="preserve"> of an overhead distribution asset is a function of the vegetation around it, the age and condition of the asset, and the </w:t>
      </w:r>
      <w:r w:rsidRPr="00BF3F29" w:rsidR="00D81E80">
        <w:t xml:space="preserve">applicable </w:t>
      </w:r>
      <w:r w:rsidRPr="00BF3F29">
        <w:t xml:space="preserve">wind zone (coastal zones see higher wind speeds). </w:t>
      </w:r>
    </w:p>
    <w:p w:rsidRPr="00BF3F29" w:rsidR="00912982" w:rsidP="002010F8" w:rsidRDefault="00655601" w14:paraId="42CA9AD2" w14:textId="41D00A6D">
      <w:pPr>
        <w:pStyle w:val="ParagraphText"/>
      </w:pPr>
      <w:r w:rsidRPr="00BF3F29">
        <w:fldChar w:fldCharType="begin"/>
      </w:r>
      <w:r w:rsidRPr="00BF3F29">
        <w:instrText xml:space="preserve"> REF _Ref35200192 \h </w:instrText>
      </w:r>
      <w:r w:rsidRPr="00BF3F29" w:rsidR="00290877">
        <w:instrText xml:space="preserve"> \* MERGEFORMAT </w:instrText>
      </w:r>
      <w:r w:rsidRPr="00BF3F29">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5</w:t>
      </w:r>
      <w:r w:rsidRPr="00BF3F29">
        <w:fldChar w:fldCharType="end"/>
      </w:r>
      <w:r w:rsidRPr="00BF3F29">
        <w:t xml:space="preserve"> depicts the framework used to calculate the storm LOF score for each circuit asset on TEC’s T&amp;D system. Assets included</w:t>
      </w:r>
      <w:r w:rsidRPr="00BF3F29" w:rsidR="00970203">
        <w:t xml:space="preserve"> within the framework are:</w:t>
      </w:r>
      <w:r w:rsidRPr="00BF3F29">
        <w:t xml:space="preserve"> wood poles, steel poles, concrete poles, lattice towers, overhead primary, and overhead transmission conductor. The framework does not use weightings, rather it is normalized across each of the scoring criteria</w:t>
      </w:r>
      <w:r w:rsidRPr="00BF3F29" w:rsidR="003E1BC2">
        <w:t xml:space="preserve">. </w:t>
      </w:r>
    </w:p>
    <w:p w:rsidRPr="00BF3F29" w:rsidR="00ED1130" w:rsidP="002010F8" w:rsidRDefault="00822B63" w14:paraId="533F7F3E" w14:textId="3EF255D5">
      <w:pPr>
        <w:pStyle w:val="ParagraphText"/>
      </w:pPr>
      <w:r w:rsidRPr="00BF3F29">
        <w:t xml:space="preserve">For the vegetation LOF scores, the Storm Impact Model uses the vegetation density of each overhead primary and transmission conductor normalized for length. Section </w:t>
      </w:r>
      <w:r w:rsidRPr="00BF3F29">
        <w:fldChar w:fldCharType="begin"/>
      </w:r>
      <w:r w:rsidRPr="00BF3F29">
        <w:instrText xml:space="preserve"> REF _Ref35201338 \r \h </w:instrText>
      </w:r>
      <w:r w:rsidRPr="00BF3F29" w:rsidR="00D0297A">
        <w:instrText xml:space="preserve"> \* MERGEFORMAT </w:instrText>
      </w:r>
      <w:r w:rsidRPr="00BF3F29">
        <w:fldChar w:fldCharType="separate"/>
      </w:r>
      <w:r w:rsidRPr="00BF3F29" w:rsidR="00AD601C">
        <w:t>4.1.4</w:t>
      </w:r>
      <w:r w:rsidRPr="00BF3F29">
        <w:fldChar w:fldCharType="end"/>
      </w:r>
      <w:r w:rsidRPr="00BF3F29">
        <w:t xml:space="preserve"> outlines the approach to estimate the vegetation density for </w:t>
      </w:r>
      <w:r w:rsidRPr="00BF3F29" w:rsidR="00417C68">
        <w:t>approximately 2</w:t>
      </w:r>
      <w:r w:rsidRPr="00BF3F29" w:rsidR="00747410">
        <w:t>40</w:t>
      </w:r>
      <w:r w:rsidRPr="00BF3F29" w:rsidR="003E1BC2">
        <w:t>,</w:t>
      </w:r>
      <w:r w:rsidRPr="00BF3F29" w:rsidR="00417C68">
        <w:t>000</w:t>
      </w:r>
      <w:r w:rsidRPr="00BF3F29" w:rsidR="003E1BC2">
        <w:t xml:space="preserve"> primary and transmission conductors. Each primary and transmission conductor is one span from structure to structure. The </w:t>
      </w:r>
      <w:r w:rsidRPr="00BF3F29" w:rsidR="00D335EA">
        <w:t xml:space="preserve">vegetation density, </w:t>
      </w:r>
      <w:r w:rsidRPr="00BF3F29" w:rsidR="003E1BC2">
        <w:t>normalized for length</w:t>
      </w:r>
      <w:r w:rsidRPr="00BF3F29" w:rsidR="00D335EA">
        <w:t>,</w:t>
      </w:r>
      <w:r w:rsidRPr="00BF3F29" w:rsidR="003E1BC2">
        <w:t xml:space="preserve"> is used in the LOF framework to calculate an LOF score for vegetation. Overall, the vegetation score contributes on average </w:t>
      </w:r>
      <w:r w:rsidRPr="00BF3F29" w:rsidR="001C0B39">
        <w:t>60</w:t>
      </w:r>
      <w:r w:rsidRPr="00BF3F29" w:rsidR="003E1BC2">
        <w:t xml:space="preserve"> to </w:t>
      </w:r>
      <w:r w:rsidRPr="00BF3F29" w:rsidR="001C0B39">
        <w:t>80</w:t>
      </w:r>
      <w:r w:rsidRPr="00BF3F29" w:rsidR="003E1BC2">
        <w:t xml:space="preserve"> percent of system LOF depending on the storm scenario.  </w:t>
      </w:r>
    </w:p>
    <w:p w:rsidRPr="00BF3F29" w:rsidR="00ED1130" w:rsidP="00ED1130" w:rsidRDefault="00ED1130" w14:paraId="3D73974A" w14:textId="0E23DD93">
      <w:pPr>
        <w:pStyle w:val="Caption"/>
        <w:rPr>
          <w:rFonts w:ascii="Gotham Book" w:hAnsi="Gotham Book" w:cs="Tahoma"/>
        </w:rPr>
      </w:pPr>
      <w:bookmarkStart w:name="_Ref35200192" w:id="143"/>
      <w:bookmarkStart w:name="_Toc95899144" w:id="144"/>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bookmarkEnd w:id="143"/>
      <w:r w:rsidRPr="00BF3F29">
        <w:rPr>
          <w:rFonts w:ascii="Gotham Book" w:hAnsi="Gotham Book" w:cs="Tahoma"/>
        </w:rPr>
        <w:t xml:space="preserve">: </w:t>
      </w:r>
      <w:r w:rsidRPr="00BF3F29" w:rsidR="004232FB">
        <w:rPr>
          <w:rFonts w:ascii="Gotham Book" w:hAnsi="Gotham Book" w:cs="Tahoma"/>
        </w:rPr>
        <w:t xml:space="preserve">Storm </w:t>
      </w:r>
      <w:r w:rsidRPr="00BF3F29" w:rsidR="00AA3932">
        <w:rPr>
          <w:rFonts w:ascii="Gotham Book" w:hAnsi="Gotham Book" w:cs="Tahoma"/>
        </w:rPr>
        <w:t>LOF</w:t>
      </w:r>
      <w:r w:rsidRPr="00BF3F29">
        <w:rPr>
          <w:rFonts w:ascii="Gotham Book" w:hAnsi="Gotham Book" w:cs="Tahoma"/>
        </w:rPr>
        <w:t xml:space="preserve"> Framework</w:t>
      </w:r>
      <w:r w:rsidRPr="00BF3F29" w:rsidR="00DD51C7">
        <w:rPr>
          <w:rFonts w:ascii="Gotham Book" w:hAnsi="Gotham Book" w:cs="Tahoma"/>
        </w:rPr>
        <w:t xml:space="preserve"> for Circuit Assets</w:t>
      </w:r>
      <w:bookmarkEnd w:id="144"/>
    </w:p>
    <w:p w:rsidRPr="00BF3F29" w:rsidR="00ED1130" w:rsidP="002010F8" w:rsidRDefault="00A247BD" w14:paraId="6678289D" w14:textId="71AAF542">
      <w:pPr>
        <w:pStyle w:val="ParagraphText"/>
      </w:pPr>
      <w:r w:rsidRPr="00BF3F29">
        <w:rPr>
          <w:noProof/>
        </w:rPr>
        <w:drawing>
          <wp:inline distT="0" distB="0" distL="0" distR="0" wp14:anchorId="20EE4977" wp14:editId="1AA54D06">
            <wp:extent cx="5943600" cy="4240530"/>
            <wp:effectExtent l="0" t="0" r="0"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4240530"/>
                    </a:xfrm>
                    <a:prstGeom prst="rect">
                      <a:avLst/>
                    </a:prstGeom>
                  </pic:spPr>
                </pic:pic>
              </a:graphicData>
            </a:graphic>
          </wp:inline>
        </w:drawing>
      </w:r>
    </w:p>
    <w:p w:rsidRPr="00BF3F29" w:rsidR="00655601" w:rsidP="00231DC0" w:rsidRDefault="00231DC0" w14:paraId="1B4CD5B8" w14:textId="1C540946">
      <w:pPr>
        <w:pStyle w:val="ParagraphText"/>
      </w:pPr>
      <w:r w:rsidRPr="00BF3F29">
        <w:t>The Storm Impact Model utilizes 1898 &amp; Co.’s asset management solution, Capital Asset Planning Solution (CAPS), to estimate the age and condition</w:t>
      </w:r>
      <w:r w:rsidRPr="00BF3F29" w:rsidR="00067021">
        <w:t xml:space="preserve"> </w:t>
      </w:r>
      <w:r w:rsidRPr="00BF3F29">
        <w:t xml:space="preserve">based </w:t>
      </w:r>
      <w:r w:rsidRPr="00BF3F29" w:rsidR="00AA3932">
        <w:t>LOF</w:t>
      </w:r>
      <w:r w:rsidRPr="00BF3F29">
        <w:t xml:space="preserve"> for each wood pole, metal structure, overhead primary, and transmission conductor. 1898 &amp; Co.’s CAPS utilizes industry standard </w:t>
      </w:r>
      <w:r w:rsidRPr="00BF3F29" w:rsidR="001125FA">
        <w:t>s</w:t>
      </w:r>
      <w:r w:rsidRPr="00BF3F29">
        <w:t>urvivor curves with an asset class expected average service life and the asset</w:t>
      </w:r>
      <w:r w:rsidRPr="00BF3F29" w:rsidR="00364F6F">
        <w:t>’</w:t>
      </w:r>
      <w:r w:rsidRPr="00BF3F29">
        <w:t>s ‘effective’ age (</w:t>
      </w:r>
      <w:r w:rsidRPr="00BF3F29" w:rsidR="00940950">
        <w:t xml:space="preserve">or </w:t>
      </w:r>
      <w:r w:rsidRPr="00BF3F29">
        <w:t xml:space="preserve">calendar age if condition data is not available) to estimate the age and condition based </w:t>
      </w:r>
      <w:r w:rsidRPr="00BF3F29" w:rsidR="00AA3932">
        <w:t>LOF</w:t>
      </w:r>
      <w:r w:rsidRPr="00BF3F29">
        <w:t xml:space="preserve"> over the next 10 years. </w:t>
      </w:r>
      <w:r w:rsidRPr="00BF3F29" w:rsidR="00655601">
        <w:t>Condition data for wood poles was used to factor in any rot or impacts to the pole</w:t>
      </w:r>
      <w:r w:rsidRPr="00BF3F29" w:rsidR="00364F6F">
        <w:t>’</w:t>
      </w:r>
      <w:r w:rsidRPr="00BF3F29" w:rsidR="00655601">
        <w:t xml:space="preserve">s ground-line circumference. Section </w:t>
      </w:r>
      <w:r w:rsidRPr="00BF3F29" w:rsidR="00EF0FAA">
        <w:fldChar w:fldCharType="begin"/>
      </w:r>
      <w:r w:rsidRPr="00BF3F29" w:rsidR="00EF0FAA">
        <w:instrText xml:space="preserve"> REF _Ref35200691 \r \h </w:instrText>
      </w:r>
      <w:r w:rsidRPr="00BF3F29" w:rsidR="00B315FE">
        <w:instrText xml:space="preserve"> \* MERGEFORMAT </w:instrText>
      </w:r>
      <w:r w:rsidRPr="00BF3F29" w:rsidR="00EF0FAA">
        <w:fldChar w:fldCharType="separate"/>
      </w:r>
      <w:r w:rsidRPr="00BF3F29" w:rsidR="00AD601C">
        <w:t>4.1.5</w:t>
      </w:r>
      <w:r w:rsidRPr="00BF3F29" w:rsidR="00EF0FAA">
        <w:fldChar w:fldCharType="end"/>
      </w:r>
      <w:r w:rsidRPr="00BF3F29" w:rsidR="00655601">
        <w:t xml:space="preserve"> outlines the wood pole inspection data used in the ‘effective’ age calculations. </w:t>
      </w:r>
    </w:p>
    <w:p w:rsidRPr="00BF3F29" w:rsidR="00231DC0" w:rsidP="00231DC0" w:rsidRDefault="00231DC0" w14:paraId="7E99ACEA" w14:textId="50DFF88B">
      <w:pPr>
        <w:pStyle w:val="ParagraphText"/>
      </w:pPr>
      <w:r w:rsidRPr="00BF3F29">
        <w:fldChar w:fldCharType="begin"/>
      </w:r>
      <w:r w:rsidRPr="00BF3F29">
        <w:instrText xml:space="preserve"> REF _Ref35095192 \h </w:instrText>
      </w:r>
      <w:r w:rsidRPr="00BF3F29" w:rsidR="00B315FE">
        <w:instrText xml:space="preserve"> \* MERGEFORMAT </w:instrText>
      </w:r>
      <w:r w:rsidRPr="00BF3F29">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6</w:t>
      </w:r>
      <w:r w:rsidRPr="00BF3F29">
        <w:fldChar w:fldCharType="end"/>
      </w:r>
      <w:r w:rsidRPr="00BF3F29">
        <w:t xml:space="preserve"> shows the age and condition </w:t>
      </w:r>
      <w:r w:rsidRPr="00BF3F29" w:rsidR="001D1266">
        <w:t>LOF</w:t>
      </w:r>
      <w:r w:rsidRPr="00BF3F29">
        <w:t xml:space="preserve"> distribution of the T&amp;D infrastructure asset base. </w:t>
      </w:r>
      <w:r w:rsidRPr="00BF3F29" w:rsidR="00655601">
        <w:t xml:space="preserve">The age and condition based LOF scores were used in the storm LOF framework to calculate storm LOF scores for each asset. </w:t>
      </w:r>
      <w:r w:rsidRPr="00BF3F29" w:rsidR="00822B63">
        <w:t xml:space="preserve">Overall, the age and condition score </w:t>
      </w:r>
      <w:r w:rsidRPr="00BF3F29" w:rsidR="00990DFE">
        <w:t>contribute</w:t>
      </w:r>
      <w:r w:rsidRPr="00BF3F29" w:rsidR="00822B63">
        <w:t xml:space="preserve"> on average 20 to 30 percent of system LOF depending on the storm scenario. </w:t>
      </w:r>
    </w:p>
    <w:p w:rsidRPr="00BF3F29" w:rsidR="00231DC0" w:rsidP="00231DC0" w:rsidRDefault="00231DC0" w14:paraId="688B99DF" w14:textId="72EA5EED">
      <w:pPr>
        <w:pStyle w:val="Caption"/>
        <w:rPr>
          <w:rFonts w:ascii="Gotham Book" w:hAnsi="Gotham Book" w:cs="Tahoma"/>
        </w:rPr>
      </w:pPr>
      <w:bookmarkStart w:name="_Ref35095192" w:id="145"/>
      <w:bookmarkStart w:name="_Toc95899145" w:id="146"/>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6</w:t>
      </w:r>
      <w:r w:rsidRPr="00BF3F29">
        <w:rPr>
          <w:rFonts w:ascii="Gotham Book" w:hAnsi="Gotham Book" w:cs="Tahoma"/>
        </w:rPr>
        <w:fldChar w:fldCharType="end"/>
      </w:r>
      <w:bookmarkEnd w:id="145"/>
      <w:r w:rsidRPr="00BF3F29">
        <w:rPr>
          <w:rFonts w:ascii="Gotham Book" w:hAnsi="Gotham Book" w:cs="Tahoma"/>
        </w:rPr>
        <w:t xml:space="preserve">: Age &amp; Condition </w:t>
      </w:r>
      <w:r w:rsidRPr="00BF3F29" w:rsidR="001D1266">
        <w:rPr>
          <w:rFonts w:ascii="Gotham Book" w:hAnsi="Gotham Book" w:cs="Tahoma"/>
        </w:rPr>
        <w:t>LOF</w:t>
      </w:r>
      <w:r w:rsidRPr="00BF3F29">
        <w:rPr>
          <w:rFonts w:ascii="Gotham Book" w:hAnsi="Gotham Book" w:cs="Tahoma"/>
        </w:rPr>
        <w:t xml:space="preserve"> Distribution</w:t>
      </w:r>
      <w:bookmarkEnd w:id="146"/>
    </w:p>
    <w:p w:rsidRPr="00BF3F29" w:rsidR="00231DC0" w:rsidP="00231DC0" w:rsidRDefault="00231DC0" w14:paraId="4E9AEC6F" w14:textId="4C2A73F6">
      <w:pPr>
        <w:pStyle w:val="TableText"/>
        <w:spacing w:after="240"/>
        <w:jc w:val="center"/>
        <w:rPr>
          <w:noProof/>
        </w:rPr>
      </w:pPr>
      <w:r w:rsidRPr="00BF3F29">
        <w:rPr>
          <w:noProof/>
        </w:rPr>
        <w:t xml:space="preserve"> </w:t>
      </w:r>
      <w:r w:rsidRPr="00BF3F29" w:rsidR="00E17C82">
        <w:rPr>
          <w:noProof/>
        </w:rPr>
        <w:drawing>
          <wp:inline distT="0" distB="0" distL="0" distR="0" wp14:anchorId="661EBFD3" wp14:editId="5780B389">
            <wp:extent cx="4425696" cy="2641515"/>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39565" cy="2649793"/>
                    </a:xfrm>
                    <a:prstGeom prst="rect">
                      <a:avLst/>
                    </a:prstGeom>
                  </pic:spPr>
                </pic:pic>
              </a:graphicData>
            </a:graphic>
          </wp:inline>
        </w:drawing>
      </w:r>
    </w:p>
    <w:p w:rsidRPr="00BF3F29" w:rsidR="00655601" w:rsidP="003E1BC2" w:rsidRDefault="00655601" w14:paraId="7289CC68" w14:textId="3823DA2F">
      <w:pPr>
        <w:pStyle w:val="ParagraphText"/>
      </w:pPr>
      <w:r w:rsidRPr="00BF3F29">
        <w:t xml:space="preserve">The wind zone criteria use the wind zone designation data from Section </w:t>
      </w:r>
      <w:r w:rsidRPr="00BF3F29">
        <w:fldChar w:fldCharType="begin"/>
      </w:r>
      <w:r w:rsidRPr="00BF3F29">
        <w:instrText xml:space="preserve"> REF _Ref35200438 \r \h </w:instrText>
      </w:r>
      <w:r w:rsidRPr="00BF3F29" w:rsidR="005173A3">
        <w:instrText xml:space="preserve"> \* MERGEFORMAT </w:instrText>
      </w:r>
      <w:r w:rsidRPr="00BF3F29">
        <w:fldChar w:fldCharType="separate"/>
      </w:r>
      <w:r w:rsidRPr="00BF3F29" w:rsidR="00AD601C">
        <w:t>4.1.6</w:t>
      </w:r>
      <w:r w:rsidRPr="00BF3F29">
        <w:fldChar w:fldCharType="end"/>
      </w:r>
      <w:r w:rsidRPr="00BF3F29">
        <w:t xml:space="preserve"> inside the asset LOF framework to develop the LOF scores. Overall</w:t>
      </w:r>
      <w:r w:rsidRPr="00BF3F29" w:rsidR="00822B63">
        <w:t>,</w:t>
      </w:r>
      <w:r w:rsidRPr="00BF3F29">
        <w:t xml:space="preserve"> the wind zone contributes on average </w:t>
      </w:r>
      <w:r w:rsidRPr="00BF3F29" w:rsidR="001C0CE8">
        <w:t xml:space="preserve">5 </w:t>
      </w:r>
      <w:r w:rsidRPr="00BF3F29">
        <w:t>to 1</w:t>
      </w:r>
      <w:r w:rsidRPr="00BF3F29" w:rsidR="001C0CE8">
        <w:t>0</w:t>
      </w:r>
      <w:r w:rsidRPr="00BF3F29">
        <w:t xml:space="preserve"> percent of system LOF depending on the storm scenario.</w:t>
      </w:r>
    </w:p>
    <w:p w:rsidRPr="00BF3F29" w:rsidR="003E1BC2" w:rsidP="007B1B37" w:rsidRDefault="003E1BC2" w14:paraId="6629B803" w14:textId="56E4B172">
      <w:pPr>
        <w:pStyle w:val="ParagraphText"/>
        <w:spacing w:after="0"/>
      </w:pPr>
      <w:r w:rsidRPr="00BF3F29">
        <w:t xml:space="preserve">The Storm Impact Model uses the sum of the three criteria (vegetation, age &amp; condition, and wind zone) to calculate the total storm LOF for each asset. The assets are then totaled up to the project level, providing a granular understanding </w:t>
      </w:r>
      <w:r w:rsidRPr="00BF3F29" w:rsidR="00FD2FC0">
        <w:t xml:space="preserve">of </w:t>
      </w:r>
      <w:r w:rsidRPr="00BF3F29">
        <w:t xml:space="preserve">the LOF for each project. The Storm Impact Model uses the storm LOF scores to identify the circuit project </w:t>
      </w:r>
      <w:r w:rsidRPr="00BF3F29" w:rsidR="005121E1">
        <w:t>POF</w:t>
      </w:r>
      <w:r w:rsidRPr="00BF3F29">
        <w:t xml:space="preserve"> for each storm event in the Major Storms Event Database.</w:t>
      </w:r>
    </w:p>
    <w:p w:rsidRPr="00BF3F29" w:rsidR="00912982" w:rsidP="00912982" w:rsidRDefault="00912982" w14:paraId="50CFADC7" w14:textId="38C66E44">
      <w:pPr>
        <w:pStyle w:val="Heading3"/>
        <w:numPr>
          <w:ilvl w:val="2"/>
          <w:numId w:val="16"/>
        </w:numPr>
        <w:contextualSpacing/>
      </w:pPr>
      <w:bookmarkStart w:name="_Toc95899074" w:id="147"/>
      <w:r w:rsidRPr="00BF3F29">
        <w:t>Site Access Storm Likelihood of Failure</w:t>
      </w:r>
      <w:bookmarkEnd w:id="147"/>
    </w:p>
    <w:p w:rsidRPr="00BF3F29" w:rsidR="00912982" w:rsidP="007B1B37" w:rsidRDefault="003E1BC2" w14:paraId="00469FE4" w14:textId="52BDA698">
      <w:pPr>
        <w:pStyle w:val="ParagraphText"/>
        <w:spacing w:after="0"/>
      </w:pPr>
      <w:r w:rsidRPr="00BF3F29">
        <w:t xml:space="preserve">The site access dataset includes a hierarchy of the impacted circuits. Using this hierarchy, each site access </w:t>
      </w:r>
      <w:r w:rsidRPr="00BF3F29" w:rsidR="00423B2B">
        <w:t>L</w:t>
      </w:r>
      <w:r w:rsidRPr="00BF3F29" w:rsidR="005121E1">
        <w:t>OF</w:t>
      </w:r>
      <w:r w:rsidRPr="00BF3F29" w:rsidR="008F49B1">
        <w:t xml:space="preserve"> equals the total of the circuits i</w:t>
      </w:r>
      <w:r w:rsidRPr="00BF3F29" w:rsidR="00000614">
        <w:t>t</w:t>
      </w:r>
      <w:r w:rsidRPr="00BF3F29" w:rsidR="008F49B1">
        <w:t xml:space="preserve"> provides access to. Section </w:t>
      </w:r>
      <w:r w:rsidRPr="00BF3F29" w:rsidR="008F49B1">
        <w:fldChar w:fldCharType="begin"/>
      </w:r>
      <w:r w:rsidRPr="00BF3F29" w:rsidR="008F49B1">
        <w:instrText xml:space="preserve"> REF _Ref35202146 \r \h  \* MERGEFORMAT </w:instrText>
      </w:r>
      <w:r w:rsidRPr="00BF3F29" w:rsidR="008F49B1">
        <w:fldChar w:fldCharType="separate"/>
      </w:r>
      <w:r w:rsidRPr="00BF3F29" w:rsidR="00AD601C">
        <w:t>4.2.2</w:t>
      </w:r>
      <w:r w:rsidRPr="00BF3F29" w:rsidR="008F49B1">
        <w:fldChar w:fldCharType="end"/>
      </w:r>
      <w:r w:rsidRPr="00BF3F29" w:rsidR="008F49B1">
        <w:t xml:space="preserve">, above, provides the details on how the circuit </w:t>
      </w:r>
      <w:r w:rsidRPr="00BF3F29" w:rsidR="00423B2B">
        <w:t>L</w:t>
      </w:r>
      <w:r w:rsidRPr="00BF3F29" w:rsidR="008F49B1">
        <w:t xml:space="preserve">OF is calculated. </w:t>
      </w:r>
    </w:p>
    <w:p w:rsidRPr="00BF3F29" w:rsidR="002010F8" w:rsidP="00174B31" w:rsidRDefault="007B1B37" w14:paraId="5CF8F1A2" w14:textId="5031026A">
      <w:pPr>
        <w:pStyle w:val="Heading2"/>
      </w:pPr>
      <w:bookmarkStart w:name="_Toc95899075" w:id="148"/>
      <w:r w:rsidRPr="00BF3F29">
        <w:t>Project &amp; Asset Reactive Storm Restoration</w:t>
      </w:r>
      <w:bookmarkEnd w:id="148"/>
    </w:p>
    <w:p w:rsidRPr="00BF3F29" w:rsidR="001C3691" w:rsidP="001C3691" w:rsidRDefault="001C3691" w14:paraId="6A2E4D79" w14:textId="71906BD5">
      <w:pPr>
        <w:pStyle w:val="ParagraphText"/>
      </w:pPr>
      <w:r w:rsidRPr="00BF3F29">
        <w:t xml:space="preserve">The Storm Impact Model estimates the cost to repair assets from a </w:t>
      </w:r>
      <w:r w:rsidRPr="00BF3F29" w:rsidR="000F4C19">
        <w:t>storm-based</w:t>
      </w:r>
      <w:r w:rsidRPr="00BF3F29">
        <w:t xml:space="preserve"> failure. Storm restoration costs were calculated for every asset in the Storm Protection Model </w:t>
      </w:r>
      <w:r w:rsidRPr="00BF3F29" w:rsidR="002A7868">
        <w:t>including</w:t>
      </w:r>
      <w:r w:rsidRPr="00BF3F29">
        <w:t xml:space="preserve"> wood poles, overhead primary, transmission structures (</w:t>
      </w:r>
      <w:r w:rsidRPr="00BF3F29" w:rsidR="00D32099">
        <w:t>steel</w:t>
      </w:r>
      <w:r w:rsidRPr="00BF3F29">
        <w:t>, concrete, and lattice), transmission conductor</w:t>
      </w:r>
      <w:r w:rsidRPr="00BF3F29" w:rsidR="00515C2E">
        <w:t>s</w:t>
      </w:r>
      <w:r w:rsidRPr="00BF3F29">
        <w:t xml:space="preserve">, power transformers, and breakers. The costs were based on storm restoration costs multipliers above planned replacement costs. The multipliers were in the 1.4 to 4.0 range. These multipliers were developed by TEC and 1898 &amp; Co. collaboratively. They are based on the expected inventory constraints and foreign labor resources needed for the various asset types and storms. Substation </w:t>
      </w:r>
      <w:r w:rsidRPr="00BF3F29" w:rsidR="00E17B53">
        <w:t xml:space="preserve">restoration costs </w:t>
      </w:r>
      <w:r w:rsidRPr="00BF3F29">
        <w:t>includ</w:t>
      </w:r>
      <w:r w:rsidRPr="00BF3F29" w:rsidR="00E17B53">
        <w:t>e</w:t>
      </w:r>
      <w:r w:rsidRPr="00BF3F29">
        <w:t xml:space="preserve"> storm costs for minor and major flooding events. For minor flooding events, the substation equipment can be used in the short term to restore power flow after cleaning, </w:t>
      </w:r>
      <w:r w:rsidRPr="00BF3F29" w:rsidR="001432D8">
        <w:t>but</w:t>
      </w:r>
      <w:r w:rsidRPr="00BF3F29">
        <w:t xml:space="preserve"> the equipment needs to be replaced within 1 year. For major flooding, the substation equipment cannot be restored and must all be </w:t>
      </w:r>
      <w:r w:rsidRPr="00BF3F29" w:rsidR="008C1B62">
        <w:t>replaced</w:t>
      </w:r>
      <w:r w:rsidRPr="00BF3F29">
        <w:t xml:space="preserve">. Restoration costs for site access projects were developed by TEC and provided to 1898 &amp; Co. </w:t>
      </w:r>
    </w:p>
    <w:p w:rsidRPr="00BF3F29" w:rsidR="001C3691" w:rsidP="001C3691" w:rsidRDefault="001C3691" w14:paraId="0D5F1877" w14:textId="319B8A54">
      <w:pPr>
        <w:pStyle w:val="ParagraphText"/>
      </w:pPr>
      <w:r w:rsidRPr="00BF3F29">
        <w:t xml:space="preserve">For each storm event, the restoration costs at the asset level are aggregated up the project level and then weighted based on the project </w:t>
      </w:r>
      <w:r w:rsidRPr="00BF3F29" w:rsidR="00DB0086">
        <w:t>L</w:t>
      </w:r>
      <w:r w:rsidRPr="00BF3F29">
        <w:t>OF (Section</w:t>
      </w:r>
      <w:r w:rsidRPr="00BF3F29" w:rsidR="00B46F3A">
        <w:t xml:space="preserve"> </w:t>
      </w:r>
      <w:r w:rsidRPr="00BF3F29" w:rsidR="00B46F3A">
        <w:fldChar w:fldCharType="begin"/>
      </w:r>
      <w:r w:rsidRPr="00BF3F29" w:rsidR="00B46F3A">
        <w:instrText xml:space="preserve"> REF _Ref35287293 \r \h </w:instrText>
      </w:r>
      <w:r w:rsidRPr="00BF3F29" w:rsidR="007978CA">
        <w:instrText xml:space="preserve"> \* MERGEFORMAT </w:instrText>
      </w:r>
      <w:r w:rsidRPr="00BF3F29" w:rsidR="00B46F3A">
        <w:fldChar w:fldCharType="separate"/>
      </w:r>
      <w:r w:rsidRPr="00BF3F29" w:rsidR="00AD601C">
        <w:t>4.2</w:t>
      </w:r>
      <w:r w:rsidRPr="00BF3F29" w:rsidR="00B46F3A">
        <w:fldChar w:fldCharType="end"/>
      </w:r>
      <w:r w:rsidRPr="00BF3F29">
        <w:t>) and the overall restoration costs for the storm event outlined in the Major Event Storms Database.</w:t>
      </w:r>
    </w:p>
    <w:p w:rsidRPr="00BF3F29" w:rsidR="002010F8" w:rsidP="00174B31" w:rsidRDefault="002010F8" w14:paraId="146CBDF7" w14:textId="5F1060CC">
      <w:pPr>
        <w:pStyle w:val="Heading2"/>
      </w:pPr>
      <w:bookmarkStart w:name="_Toc35281171" w:id="149"/>
      <w:bookmarkStart w:name="_Toc95899076" w:id="150"/>
      <w:bookmarkEnd w:id="149"/>
      <w:r w:rsidRPr="00BF3F29">
        <w:t xml:space="preserve">Duration </w:t>
      </w:r>
      <w:r w:rsidRPr="00BF3F29" w:rsidR="008A3F31">
        <w:t>and Customer Impact</w:t>
      </w:r>
      <w:bookmarkEnd w:id="150"/>
    </w:p>
    <w:p w:rsidRPr="00BF3F29" w:rsidR="008A247C" w:rsidP="008A247C" w:rsidRDefault="008A247C" w14:paraId="26FAFB32" w14:textId="052750BD">
      <w:pPr>
        <w:pStyle w:val="ParagraphText"/>
      </w:pPr>
      <w:r w:rsidRPr="00BF3F29">
        <w:t xml:space="preserve">The Storm Impact Model calculates the duration to restore each project in the Status Quo Scenario. The assumptions for major asset class outage duration are outlined in the Major Event Storms Database. </w:t>
      </w:r>
      <w:r w:rsidRPr="00BF3F29" w:rsidR="0003157E">
        <w:fldChar w:fldCharType="begin"/>
      </w:r>
      <w:r w:rsidRPr="00BF3F29" w:rsidR="0003157E">
        <w:instrText xml:space="preserve"> REF _Ref35287196 \h </w:instrText>
      </w:r>
      <w:r w:rsidRPr="00BF3F29" w:rsidR="00A87A1D">
        <w:instrText xml:space="preserve"> \* MERGEFORMAT </w:instrText>
      </w:r>
      <w:r w:rsidRPr="00BF3F29" w:rsidR="0003157E">
        <w:fldChar w:fldCharType="separate"/>
      </w:r>
      <w:r w:rsidRPr="00BF3F29" w:rsidR="00AD601C">
        <w:rPr>
          <w:rFonts w:cs="Tahoma"/>
        </w:rPr>
        <w:t xml:space="preserve">Figure </w:t>
      </w:r>
      <w:r w:rsidRPr="00BF3F29" w:rsidR="00AD601C">
        <w:rPr>
          <w:rFonts w:cs="Tahoma"/>
          <w:noProof/>
        </w:rPr>
        <w:t>4</w:t>
      </w:r>
      <w:r w:rsidRPr="00BF3F29" w:rsidR="00AD601C">
        <w:rPr>
          <w:rFonts w:cs="Tahoma"/>
        </w:rPr>
        <w:noBreakHyphen/>
      </w:r>
      <w:r w:rsidRPr="00BF3F29" w:rsidR="00AD601C">
        <w:rPr>
          <w:rFonts w:cs="Tahoma"/>
          <w:noProof/>
        </w:rPr>
        <w:t>7</w:t>
      </w:r>
      <w:r w:rsidRPr="00BF3F29" w:rsidR="0003157E">
        <w:fldChar w:fldCharType="end"/>
      </w:r>
      <w:r w:rsidRPr="00BF3F29" w:rsidR="0003157E">
        <w:t xml:space="preserve"> </w:t>
      </w:r>
      <w:r w:rsidRPr="00BF3F29">
        <w:t xml:space="preserve">provides an example duration profile for the Category 3 and above storm event. </w:t>
      </w:r>
    </w:p>
    <w:p w:rsidRPr="00BF3F29" w:rsidR="00B30084" w:rsidP="00B30084" w:rsidRDefault="00B30084" w14:paraId="4B0FA37A" w14:textId="30A06168">
      <w:pPr>
        <w:pStyle w:val="Caption"/>
        <w:rPr>
          <w:rFonts w:ascii="Gotham Book" w:hAnsi="Gotham Book" w:cs="Tahoma"/>
        </w:rPr>
      </w:pPr>
      <w:bookmarkStart w:name="_Ref35287196" w:id="151"/>
      <w:bookmarkStart w:name="_Toc95899146" w:id="152"/>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bookmarkEnd w:id="151"/>
      <w:r w:rsidRPr="00BF3F29">
        <w:rPr>
          <w:rFonts w:ascii="Gotham Book" w:hAnsi="Gotham Book" w:cs="Tahoma"/>
        </w:rPr>
        <w:t>: Example Storm Duration Profile</w:t>
      </w:r>
      <w:bookmarkEnd w:id="152"/>
    </w:p>
    <w:p w:rsidRPr="00BF3F29" w:rsidR="00125695" w:rsidP="002010F8" w:rsidRDefault="00125695" w14:paraId="2EEFB78E" w14:textId="4E106795">
      <w:pPr>
        <w:pStyle w:val="ParagraphText"/>
      </w:pPr>
      <w:r w:rsidRPr="00BF3F29">
        <w:rPr>
          <w:noProof/>
        </w:rPr>
        <w:drawing>
          <wp:inline distT="0" distB="0" distL="0" distR="0" wp14:anchorId="0D8212A1" wp14:editId="1529CA9E">
            <wp:extent cx="5943600" cy="1556385"/>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1556385"/>
                    </a:xfrm>
                    <a:prstGeom prst="rect">
                      <a:avLst/>
                    </a:prstGeom>
                    <a:noFill/>
                    <a:ln>
                      <a:noFill/>
                    </a:ln>
                  </pic:spPr>
                </pic:pic>
              </a:graphicData>
            </a:graphic>
          </wp:inline>
        </w:drawing>
      </w:r>
    </w:p>
    <w:p w:rsidRPr="00BF3F29" w:rsidR="00BD2B87" w:rsidP="00BD2B87" w:rsidRDefault="00BD2B87" w14:paraId="35E6343F" w14:textId="0450F250">
      <w:pPr>
        <w:pStyle w:val="ParagraphText"/>
      </w:pPr>
      <w:r w:rsidRPr="00BF3F29">
        <w:t xml:space="preserve">The project specific duration is based on percent complete vs percent time curves for each major asset class. The projects are ranked by metrics </w:t>
      </w:r>
      <w:r w:rsidRPr="00BF3F29" w:rsidR="006B444D">
        <w:t>that are similar to th</w:t>
      </w:r>
      <w:r w:rsidRPr="00BF3F29" w:rsidR="00ED5EB1">
        <w:t xml:space="preserve">ose </w:t>
      </w:r>
      <w:r w:rsidRPr="00BF3F29">
        <w:t>TEC uses to prioritize storm restoration activity</w:t>
      </w:r>
      <w:r w:rsidRPr="00BF3F29" w:rsidR="00ED5EB1">
        <w:t xml:space="preserve">, such as </w:t>
      </w:r>
      <w:r w:rsidRPr="00BF3F29">
        <w:t xml:space="preserve">priority customers. </w:t>
      </w:r>
      <w:r w:rsidRPr="00BF3F29" w:rsidR="00C926E3">
        <w:t>Specific project durations are calculated b</w:t>
      </w:r>
      <w:r w:rsidRPr="00BF3F29">
        <w:t>ased on comp</w:t>
      </w:r>
      <w:r w:rsidRPr="00BF3F29" w:rsidR="00A253DF">
        <w:t>letion</w:t>
      </w:r>
      <w:r w:rsidRPr="00BF3F29">
        <w:t xml:space="preserve"> vs time curves. For example, using the example from the figure above, a lateral project may have a relatively high priority (i.e. customer count is high with more critical customers). That lateral would be restored by day 7 of the profile above. However, the lowest ranked laterals will have </w:t>
      </w:r>
      <w:r w:rsidRPr="00BF3F29" w:rsidR="00265538">
        <w:t xml:space="preserve">project </w:t>
      </w:r>
      <w:r w:rsidRPr="00BF3F29">
        <w:t xml:space="preserve">durations in the 16 to </w:t>
      </w:r>
      <w:r w:rsidRPr="00BF3F29" w:rsidR="00265538">
        <w:t>17-day</w:t>
      </w:r>
      <w:r w:rsidRPr="00BF3F29">
        <w:t xml:space="preserve"> range. </w:t>
      </w:r>
    </w:p>
    <w:p w:rsidRPr="00BF3F29" w:rsidR="00B75C06" w:rsidP="00BD2B87" w:rsidRDefault="00BD2B87" w14:paraId="3C4736CE" w14:textId="6E025E0C">
      <w:pPr>
        <w:pStyle w:val="ParagraphText"/>
      </w:pPr>
      <w:r w:rsidRPr="00BF3F29">
        <w:t xml:space="preserve">The project duration is then multiplied by the </w:t>
      </w:r>
      <w:r w:rsidRPr="00BF3F29" w:rsidR="00A9766D">
        <w:t xml:space="preserve">number of </w:t>
      </w:r>
      <w:r w:rsidRPr="00BF3F29">
        <w:t>affected customers for each project (see Section</w:t>
      </w:r>
      <w:r w:rsidRPr="00BF3F29" w:rsidR="00B46F3A">
        <w:t xml:space="preserve"> </w:t>
      </w:r>
      <w:r w:rsidRPr="00BF3F29" w:rsidR="00B46F3A">
        <w:fldChar w:fldCharType="begin"/>
      </w:r>
      <w:r w:rsidRPr="00BF3F29" w:rsidR="00B46F3A">
        <w:instrText xml:space="preserve"> REF _Ref35287236 \r \h </w:instrText>
      </w:r>
      <w:r w:rsidRPr="00BF3F29" w:rsidR="00A87A1D">
        <w:instrText xml:space="preserve"> \* MERGEFORMAT </w:instrText>
      </w:r>
      <w:r w:rsidRPr="00BF3F29" w:rsidR="00B46F3A">
        <w:fldChar w:fldCharType="separate"/>
      </w:r>
      <w:r w:rsidRPr="00BF3F29" w:rsidR="00AD601C">
        <w:t>4.1.3</w:t>
      </w:r>
      <w:r w:rsidRPr="00BF3F29" w:rsidR="00B46F3A">
        <w:fldChar w:fldCharType="end"/>
      </w:r>
      <w:r w:rsidRPr="00BF3F29">
        <w:t xml:space="preserve">) to calculate the CMI for each project. </w:t>
      </w:r>
      <w:r w:rsidRPr="00BF3F29" w:rsidR="006D3ED4">
        <w:t>It should be noted that the Storm Impact Model assumes</w:t>
      </w:r>
      <w:r w:rsidRPr="00BF3F29" w:rsidR="00141F14">
        <w:t xml:space="preserve"> feeder automation has been installed on each circuit so that the affected number of customers is </w:t>
      </w:r>
      <w:r w:rsidRPr="00BF3F29" w:rsidR="00862B5D">
        <w:t>350</w:t>
      </w:r>
      <w:r w:rsidRPr="00BF3F29" w:rsidR="000C2C9B">
        <w:t xml:space="preserve">, the target for each hardening protection zone. This is a conservative assumption </w:t>
      </w:r>
      <w:r w:rsidRPr="00BF3F29" w:rsidR="00B75C06">
        <w:t xml:space="preserve">so that no double counting of benefits occurs. </w:t>
      </w:r>
    </w:p>
    <w:p w:rsidRPr="00BF3F29" w:rsidR="00BD2B87" w:rsidP="00BD2B87" w:rsidRDefault="00BD2B87" w14:paraId="5B6F1267" w14:textId="3AABAB4F">
      <w:pPr>
        <w:pStyle w:val="ParagraphText"/>
      </w:pPr>
      <w:r w:rsidRPr="00BF3F29">
        <w:t xml:space="preserve">Some of the storm scenarios include significant outages to the transmission system. The percentage of the system impacted is </w:t>
      </w:r>
      <w:r w:rsidRPr="00BF3F29" w:rsidR="001D669A">
        <w:t>s</w:t>
      </w:r>
      <w:r w:rsidRPr="00BF3F29">
        <w:t>o high that the designed resilience (looping) of the system is lost for a short period of time</w:t>
      </w:r>
      <w:r w:rsidRPr="00BF3F29" w:rsidR="007D1339">
        <w:t>, which in turn</w:t>
      </w:r>
      <w:r w:rsidRPr="00BF3F29">
        <w:t xml:space="preserve"> caus</w:t>
      </w:r>
      <w:r w:rsidRPr="00BF3F29" w:rsidR="00E90452">
        <w:t>es</w:t>
      </w:r>
      <w:r w:rsidRPr="00BF3F29">
        <w:t xml:space="preserve"> mass customer outages across the system from the transmission system. The Storm Impact Model allocates customer outages from these events to the various parts of the TEC transmission system based on transmission system operating capacity and overall importance to the Bulk Electric System (BES). </w:t>
      </w:r>
    </w:p>
    <w:p w:rsidRPr="00BF3F29" w:rsidR="00B30084" w:rsidP="00BD2B87" w:rsidRDefault="00BD2B87" w14:paraId="6662B07E" w14:textId="57101099">
      <w:pPr>
        <w:pStyle w:val="ParagraphText"/>
      </w:pPr>
      <w:r w:rsidRPr="00BF3F29">
        <w:t xml:space="preserve">Finally, the CMI for each project for each storm event is monetized using the ICE Calculator. Section </w:t>
      </w:r>
      <w:r w:rsidRPr="00BF3F29" w:rsidR="0003157E">
        <w:fldChar w:fldCharType="begin"/>
      </w:r>
      <w:r w:rsidRPr="00BF3F29" w:rsidR="0003157E">
        <w:instrText xml:space="preserve"> REF _Ref35287158 \r \h </w:instrText>
      </w:r>
      <w:r w:rsidRPr="00BF3F29" w:rsidR="00A87A1D">
        <w:instrText xml:space="preserve"> \* MERGEFORMAT </w:instrText>
      </w:r>
      <w:r w:rsidRPr="00BF3F29" w:rsidR="0003157E">
        <w:fldChar w:fldCharType="separate"/>
      </w:r>
      <w:r w:rsidRPr="00BF3F29" w:rsidR="00AD601C">
        <w:t>4.1.8</w:t>
      </w:r>
      <w:r w:rsidRPr="00BF3F29" w:rsidR="0003157E">
        <w:fldChar w:fldCharType="end"/>
      </w:r>
      <w:r w:rsidRPr="00BF3F29" w:rsidR="0003157E">
        <w:t xml:space="preserve"> </w:t>
      </w:r>
      <w:r w:rsidRPr="00BF3F29">
        <w:t xml:space="preserve">provides additional detail on the ICE Calculator. The monetization is performed for each type of customer; residential, small C&amp;I, large C&amp;I, and the various priority customers. The monetization of CMI is </w:t>
      </w:r>
      <w:r w:rsidRPr="00BF3F29" w:rsidR="0039746E">
        <w:t xml:space="preserve">calculated </w:t>
      </w:r>
      <w:r w:rsidRPr="00BF3F29">
        <w:t>for project prioritization purposes</w:t>
      </w:r>
      <w:r w:rsidRPr="00BF3F29" w:rsidR="00194409">
        <w:t xml:space="preserve"> as</w:t>
      </w:r>
      <w:r w:rsidRPr="00BF3F29">
        <w:t xml:space="preserve"> discussed below in Section </w:t>
      </w:r>
      <w:r w:rsidRPr="00BF3F29" w:rsidR="009F2463">
        <w:fldChar w:fldCharType="begin"/>
      </w:r>
      <w:r w:rsidRPr="00BF3F29" w:rsidR="009F2463">
        <w:instrText xml:space="preserve"> REF _Ref35405249 \r \h </w:instrText>
      </w:r>
      <w:r w:rsidRPr="00BF3F29" w:rsidR="00A87A1D">
        <w:instrText xml:space="preserve"> \* MERGEFORMAT </w:instrText>
      </w:r>
      <w:r w:rsidRPr="00BF3F29" w:rsidR="009F2463">
        <w:fldChar w:fldCharType="separate"/>
      </w:r>
      <w:r w:rsidRPr="00BF3F29" w:rsidR="00AD601C">
        <w:t>5.0</w:t>
      </w:r>
      <w:r w:rsidRPr="00BF3F29" w:rsidR="009F2463">
        <w:fldChar w:fldCharType="end"/>
      </w:r>
      <w:r w:rsidRPr="00BF3F29">
        <w:t>.</w:t>
      </w:r>
    </w:p>
    <w:p w:rsidRPr="00BF3F29" w:rsidR="00B30084" w:rsidP="00174B31" w:rsidRDefault="00B30084" w14:paraId="673590D7" w14:textId="6AEB88C1">
      <w:pPr>
        <w:pStyle w:val="Heading2"/>
      </w:pPr>
      <w:r w:rsidRPr="00BF3F29">
        <w:t xml:space="preserve"> </w:t>
      </w:r>
      <w:bookmarkStart w:name="_Toc95899077" w:id="153"/>
      <w:r w:rsidRPr="00BF3F29" w:rsidR="006430FE">
        <w:t>‘</w:t>
      </w:r>
      <w:r w:rsidRPr="00BF3F29">
        <w:t>Status Quo</w:t>
      </w:r>
      <w:r w:rsidRPr="00BF3F29" w:rsidR="006430FE">
        <w:t>’</w:t>
      </w:r>
      <w:r w:rsidRPr="00BF3F29">
        <w:t xml:space="preserve"> and Hardening Scenarios</w:t>
      </w:r>
      <w:bookmarkEnd w:id="153"/>
    </w:p>
    <w:p w:rsidRPr="00BF3F29" w:rsidR="00BF2234" w:rsidP="00A616B1" w:rsidRDefault="00301559" w14:paraId="6AD7ED6B" w14:textId="169DBD07">
      <w:pPr>
        <w:pStyle w:val="ParagraphText"/>
      </w:pPr>
      <w:r w:rsidRPr="00BF3F29">
        <w:t>T</w:t>
      </w:r>
      <w:r w:rsidRPr="00BF3F29" w:rsidR="00700F07">
        <w:t xml:space="preserve">he Storm Impact Model calculates </w:t>
      </w:r>
      <w:r w:rsidRPr="00BF3F29" w:rsidR="009627EA">
        <w:t xml:space="preserve">the storm restoration costs and </w:t>
      </w:r>
      <w:r w:rsidRPr="00BF3F29" w:rsidR="006430FE">
        <w:t>CMI for the ‘Status Quo’ and Hardening Scenarios</w:t>
      </w:r>
      <w:r w:rsidRPr="00BF3F29" w:rsidR="00FD010D">
        <w:t xml:space="preserve"> for each project</w:t>
      </w:r>
      <w:r w:rsidRPr="00BF3F29" w:rsidR="00537056">
        <w:t xml:space="preserve"> by each of the 99 storm events</w:t>
      </w:r>
      <w:r w:rsidRPr="00BF3F29" w:rsidR="00FD010D">
        <w:t xml:space="preserve">. The delta between the two scenarios is the </w:t>
      </w:r>
      <w:r w:rsidRPr="00BF3F29" w:rsidR="00E7543A">
        <w:t>benefit for each project</w:t>
      </w:r>
      <w:r w:rsidRPr="00BF3F29" w:rsidR="00537056">
        <w:t xml:space="preserve">. This is </w:t>
      </w:r>
      <w:r w:rsidRPr="00BF3F29" w:rsidR="00F404F6">
        <w:t>calculated</w:t>
      </w:r>
      <w:r w:rsidRPr="00BF3F29" w:rsidR="00537056">
        <w:t xml:space="preserve"> for each storm event</w:t>
      </w:r>
      <w:r w:rsidRPr="00BF3F29" w:rsidR="000F674F">
        <w:t xml:space="preserve"> based </w:t>
      </w:r>
      <w:r w:rsidRPr="00BF3F29" w:rsidR="007B54AB">
        <w:t xml:space="preserve">on the change to the </w:t>
      </w:r>
      <w:r w:rsidRPr="00BF3F29" w:rsidR="00A12BAA">
        <w:t xml:space="preserve">core assumptions (vegetation density, age &amp; condition, </w:t>
      </w:r>
      <w:r w:rsidRPr="00BF3F29" w:rsidR="00A616B1">
        <w:t>wind zone, flood level, restoration costs, duration, and customers impacted)</w:t>
      </w:r>
      <w:r w:rsidRPr="00BF3F29" w:rsidR="00A12BAA">
        <w:t xml:space="preserve"> for each project. </w:t>
      </w:r>
    </w:p>
    <w:p w:rsidRPr="00BF3F29" w:rsidR="00BC5269" w:rsidP="00A616B1" w:rsidRDefault="00BC5269" w14:paraId="2D74A65E" w14:textId="007DE4BA">
      <w:pPr>
        <w:pStyle w:val="ParagraphText"/>
      </w:pPr>
      <w:r w:rsidRPr="00BF3F29">
        <w:t>The output from the Storm Impact Model is a project by project</w:t>
      </w:r>
      <w:r w:rsidRPr="00BF3F29" w:rsidR="00410EA9">
        <w:t xml:space="preserve"> </w:t>
      </w:r>
      <w:r w:rsidRPr="00BF3F29" w:rsidR="007C25FE">
        <w:t>probability</w:t>
      </w:r>
      <w:r w:rsidRPr="00BF3F29" w:rsidR="00640320">
        <w:t>-</w:t>
      </w:r>
      <w:r w:rsidRPr="00BF3F29" w:rsidR="007C25FE">
        <w:t xml:space="preserve">weighted </w:t>
      </w:r>
      <w:r w:rsidRPr="00BF3F29" w:rsidR="005C6A39">
        <w:t xml:space="preserve">estimate of </w:t>
      </w:r>
      <w:r w:rsidRPr="00BF3F29" w:rsidR="00A43306">
        <w:t>annual</w:t>
      </w:r>
      <w:r w:rsidRPr="00BF3F29" w:rsidR="005C6A39">
        <w:t xml:space="preserve"> storm</w:t>
      </w:r>
      <w:r w:rsidRPr="00BF3F29" w:rsidR="00A43306">
        <w:t xml:space="preserve"> </w:t>
      </w:r>
      <w:r w:rsidRPr="00BF3F29" w:rsidR="00B24847">
        <w:t>restoration costs</w:t>
      </w:r>
      <w:r w:rsidRPr="00BF3F29" w:rsidR="000E4414">
        <w:t xml:space="preserve">, </w:t>
      </w:r>
      <w:r w:rsidRPr="00BF3F29" w:rsidR="00A43306">
        <w:t xml:space="preserve">annual </w:t>
      </w:r>
      <w:r w:rsidRPr="00BF3F29" w:rsidR="00E918FE">
        <w:t>CMI</w:t>
      </w:r>
      <w:r w:rsidRPr="00BF3F29" w:rsidR="000E4414">
        <w:t>, and annual monetized CMI</w:t>
      </w:r>
      <w:r w:rsidRPr="00BF3F29" w:rsidR="00E918FE">
        <w:t xml:space="preserve"> for both the ‘Status Quo’ and Hardened Scenarios</w:t>
      </w:r>
      <w:r w:rsidRPr="00BF3F29" w:rsidR="00F84BB5">
        <w:t xml:space="preserve"> for all 99 major storm scenarios. The following </w:t>
      </w:r>
      <w:r w:rsidRPr="00BF3F29" w:rsidR="00A43306">
        <w:t xml:space="preserve">section </w:t>
      </w:r>
      <w:r w:rsidRPr="00BF3F29" w:rsidR="004F6E06">
        <w:t xml:space="preserve">describes the methodology </w:t>
      </w:r>
      <w:r w:rsidRPr="00BF3F29" w:rsidR="00B34084">
        <w:t xml:space="preserve">utilized to </w:t>
      </w:r>
      <w:r w:rsidRPr="00BF3F29" w:rsidR="00CE39C1">
        <w:t xml:space="preserve">model all 99 major storms and calculate the </w:t>
      </w:r>
      <w:r w:rsidRPr="00BF3F29" w:rsidR="002B5823">
        <w:t>resilience benefit of each project</w:t>
      </w:r>
      <w:r w:rsidRPr="00BF3F29" w:rsidR="00CE39C1">
        <w:t>.</w:t>
      </w:r>
    </w:p>
    <w:p w:rsidRPr="00BF3F29" w:rsidR="00CB42CC" w:rsidP="00CB42CC" w:rsidRDefault="00CB42CC" w14:paraId="6CB8F3F9" w14:textId="77777777">
      <w:pPr>
        <w:pStyle w:val="ParagraphText"/>
        <w:sectPr w:rsidRPr="00BF3F29" w:rsidR="00CB42CC" w:rsidSect="0059616B">
          <w:headerReference w:type="even" r:id="rId74"/>
          <w:headerReference w:type="default" r:id="rId75"/>
          <w:footerReference w:type="default" r:id="rId76"/>
          <w:headerReference w:type="first" r:id="rId77"/>
          <w:pgSz w:w="12240" w:h="15840" w:code="1"/>
          <w:pgMar w:top="1440" w:right="1440" w:bottom="1440" w:left="1440" w:header="720" w:footer="720" w:gutter="0"/>
          <w:cols w:space="720"/>
          <w:formProt w:val="0"/>
          <w:docGrid w:linePitch="360"/>
        </w:sectPr>
      </w:pPr>
    </w:p>
    <w:p w:rsidRPr="00BF3F29" w:rsidR="00CB42CC" w:rsidP="00CB42CC" w:rsidRDefault="00101B1A" w14:paraId="26304F6C" w14:textId="42D4B4C3">
      <w:pPr>
        <w:pStyle w:val="Heading1"/>
      </w:pPr>
      <w:bookmarkStart w:name="_Ref34742444" w:id="154"/>
      <w:bookmarkStart w:name="_Ref34776094" w:id="155"/>
      <w:bookmarkStart w:name="_Ref35405249" w:id="156"/>
      <w:bookmarkStart w:name="_Toc95899078" w:id="157"/>
      <w:r w:rsidRPr="00BF3F29">
        <w:t>Resilience</w:t>
      </w:r>
      <w:r w:rsidRPr="00BF3F29" w:rsidR="008E608B">
        <w:t xml:space="preserve"> </w:t>
      </w:r>
      <w:r w:rsidRPr="00BF3F29" w:rsidR="009F2463">
        <w:t>N</w:t>
      </w:r>
      <w:r w:rsidRPr="00BF3F29" w:rsidR="008E608B">
        <w:t>et</w:t>
      </w:r>
      <w:r w:rsidRPr="00BF3F29">
        <w:t xml:space="preserve"> </w:t>
      </w:r>
      <w:bookmarkEnd w:id="154"/>
      <w:r w:rsidRPr="00BF3F29" w:rsidR="00044890">
        <w:t>Benefit Calculation</w:t>
      </w:r>
      <w:bookmarkEnd w:id="155"/>
      <w:r w:rsidRPr="00BF3F29" w:rsidR="009339B6">
        <w:t xml:space="preserve"> Module</w:t>
      </w:r>
      <w:bookmarkEnd w:id="156"/>
      <w:bookmarkEnd w:id="157"/>
    </w:p>
    <w:p w:rsidRPr="00BF3F29" w:rsidR="004D55E2" w:rsidP="00CB42CC" w:rsidRDefault="009339B6" w14:paraId="722E6559" w14:textId="4DF721D0">
      <w:pPr>
        <w:pStyle w:val="ParagraphText"/>
      </w:pPr>
      <w:r w:rsidRPr="00BF3F29">
        <w:t>The Resil</w:t>
      </w:r>
      <w:r w:rsidRPr="00BF3F29" w:rsidR="0095123E">
        <w:t xml:space="preserve">ience Benefit Calculation Module of the Storm Resilience Model </w:t>
      </w:r>
      <w:r w:rsidRPr="00BF3F29" w:rsidR="00EE2593">
        <w:t xml:space="preserve">uses the </w:t>
      </w:r>
      <w:r w:rsidRPr="00BF3F29" w:rsidR="007F65F4">
        <w:t xml:space="preserve">annual </w:t>
      </w:r>
      <w:r w:rsidRPr="00BF3F29" w:rsidR="00EE2593">
        <w:t>benefit results of the Storm Impact Model</w:t>
      </w:r>
      <w:r w:rsidRPr="00BF3F29" w:rsidR="001E6F31">
        <w:t xml:space="preserve"> </w:t>
      </w:r>
      <w:r w:rsidRPr="00BF3F29" w:rsidR="00537D71">
        <w:t xml:space="preserve">and </w:t>
      </w:r>
      <w:r w:rsidRPr="00BF3F29" w:rsidR="007B0A48">
        <w:t>the estimated project costs</w:t>
      </w:r>
      <w:r w:rsidRPr="00BF3F29" w:rsidR="007F65F4">
        <w:t xml:space="preserve"> to calculate the net benefits for each project. </w:t>
      </w:r>
      <w:r w:rsidRPr="00BF3F29" w:rsidR="00F445FE">
        <w:t>Since the benefits</w:t>
      </w:r>
      <w:r w:rsidRPr="00BF3F29" w:rsidR="007315F1">
        <w:t xml:space="preserve"> for each project are dependent on the type and frequency of major storm activity, the Resilience Benefit Module utilizes</w:t>
      </w:r>
      <w:r w:rsidRPr="00BF3F29" w:rsidR="007F65F4">
        <w:t xml:space="preserve"> </w:t>
      </w:r>
      <w:r w:rsidRPr="00BF3F29" w:rsidR="00286867">
        <w:t>stochastic modeling</w:t>
      </w:r>
      <w:r w:rsidRPr="00BF3F29" w:rsidR="007315F1">
        <w:t>, or Monte Carlo Simulation, to</w:t>
      </w:r>
      <w:r w:rsidRPr="00BF3F29" w:rsidR="00B03CF8">
        <w:t xml:space="preserve"> </w:t>
      </w:r>
      <w:r w:rsidRPr="00BF3F29" w:rsidR="00C102CB">
        <w:t xml:space="preserve">randomly </w:t>
      </w:r>
      <w:r w:rsidRPr="00BF3F29" w:rsidR="004D55E2">
        <w:t xml:space="preserve">select </w:t>
      </w:r>
      <w:r w:rsidRPr="00BF3F29" w:rsidR="00992B0F">
        <w:t>a thousand</w:t>
      </w:r>
      <w:r w:rsidRPr="00BF3F29" w:rsidR="004D55E2">
        <w:t xml:space="preserve"> future world</w:t>
      </w:r>
      <w:r w:rsidRPr="00BF3F29" w:rsidR="00992B0F">
        <w:t>s</w:t>
      </w:r>
      <w:r w:rsidRPr="00BF3F29" w:rsidR="004D55E2">
        <w:t xml:space="preserve"> of major</w:t>
      </w:r>
      <w:r w:rsidRPr="00BF3F29" w:rsidR="00F33729">
        <w:t xml:space="preserve"> storm events</w:t>
      </w:r>
      <w:r w:rsidRPr="00BF3F29" w:rsidR="00577891">
        <w:t xml:space="preserve"> to calculate the </w:t>
      </w:r>
      <w:r w:rsidRPr="00BF3F29" w:rsidR="00C21D07">
        <w:t xml:space="preserve">range of </w:t>
      </w:r>
      <w:r w:rsidRPr="00BF3F29" w:rsidR="00E01ABA">
        <w:t xml:space="preserve">both ‘Status Quo’ and Hardened </w:t>
      </w:r>
      <w:r w:rsidRPr="00BF3F29" w:rsidR="00A75267">
        <w:t xml:space="preserve">restoration costs and CMI. </w:t>
      </w:r>
      <w:r w:rsidRPr="00BF3F29" w:rsidR="00BB4DDE">
        <w:t xml:space="preserve">The benefit calculation is performed over a </w:t>
      </w:r>
      <w:r w:rsidRPr="00BF3F29" w:rsidR="00EA718A">
        <w:t>50-year</w:t>
      </w:r>
      <w:r w:rsidRPr="00BF3F29" w:rsidR="00BB4DDE">
        <w:t xml:space="preserve"> time horizon</w:t>
      </w:r>
      <w:r w:rsidRPr="00BF3F29" w:rsidR="004D6FB9">
        <w:t xml:space="preserve">, matching the expected life of </w:t>
      </w:r>
      <w:r w:rsidRPr="00BF3F29" w:rsidR="008E3C99">
        <w:t xml:space="preserve">hardening projects. </w:t>
      </w:r>
    </w:p>
    <w:p w:rsidRPr="00BF3F29" w:rsidR="008F6F52" w:rsidP="00CB42CC" w:rsidRDefault="008E234B" w14:paraId="048A645B" w14:textId="6BDEEF1D">
      <w:pPr>
        <w:pStyle w:val="ParagraphText"/>
      </w:pPr>
      <w:r w:rsidRPr="00BF3F29">
        <w:t xml:space="preserve">The feeder automation hardening project </w:t>
      </w:r>
      <w:r w:rsidRPr="00BF3F29" w:rsidR="00865E24">
        <w:t>resilience benefit calculation</w:t>
      </w:r>
      <w:r w:rsidRPr="00BF3F29" w:rsidR="0041378A">
        <w:t xml:space="preserve"> employs a different methodology given the nature of the project and the data available to calculate benefits. The Outage Management System (OMS) includes </w:t>
      </w:r>
      <w:r w:rsidRPr="00BF3F29" w:rsidR="00862B5D">
        <w:t>20</w:t>
      </w:r>
      <w:r w:rsidRPr="00BF3F29" w:rsidR="00EA1887">
        <w:t xml:space="preserve"> years of historical dat</w:t>
      </w:r>
      <w:r w:rsidRPr="00BF3F29" w:rsidR="00DE73F9">
        <w:t>a</w:t>
      </w:r>
      <w:r w:rsidRPr="00BF3F29" w:rsidR="004B3904">
        <w:t>.</w:t>
      </w:r>
      <w:r w:rsidRPr="00BF3F29" w:rsidR="0041378A">
        <w:t xml:space="preserve"> </w:t>
      </w:r>
      <w:r w:rsidRPr="00BF3F29" w:rsidR="004B3904">
        <w:t>T</w:t>
      </w:r>
      <w:r w:rsidRPr="00BF3F29" w:rsidR="0041378A">
        <w:t xml:space="preserve">he resilience benefit is based on the </w:t>
      </w:r>
      <w:r w:rsidRPr="00BF3F29" w:rsidR="00DE73F9">
        <w:t xml:space="preserve">expected decrease in impacted customers </w:t>
      </w:r>
      <w:r w:rsidRPr="00BF3F29" w:rsidR="00D9622D">
        <w:t xml:space="preserve">if the automation had been in place. </w:t>
      </w:r>
    </w:p>
    <w:p w:rsidRPr="00BF3F29" w:rsidR="00170160" w:rsidP="00CB42CC" w:rsidRDefault="00170160" w14:paraId="08601A1A" w14:textId="4268429C">
      <w:pPr>
        <w:pStyle w:val="ParagraphText"/>
      </w:pPr>
      <w:r w:rsidRPr="00BF3F29">
        <w:t>The following sections provide additional detail</w:t>
      </w:r>
      <w:r w:rsidRPr="00BF3F29" w:rsidR="007106B7">
        <w:t xml:space="preserve"> on the </w:t>
      </w:r>
      <w:r w:rsidRPr="00BF3F29" w:rsidR="00E41C7E">
        <w:t xml:space="preserve">project costs, Monte Carlo Simulation, </w:t>
      </w:r>
      <w:r w:rsidRPr="00BF3F29" w:rsidR="005701CE">
        <w:t xml:space="preserve">and </w:t>
      </w:r>
      <w:r w:rsidRPr="00BF3F29" w:rsidR="00E36F87">
        <w:t xml:space="preserve">feeder automation. </w:t>
      </w:r>
    </w:p>
    <w:p w:rsidRPr="00BF3F29" w:rsidR="00B43E2F" w:rsidP="00B43E2F" w:rsidRDefault="00B43E2F" w14:paraId="6979E8E3" w14:textId="0241920E">
      <w:pPr>
        <w:pStyle w:val="Heading2"/>
        <w:contextualSpacing/>
      </w:pPr>
      <w:bookmarkStart w:name="_Toc95899079" w:id="158"/>
      <w:r w:rsidRPr="00BF3F29">
        <w:t>Economic Assumptions</w:t>
      </w:r>
      <w:bookmarkEnd w:id="158"/>
    </w:p>
    <w:p w:rsidRPr="00BF3F29" w:rsidR="00B43E2F" w:rsidP="00CB42CC" w:rsidRDefault="00B43E2F" w14:paraId="639172CD" w14:textId="6F1778FF">
      <w:pPr>
        <w:pStyle w:val="ParagraphText"/>
      </w:pPr>
      <w:r w:rsidRPr="00BF3F29">
        <w:t xml:space="preserve">The resilience </w:t>
      </w:r>
      <w:r w:rsidRPr="00BF3F29" w:rsidR="008E608B">
        <w:t>net benefit calculation</w:t>
      </w:r>
      <w:r w:rsidRPr="00BF3F29" w:rsidR="002A6554">
        <w:t xml:space="preserve"> </w:t>
      </w:r>
      <w:r w:rsidRPr="00BF3F29" w:rsidR="00966E8F">
        <w:t>includes</w:t>
      </w:r>
      <w:r w:rsidRPr="00BF3F29" w:rsidR="002A6554">
        <w:t xml:space="preserve"> the following economic assumptions:</w:t>
      </w:r>
    </w:p>
    <w:p w:rsidRPr="00BF3F29" w:rsidR="00DD1071" w:rsidP="002A6554" w:rsidRDefault="009B060F" w14:paraId="515E865A" w14:textId="0C13E602">
      <w:pPr>
        <w:pStyle w:val="ParagraphText"/>
        <w:numPr>
          <w:ilvl w:val="0"/>
          <w:numId w:val="21"/>
        </w:numPr>
        <w:spacing w:after="0"/>
      </w:pPr>
      <w:r w:rsidRPr="00BF3F29">
        <w:t>Period: 50 years</w:t>
      </w:r>
      <w:r w:rsidRPr="00BF3F29" w:rsidR="00493E82">
        <w:t xml:space="preserve"> – m</w:t>
      </w:r>
      <w:r w:rsidRPr="00BF3F29" w:rsidR="00300167">
        <w:t>ost of the</w:t>
      </w:r>
      <w:r w:rsidRPr="00BF3F29" w:rsidR="00493E82">
        <w:t xml:space="preserve"> </w:t>
      </w:r>
      <w:r w:rsidRPr="00BF3F29" w:rsidR="00DD1071">
        <w:t>hardening infrastructure will have an average service life of 50 or more years</w:t>
      </w:r>
    </w:p>
    <w:p w:rsidRPr="00BF3F29" w:rsidR="008772C6" w:rsidP="002A6554" w:rsidRDefault="008772C6" w14:paraId="43281F63" w14:textId="64C94678">
      <w:pPr>
        <w:pStyle w:val="ParagraphText"/>
        <w:numPr>
          <w:ilvl w:val="0"/>
          <w:numId w:val="21"/>
        </w:numPr>
        <w:spacing w:after="0"/>
      </w:pPr>
      <w:r w:rsidRPr="00BF3F29">
        <w:t>Escalation Rate: 2 percent</w:t>
      </w:r>
    </w:p>
    <w:p w:rsidRPr="00BF3F29" w:rsidR="002A6554" w:rsidP="008772C6" w:rsidRDefault="008772C6" w14:paraId="58590204" w14:textId="1FA8B0CF">
      <w:pPr>
        <w:pStyle w:val="ParagraphText"/>
        <w:numPr>
          <w:ilvl w:val="0"/>
          <w:numId w:val="21"/>
        </w:numPr>
        <w:spacing w:after="0"/>
      </w:pPr>
      <w:r w:rsidRPr="00BF3F29">
        <w:t>Discount Rate: 6 percent</w:t>
      </w:r>
    </w:p>
    <w:p w:rsidRPr="00BF3F29" w:rsidR="00EC7D55" w:rsidP="00EC7D55" w:rsidRDefault="00EC7D55" w14:paraId="76CB9657" w14:textId="77777777">
      <w:pPr>
        <w:pStyle w:val="Heading2"/>
        <w:contextualSpacing/>
      </w:pPr>
      <w:bookmarkStart w:name="_Toc95899080" w:id="159"/>
      <w:r w:rsidRPr="00BF3F29">
        <w:t>Project Cost</w:t>
      </w:r>
      <w:bookmarkEnd w:id="159"/>
    </w:p>
    <w:p w:rsidRPr="00BF3F29" w:rsidR="00EC7D55" w:rsidP="00EC7D55" w:rsidRDefault="000F61EE" w14:paraId="7B538F39" w14:textId="1CEF0B9C">
      <w:pPr>
        <w:pStyle w:val="ParagraphText"/>
      </w:pPr>
      <w:r w:rsidRPr="00BF3F29">
        <w:t>Project costs</w:t>
      </w:r>
      <w:r w:rsidRPr="00BF3F29" w:rsidR="005F4E0E">
        <w:t xml:space="preserve"> </w:t>
      </w:r>
      <w:r w:rsidRPr="00BF3F29" w:rsidR="00C41C68">
        <w:t xml:space="preserve">were estimated </w:t>
      </w:r>
      <w:r w:rsidRPr="00BF3F29" w:rsidR="005F4E0E">
        <w:t>for the over 20,000 projects</w:t>
      </w:r>
      <w:r w:rsidRPr="00BF3F29" w:rsidR="00C41C68">
        <w:t xml:space="preserve"> in the Storm Resilience Model. </w:t>
      </w:r>
      <w:r w:rsidRPr="00BF3F29" w:rsidR="00A04757">
        <w:t xml:space="preserve">Some of the project costs were </w:t>
      </w:r>
      <w:r w:rsidRPr="00BF3F29" w:rsidR="002F6757">
        <w:t xml:space="preserve">provided by TEC while others </w:t>
      </w:r>
      <w:r w:rsidRPr="00BF3F29" w:rsidR="005F4E0E">
        <w:t xml:space="preserve">were estimated using the </w:t>
      </w:r>
      <w:r w:rsidRPr="00BF3F29" w:rsidR="00314525">
        <w:t xml:space="preserve">data within the Storm Resilience </w:t>
      </w:r>
      <w:r w:rsidRPr="00BF3F29" w:rsidR="00943E77">
        <w:t>Model to estimate scope</w:t>
      </w:r>
      <w:r w:rsidRPr="00BF3F29" w:rsidR="00E300FB">
        <w:t xml:space="preserve"> (asset counts and lengths)</w:t>
      </w:r>
      <w:r w:rsidRPr="00BF3F29" w:rsidR="0023171D">
        <w:t xml:space="preserve"> that was then multiplied by </w:t>
      </w:r>
      <w:r w:rsidRPr="00BF3F29" w:rsidR="007902D6">
        <w:t xml:space="preserve">unit cost </w:t>
      </w:r>
      <w:r w:rsidRPr="00BF3F29" w:rsidR="0023171D">
        <w:t>estimates to calculate the project costs. The following sub-sections outline the approach to calculate project</w:t>
      </w:r>
      <w:r w:rsidRPr="00BF3F29" w:rsidR="003117E2">
        <w:t xml:space="preserve"> costs for each of the programs. </w:t>
      </w:r>
    </w:p>
    <w:p w:rsidRPr="00BF3F29" w:rsidR="00943E77" w:rsidP="00943E77" w:rsidRDefault="003117E2" w14:paraId="17AECD23" w14:textId="4C86A0CC">
      <w:pPr>
        <w:pStyle w:val="Heading3"/>
        <w:numPr>
          <w:ilvl w:val="2"/>
          <w:numId w:val="16"/>
        </w:numPr>
        <w:contextualSpacing/>
      </w:pPr>
      <w:bookmarkStart w:name="_Toc95899081" w:id="160"/>
      <w:r w:rsidRPr="00BF3F29">
        <w:t xml:space="preserve">Distribution Lateral </w:t>
      </w:r>
      <w:r w:rsidRPr="00BF3F29" w:rsidR="00054033">
        <w:t>Undergrounding</w:t>
      </w:r>
      <w:r w:rsidRPr="00BF3F29" w:rsidR="00CC1E78">
        <w:t xml:space="preserve"> Project Costs</w:t>
      </w:r>
      <w:bookmarkEnd w:id="160"/>
    </w:p>
    <w:p w:rsidRPr="00BF3F29" w:rsidR="0011582B" w:rsidP="00EC7D55" w:rsidRDefault="008E72D6" w14:paraId="092DE531" w14:textId="24732866">
      <w:pPr>
        <w:pStyle w:val="ParagraphText"/>
      </w:pPr>
      <w:r w:rsidRPr="00BF3F29">
        <w:t xml:space="preserve">For each project, the </w:t>
      </w:r>
      <w:r w:rsidRPr="00BF3F29" w:rsidR="00813DAD">
        <w:t xml:space="preserve">GIS (see Section </w:t>
      </w:r>
      <w:r w:rsidRPr="00BF3F29" w:rsidR="00813DAD">
        <w:fldChar w:fldCharType="begin"/>
      </w:r>
      <w:r w:rsidRPr="00BF3F29" w:rsidR="00813DAD">
        <w:instrText xml:space="preserve"> REF _Ref35297905 \r \h </w:instrText>
      </w:r>
      <w:r w:rsidRPr="00BF3F29" w:rsidR="00A87A1D">
        <w:instrText xml:space="preserve"> \* MERGEFORMAT </w:instrText>
      </w:r>
      <w:r w:rsidRPr="00BF3F29" w:rsidR="00813DAD">
        <w:fldChar w:fldCharType="separate"/>
      </w:r>
      <w:r w:rsidRPr="00BF3F29" w:rsidR="00AD601C">
        <w:t>4.1.1</w:t>
      </w:r>
      <w:r w:rsidRPr="00BF3F29" w:rsidR="00813DAD">
        <w:fldChar w:fldCharType="end"/>
      </w:r>
      <w:r w:rsidRPr="00BF3F29" w:rsidR="00813DAD">
        <w:t xml:space="preserve">) </w:t>
      </w:r>
      <w:r w:rsidRPr="00BF3F29" w:rsidR="003C6D90">
        <w:t xml:space="preserve">and Accessibility algorithm (see Section </w:t>
      </w:r>
      <w:r w:rsidRPr="00BF3F29" w:rsidR="003C6D90">
        <w:fldChar w:fldCharType="begin"/>
      </w:r>
      <w:r w:rsidRPr="00BF3F29" w:rsidR="003C6D90">
        <w:instrText xml:space="preserve"> REF _Ref35297938 \r \h </w:instrText>
      </w:r>
      <w:r w:rsidRPr="00BF3F29" w:rsidR="00A87A1D">
        <w:instrText xml:space="preserve"> \* MERGEFORMAT </w:instrText>
      </w:r>
      <w:r w:rsidRPr="00BF3F29" w:rsidR="003C6D90">
        <w:fldChar w:fldCharType="separate"/>
      </w:r>
      <w:r w:rsidRPr="00BF3F29" w:rsidR="00AD601C">
        <w:t>4.1.7</w:t>
      </w:r>
      <w:r w:rsidRPr="00BF3F29" w:rsidR="003C6D90">
        <w:fldChar w:fldCharType="end"/>
      </w:r>
      <w:r w:rsidRPr="00BF3F29" w:rsidR="003C6D90">
        <w:t xml:space="preserve">) </w:t>
      </w:r>
      <w:r w:rsidRPr="00BF3F29" w:rsidR="00813DAD">
        <w:t>w</w:t>
      </w:r>
      <w:r w:rsidRPr="00BF3F29" w:rsidR="003C6D90">
        <w:t>ere</w:t>
      </w:r>
      <w:r w:rsidRPr="00BF3F29" w:rsidR="00813DAD">
        <w:t xml:space="preserve"> leveraged to</w:t>
      </w:r>
      <w:r w:rsidRPr="00BF3F29" w:rsidR="003C6D90">
        <w:t xml:space="preserve"> estimate</w:t>
      </w:r>
      <w:r w:rsidRPr="00BF3F29" w:rsidR="00924B79">
        <w:t>:</w:t>
      </w:r>
    </w:p>
    <w:p w:rsidRPr="00BF3F29" w:rsidR="0011582B" w:rsidP="0011582B" w:rsidRDefault="0011582B" w14:paraId="4CE398AE" w14:textId="77777777">
      <w:pPr>
        <w:pStyle w:val="ParagraphText"/>
        <w:numPr>
          <w:ilvl w:val="0"/>
          <w:numId w:val="21"/>
        </w:numPr>
        <w:spacing w:after="0"/>
      </w:pPr>
      <w:r w:rsidRPr="00BF3F29">
        <w:t>M</w:t>
      </w:r>
      <w:r w:rsidRPr="00BF3F29" w:rsidR="00802545">
        <w:t xml:space="preserve">iles of overhead conductor for </w:t>
      </w:r>
      <w:r w:rsidRPr="00BF3F29" w:rsidR="000F67CC">
        <w:t>1, 2, and 3 phase laterals</w:t>
      </w:r>
    </w:p>
    <w:p w:rsidRPr="00BF3F29" w:rsidR="007077A9" w:rsidP="0011582B" w:rsidRDefault="00225068" w14:paraId="5B286FAE" w14:textId="49FB7DE6">
      <w:pPr>
        <w:pStyle w:val="ParagraphText"/>
        <w:numPr>
          <w:ilvl w:val="0"/>
          <w:numId w:val="21"/>
        </w:numPr>
        <w:spacing w:after="0"/>
      </w:pPr>
      <w:r w:rsidRPr="00BF3F29">
        <w:t>Number of overhead line transformers, including n</w:t>
      </w:r>
      <w:r w:rsidRPr="00BF3F29" w:rsidR="00614B60">
        <w:t>umber</w:t>
      </w:r>
      <w:r w:rsidRPr="00BF3F29">
        <w:t xml:space="preserve"> of phases, that need to be converted to </w:t>
      </w:r>
      <w:r w:rsidRPr="00BF3F29" w:rsidR="007077A9">
        <w:t>pad mounted transformers</w:t>
      </w:r>
    </w:p>
    <w:p w:rsidRPr="00BF3F29" w:rsidR="001918D4" w:rsidP="002A6554" w:rsidRDefault="007077A9" w14:paraId="3E7B14DA" w14:textId="77777777">
      <w:pPr>
        <w:pStyle w:val="ParagraphText"/>
        <w:numPr>
          <w:ilvl w:val="0"/>
          <w:numId w:val="21"/>
        </w:numPr>
      </w:pPr>
      <w:r w:rsidRPr="00BF3F29">
        <w:t>Number of meters connected through the secondary via ov</w:t>
      </w:r>
      <w:r w:rsidRPr="00BF3F29" w:rsidR="001918D4">
        <w:t>erhead line.</w:t>
      </w:r>
    </w:p>
    <w:p w:rsidRPr="00BF3F29" w:rsidR="00943E77" w:rsidP="001918D4" w:rsidRDefault="001918D4" w14:paraId="0ED83788" w14:textId="338C2D12">
      <w:pPr>
        <w:pStyle w:val="ParagraphText"/>
        <w:spacing w:after="0"/>
      </w:pPr>
      <w:r w:rsidRPr="00BF3F29">
        <w:t xml:space="preserve">Each of these </w:t>
      </w:r>
      <w:r w:rsidRPr="00BF3F29" w:rsidR="006937A2">
        <w:t xml:space="preserve">values creates the scope for each of the projects. TEC provided unit costs estimates, </w:t>
      </w:r>
      <w:r w:rsidRPr="00BF3F29" w:rsidR="00CD4B41">
        <w:t>which</w:t>
      </w:r>
      <w:r w:rsidRPr="00BF3F29" w:rsidR="006937A2">
        <w:t xml:space="preserve"> are multiplied by the scope activity</w:t>
      </w:r>
      <w:r w:rsidRPr="00BF3F29" w:rsidR="000D6C67">
        <w:t xml:space="preserve"> (asset counts and lengths)</w:t>
      </w:r>
      <w:r w:rsidRPr="00BF3F29" w:rsidR="006937A2">
        <w:t xml:space="preserve"> to calculate the project cost. </w:t>
      </w:r>
      <w:r w:rsidRPr="00BF3F29" w:rsidR="00857E86">
        <w:t>The unit cost estimates are based on</w:t>
      </w:r>
      <w:r w:rsidRPr="00BF3F29" w:rsidR="00011517">
        <w:t xml:space="preserve"> supplier information and previous undergrounding projects. </w:t>
      </w:r>
    </w:p>
    <w:p w:rsidRPr="00BF3F29" w:rsidR="00924B79" w:rsidP="00924B79" w:rsidRDefault="00924B79" w14:paraId="4B5A7A85" w14:textId="79B0EEAA">
      <w:pPr>
        <w:pStyle w:val="Heading3"/>
        <w:numPr>
          <w:ilvl w:val="2"/>
          <w:numId w:val="16"/>
        </w:numPr>
        <w:contextualSpacing/>
      </w:pPr>
      <w:bookmarkStart w:name="_Toc95899082" w:id="161"/>
      <w:r w:rsidRPr="00BF3F29">
        <w:t>Transmission Asset Upgrades</w:t>
      </w:r>
      <w:r w:rsidRPr="00BF3F29" w:rsidR="00CC1E78">
        <w:t xml:space="preserve"> Project Costs</w:t>
      </w:r>
      <w:bookmarkEnd w:id="161"/>
    </w:p>
    <w:p w:rsidRPr="00BF3F29" w:rsidR="00924B79" w:rsidP="00924B79" w:rsidRDefault="00B55D37" w14:paraId="5E2E6CB1" w14:textId="716D0ECB">
      <w:pPr>
        <w:pStyle w:val="ParagraphText"/>
      </w:pPr>
      <w:r w:rsidRPr="00BF3F29">
        <w:t xml:space="preserve">The Transmission Asset Upgrades program project costs are based on the number of wood poles by </w:t>
      </w:r>
      <w:r w:rsidRPr="00BF3F29" w:rsidR="00001B09">
        <w:t>class, type (H-Frame vs monopole), and</w:t>
      </w:r>
      <w:r w:rsidRPr="00BF3F29" w:rsidR="000F7983">
        <w:t xml:space="preserve"> circuit voltage. TEC provided unit cost estimates for each type of pole to be replaced. The project costs equal the number </w:t>
      </w:r>
      <w:r w:rsidRPr="00BF3F29" w:rsidR="0006757B">
        <w:t xml:space="preserve">wood poles on the circuit </w:t>
      </w:r>
      <w:r w:rsidRPr="00BF3F29" w:rsidR="00FB56E4">
        <w:t xml:space="preserve">multiplied by the </w:t>
      </w:r>
      <w:r w:rsidRPr="00BF3F29" w:rsidR="00316BC3">
        <w:t xml:space="preserve">unit replacement costs. </w:t>
      </w:r>
    </w:p>
    <w:p w:rsidRPr="00BF3F29" w:rsidR="00316BC3" w:rsidP="00316BC3" w:rsidRDefault="00316BC3" w14:paraId="232D0167" w14:textId="30E06EA9">
      <w:pPr>
        <w:pStyle w:val="Heading3"/>
        <w:numPr>
          <w:ilvl w:val="2"/>
          <w:numId w:val="16"/>
        </w:numPr>
        <w:contextualSpacing/>
      </w:pPr>
      <w:bookmarkStart w:name="_Toc95899083" w:id="162"/>
      <w:r w:rsidRPr="00BF3F29">
        <w:t>Substation Extreme Weather Hardening</w:t>
      </w:r>
      <w:r w:rsidRPr="00BF3F29" w:rsidR="00CC1E78">
        <w:t xml:space="preserve"> Project Costs</w:t>
      </w:r>
      <w:bookmarkEnd w:id="162"/>
    </w:p>
    <w:p w:rsidRPr="00BF3F29" w:rsidR="00316BC3" w:rsidP="00924B79" w:rsidRDefault="00316BC3" w14:paraId="075C28B6" w14:textId="7D761032">
      <w:pPr>
        <w:pStyle w:val="ParagraphText"/>
      </w:pPr>
      <w:r w:rsidRPr="00BF3F29">
        <w:t xml:space="preserve">The project costs for the Substation Extreme Weather Hardening program are based on the </w:t>
      </w:r>
      <w:r w:rsidRPr="00BF3F29" w:rsidR="00B77438">
        <w:t>perimeter of each substation multiplied by the unit cost per foot</w:t>
      </w:r>
      <w:r w:rsidRPr="00BF3F29" w:rsidR="00CF020A">
        <w:t xml:space="preserve"> to install storm surge walls. </w:t>
      </w:r>
      <w:r w:rsidRPr="00BF3F29" w:rsidR="00D57804">
        <w:t xml:space="preserve">The costs per foot vary by the required height of the </w:t>
      </w:r>
      <w:r w:rsidRPr="00BF3F29" w:rsidR="00FA13B7">
        <w:t>wall</w:t>
      </w:r>
      <w:r w:rsidRPr="00BF3F29" w:rsidR="00D57804">
        <w:t xml:space="preserve">. The substation wall height is based off the needed height to mitigate the flooding from the SLOSH model results. </w:t>
      </w:r>
    </w:p>
    <w:p w:rsidRPr="00BF3F29" w:rsidR="00D57804" w:rsidP="00D57804" w:rsidRDefault="00D57804" w14:paraId="27959E99" w14:textId="5DEA8054">
      <w:pPr>
        <w:pStyle w:val="Heading3"/>
        <w:numPr>
          <w:ilvl w:val="2"/>
          <w:numId w:val="16"/>
        </w:numPr>
        <w:contextualSpacing/>
      </w:pPr>
      <w:bookmarkStart w:name="_Toc95899084" w:id="163"/>
      <w:r w:rsidRPr="00BF3F29">
        <w:t>Distribution Overhead Feeder Hardening</w:t>
      </w:r>
      <w:r w:rsidRPr="00BF3F29" w:rsidR="00CC1E78">
        <w:t xml:space="preserve"> Project Costs</w:t>
      </w:r>
      <w:bookmarkEnd w:id="163"/>
    </w:p>
    <w:p w:rsidRPr="00BF3F29" w:rsidR="001B53CA" w:rsidP="001B53CA" w:rsidRDefault="001B53CA" w14:paraId="02C105D5" w14:textId="6CB0DD63">
      <w:pPr>
        <w:pStyle w:val="ParagraphText"/>
      </w:pPr>
      <w:r w:rsidRPr="00BF3F29">
        <w:t>The</w:t>
      </w:r>
      <w:r w:rsidRPr="00BF3F29" w:rsidR="00E32CDE">
        <w:t xml:space="preserve"> </w:t>
      </w:r>
      <w:r w:rsidRPr="00BF3F29" w:rsidR="002E4B70">
        <w:t xml:space="preserve">distribution overhead feeder hardening project costs </w:t>
      </w:r>
      <w:r w:rsidRPr="00BF3F29" w:rsidR="007845FB">
        <w:t>are based on the number of wood</w:t>
      </w:r>
      <w:r w:rsidRPr="00BF3F29" w:rsidR="009177F1">
        <w:t xml:space="preserve"> poles that don’t meet current design standards for </w:t>
      </w:r>
      <w:r w:rsidRPr="00BF3F29" w:rsidR="00992B93">
        <w:t xml:space="preserve">storm hardening and the cost to include </w:t>
      </w:r>
      <w:r w:rsidRPr="00BF3F29" w:rsidR="00B62315">
        <w:t xml:space="preserve">automation. TEC provided </w:t>
      </w:r>
      <w:r w:rsidRPr="00BF3F29" w:rsidR="004504C3">
        <w:t xml:space="preserve">unit replacement costs based on the </w:t>
      </w:r>
      <w:r w:rsidRPr="00BF3F29" w:rsidR="00B1349D">
        <w:t>accessibility of the pole</w:t>
      </w:r>
      <w:r w:rsidRPr="00BF3F29" w:rsidR="00FB74EC">
        <w:t xml:space="preserve"> </w:t>
      </w:r>
      <w:r w:rsidRPr="00BF3F29" w:rsidR="00842BD1">
        <w:t xml:space="preserve">as well as the average cost to add automation to each circuit. </w:t>
      </w:r>
      <w:r w:rsidRPr="00BF3F29" w:rsidR="00E32CDE">
        <w:t xml:space="preserve"> </w:t>
      </w:r>
    </w:p>
    <w:p w:rsidRPr="00BF3F29" w:rsidR="00842BD1" w:rsidP="00842BD1" w:rsidRDefault="00842BD1" w14:paraId="295E10CB" w14:textId="61CB33C0">
      <w:pPr>
        <w:pStyle w:val="Heading3"/>
        <w:numPr>
          <w:ilvl w:val="2"/>
          <w:numId w:val="16"/>
        </w:numPr>
        <w:contextualSpacing/>
      </w:pPr>
      <w:bookmarkStart w:name="_Toc95899085" w:id="164"/>
      <w:r w:rsidRPr="00BF3F29">
        <w:t>Transmission Access Enhancements</w:t>
      </w:r>
      <w:bookmarkEnd w:id="164"/>
    </w:p>
    <w:p w:rsidRPr="00BF3F29" w:rsidR="00D57804" w:rsidP="00924B79" w:rsidRDefault="00842BD1" w14:paraId="3F7FE426" w14:textId="0C5531C6">
      <w:pPr>
        <w:pStyle w:val="ParagraphText"/>
      </w:pPr>
      <w:r w:rsidRPr="00BF3F29">
        <w:t>TEC provide</w:t>
      </w:r>
      <w:r w:rsidRPr="00BF3F29" w:rsidR="00605022">
        <w:t>d</w:t>
      </w:r>
      <w:r w:rsidRPr="00BF3F29">
        <w:t xml:space="preserve"> all the project costs for the Transmission Access Enhancements. The cost estimates were based on the length of the bridge</w:t>
      </w:r>
      <w:r w:rsidRPr="00BF3F29" w:rsidR="00A65AA2">
        <w:t xml:space="preserve"> </w:t>
      </w:r>
      <w:r w:rsidRPr="00BF3F29" w:rsidR="00605022">
        <w:t>or</w:t>
      </w:r>
      <w:r w:rsidRPr="00BF3F29" w:rsidR="00A65AA2">
        <w:t xml:space="preserve"> road. Those lengths were developed using geospatial </w:t>
      </w:r>
      <w:r w:rsidRPr="00BF3F29" w:rsidR="002C150C">
        <w:t>solutions</w:t>
      </w:r>
      <w:r w:rsidRPr="00BF3F29" w:rsidR="00E71002">
        <w:t xml:space="preserve"> using TEC’s GIS</w:t>
      </w:r>
      <w:r w:rsidRPr="00BF3F29" w:rsidR="002C150C">
        <w:t xml:space="preserve"> for each problem area. </w:t>
      </w:r>
    </w:p>
    <w:p w:rsidRPr="00BF3F29" w:rsidR="008A3F31" w:rsidP="008A3F31" w:rsidRDefault="008A34D0" w14:paraId="3061CA69" w14:textId="48134C02">
      <w:pPr>
        <w:pStyle w:val="Heading2"/>
        <w:contextualSpacing/>
      </w:pPr>
      <w:bookmarkStart w:name="_Ref35424071" w:id="165"/>
      <w:bookmarkStart w:name="_Toc95899086" w:id="166"/>
      <w:r w:rsidRPr="00BF3F29">
        <w:t>Resilience-weighted Life-Cycle Benefit</w:t>
      </w:r>
      <w:bookmarkEnd w:id="165"/>
      <w:bookmarkEnd w:id="166"/>
    </w:p>
    <w:p w:rsidRPr="00BF3F29" w:rsidR="00EE04DF" w:rsidP="008A3F31" w:rsidRDefault="00321B91" w14:paraId="65D1957A" w14:textId="2EB3BCFE">
      <w:pPr>
        <w:pStyle w:val="ParagraphText"/>
      </w:pPr>
      <w:r w:rsidRPr="00BF3F29">
        <w:t xml:space="preserve">The benefits of storm hardening projects </w:t>
      </w:r>
      <w:r w:rsidRPr="00BF3F29" w:rsidR="00552793">
        <w:t xml:space="preserve">are highly dependent on the </w:t>
      </w:r>
      <w:r w:rsidRPr="00BF3F29" w:rsidR="008A5BA2">
        <w:t>frequency</w:t>
      </w:r>
      <w:r w:rsidRPr="00BF3F29" w:rsidR="00A6702F">
        <w:t xml:space="preserve">, intensity, and location of future major storm events over the next 50 years. </w:t>
      </w:r>
      <w:r w:rsidRPr="00BF3F29" w:rsidR="00B75D39">
        <w:t>Each storm type (</w:t>
      </w:r>
      <w:r w:rsidRPr="00BF3F29" w:rsidR="003B2023">
        <w:t>e.g</w:t>
      </w:r>
      <w:r w:rsidRPr="00BF3F29" w:rsidR="00B75D39">
        <w:t xml:space="preserve">. Category 1 from the Gulf) has a range of potential </w:t>
      </w:r>
      <w:r w:rsidRPr="00BF3F29" w:rsidR="00404197">
        <w:t xml:space="preserve">probabilities and consequences. </w:t>
      </w:r>
      <w:r w:rsidRPr="00BF3F29" w:rsidR="00645104">
        <w:t>For this reason</w:t>
      </w:r>
      <w:r w:rsidRPr="00BF3F29" w:rsidR="00AA5479">
        <w:t>,</w:t>
      </w:r>
      <w:r w:rsidRPr="00BF3F29" w:rsidR="00645104">
        <w:t xml:space="preserve"> the Storm Resilience Model employs stochastic modeling, or Monte Carlo Simulation</w:t>
      </w:r>
      <w:r w:rsidRPr="00BF3F29" w:rsidR="00404197">
        <w:t xml:space="preserve">. Monte Carlo Simulation </w:t>
      </w:r>
      <w:r w:rsidRPr="00BF3F29" w:rsidR="00A056F0">
        <w:t xml:space="preserve">is a random sampling </w:t>
      </w:r>
      <w:r w:rsidRPr="00BF3F29" w:rsidR="00902FCC">
        <w:t xml:space="preserve">methodology. </w:t>
      </w:r>
    </w:p>
    <w:p w:rsidRPr="00BF3F29" w:rsidR="009C345A" w:rsidP="0051105E" w:rsidRDefault="00902FCC" w14:paraId="76009F5B" w14:textId="078E01E6">
      <w:pPr>
        <w:pStyle w:val="ParagraphText"/>
      </w:pPr>
      <w:r w:rsidRPr="00BF3F29">
        <w:t xml:space="preserve">In the context of the </w:t>
      </w:r>
      <w:r w:rsidRPr="00BF3F29" w:rsidR="00913B15">
        <w:t xml:space="preserve">Storm Resilience Model, the </w:t>
      </w:r>
      <w:r w:rsidRPr="00BF3F29" w:rsidR="00635B24">
        <w:t xml:space="preserve">Monte Carlo simulator </w:t>
      </w:r>
      <w:r w:rsidRPr="00BF3F29" w:rsidR="00B31958">
        <w:t xml:space="preserve">selects the </w:t>
      </w:r>
      <w:r w:rsidRPr="00BF3F29" w:rsidR="00777BCE">
        <w:t>major storm events</w:t>
      </w:r>
      <w:r w:rsidRPr="00BF3F29" w:rsidR="00432364">
        <w:t xml:space="preserve"> to impact the TEC service territory over the next 50 years</w:t>
      </w:r>
      <w:r w:rsidRPr="00BF3F29" w:rsidR="00EE0013">
        <w:t xml:space="preserve"> </w:t>
      </w:r>
      <w:r w:rsidRPr="00BF3F29" w:rsidR="005C51EE">
        <w:t>from the</w:t>
      </w:r>
      <w:r w:rsidRPr="00BF3F29" w:rsidR="0051105E">
        <w:t xml:space="preserve"> Major Storms Event Database (Section </w:t>
      </w:r>
      <w:r w:rsidRPr="00BF3F29" w:rsidR="0051105E">
        <w:fldChar w:fldCharType="begin"/>
      </w:r>
      <w:r w:rsidRPr="00BF3F29" w:rsidR="0051105E">
        <w:instrText xml:space="preserve"> REF _Ref34742436 \r \h </w:instrText>
      </w:r>
      <w:r w:rsidRPr="00BF3F29" w:rsidR="00B3007E">
        <w:instrText xml:space="preserve"> \* MERGEFORMAT </w:instrText>
      </w:r>
      <w:r w:rsidRPr="00BF3F29" w:rsidR="0051105E">
        <w:fldChar w:fldCharType="separate"/>
      </w:r>
      <w:r w:rsidRPr="00BF3F29" w:rsidR="00AD601C">
        <w:t>3.0</w:t>
      </w:r>
      <w:r w:rsidRPr="00BF3F29" w:rsidR="0051105E">
        <w:fldChar w:fldCharType="end"/>
      </w:r>
      <w:r w:rsidRPr="00BF3F29" w:rsidR="0051105E">
        <w:t>)</w:t>
      </w:r>
      <w:r w:rsidRPr="00BF3F29" w:rsidR="005C51EE">
        <w:t>. That database</w:t>
      </w:r>
      <w:r w:rsidRPr="00BF3F29" w:rsidR="0051105E">
        <w:t xml:space="preserve"> outlines the ‘universe’ of storm event type</w:t>
      </w:r>
      <w:r w:rsidRPr="00BF3F29" w:rsidR="005C51EE">
        <w:t>s</w:t>
      </w:r>
      <w:r w:rsidRPr="00BF3F29" w:rsidR="0051105E">
        <w:t xml:space="preserve"> </w:t>
      </w:r>
      <w:r w:rsidRPr="00BF3F29" w:rsidR="00BD3ED0">
        <w:t>that could</w:t>
      </w:r>
      <w:r w:rsidRPr="00BF3F29" w:rsidR="0051105E">
        <w:t xml:space="preserve"> impact the TEC service territory</w:t>
      </w:r>
      <w:r w:rsidRPr="00BF3F29" w:rsidR="00BD3ED0">
        <w:t xml:space="preserve">. The database includes 13 unique storm types with 99 different storm </w:t>
      </w:r>
      <w:r w:rsidRPr="00BF3F29" w:rsidR="00625870">
        <w:t>events when factoring in the</w:t>
      </w:r>
      <w:r w:rsidRPr="00BF3F29" w:rsidR="007051E7">
        <w:t xml:space="preserve"> range of probabilities and impacts. The </w:t>
      </w:r>
      <w:r w:rsidRPr="00BF3F29" w:rsidR="0023722A">
        <w:t xml:space="preserve">database is based on a historical analysis of </w:t>
      </w:r>
      <w:r w:rsidRPr="00BF3F29" w:rsidR="002867D5">
        <w:t>major storm</w:t>
      </w:r>
      <w:r w:rsidRPr="00BF3F29" w:rsidR="009D2E7C">
        <w:t xml:space="preserve">s </w:t>
      </w:r>
      <w:r w:rsidRPr="00BF3F29" w:rsidR="004B71B7">
        <w:t xml:space="preserve">to come within 150 miles of the TEC service territory </w:t>
      </w:r>
      <w:r w:rsidRPr="00BF3F29" w:rsidR="0051105E">
        <w:t>over the last 16</w:t>
      </w:r>
      <w:r w:rsidRPr="00BF3F29" w:rsidR="00862B5D">
        <w:t>9</w:t>
      </w:r>
      <w:r w:rsidRPr="00BF3F29" w:rsidR="0051105E">
        <w:t xml:space="preserve"> years. </w:t>
      </w:r>
    </w:p>
    <w:p w:rsidRPr="00BF3F29" w:rsidR="008918FA" w:rsidP="0051105E" w:rsidRDefault="00392A37" w14:paraId="19DE0E61" w14:textId="6F301250">
      <w:pPr>
        <w:pStyle w:val="ParagraphText"/>
      </w:pPr>
      <w:r w:rsidRPr="00BF3F29">
        <w:fldChar w:fldCharType="begin"/>
      </w:r>
      <w:r w:rsidRPr="00BF3F29">
        <w:instrText xml:space="preserve"> REF _Ref35353082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5</w:t>
      </w:r>
      <w:r w:rsidRPr="00BF3F29" w:rsidR="00AD601C">
        <w:rPr>
          <w:rFonts w:cs="Tahoma"/>
        </w:rPr>
        <w:noBreakHyphen/>
      </w:r>
      <w:r w:rsidRPr="00BF3F29" w:rsidR="00AD601C">
        <w:rPr>
          <w:rFonts w:cs="Tahoma"/>
          <w:noProof/>
        </w:rPr>
        <w:t>1</w:t>
      </w:r>
      <w:r w:rsidRPr="00BF3F29">
        <w:fldChar w:fldCharType="end"/>
      </w:r>
      <w:r w:rsidRPr="00BF3F29">
        <w:t xml:space="preserve"> shows the selection of </w:t>
      </w:r>
      <w:r w:rsidRPr="00BF3F29" w:rsidR="007F1B98">
        <w:t>storm events for each storm type for the first 7 iterations and iteration 1</w:t>
      </w:r>
      <w:r w:rsidRPr="00BF3F29" w:rsidR="00BB1926">
        <w:t>,</w:t>
      </w:r>
      <w:r w:rsidRPr="00BF3F29" w:rsidR="007F1B98">
        <w:t xml:space="preserve">000. </w:t>
      </w:r>
      <w:r w:rsidRPr="00BF3F29" w:rsidR="00360991">
        <w:t>The selected 13 storm events for</w:t>
      </w:r>
      <w:r w:rsidRPr="00BF3F29" w:rsidR="00AA22BB">
        <w:t xml:space="preserve"> each iteration </w:t>
      </w:r>
      <w:r w:rsidRPr="00BF3F29" w:rsidR="00901F3C">
        <w:t>represent the future world of storm</w:t>
      </w:r>
      <w:r w:rsidRPr="00BF3F29" w:rsidR="008B5E1F">
        <w:t>s</w:t>
      </w:r>
      <w:r w:rsidRPr="00BF3F29" w:rsidR="00901F3C">
        <w:t xml:space="preserve"> </w:t>
      </w:r>
      <w:r w:rsidRPr="00BF3F29" w:rsidR="006C3333">
        <w:t xml:space="preserve">to impact the TEC service territory over the next 50 years. </w:t>
      </w:r>
      <w:r w:rsidRPr="00BF3F29" w:rsidR="00354DD8">
        <w:t>Each storm</w:t>
      </w:r>
      <w:r w:rsidRPr="00BF3F29" w:rsidR="003B48B8">
        <w:t xml:space="preserve"> ha</w:t>
      </w:r>
      <w:r w:rsidRPr="00BF3F29" w:rsidR="00760B82">
        <w:t>s</w:t>
      </w:r>
      <w:r w:rsidRPr="00BF3F29" w:rsidR="003B48B8">
        <w:t xml:space="preserve"> a different frequency and impact to the TEC system. </w:t>
      </w:r>
      <w:r w:rsidRPr="00BF3F29" w:rsidR="00AF1B45">
        <w:t>The Monte Carlo Simulation is performed over 1,000 iterations creat</w:t>
      </w:r>
      <w:r w:rsidRPr="00BF3F29" w:rsidR="00A42247">
        <w:t>ing</w:t>
      </w:r>
      <w:r w:rsidRPr="00BF3F29" w:rsidR="00AF1B45">
        <w:t xml:space="preserve"> a 1,000 of these future storm ‘worlds’. </w:t>
      </w:r>
    </w:p>
    <w:p w:rsidRPr="00BF3F29" w:rsidR="004C7F4F" w:rsidP="0051105E" w:rsidRDefault="002C03A7" w14:paraId="743BEB6F" w14:textId="4E51F698">
      <w:pPr>
        <w:pStyle w:val="ParagraphText"/>
      </w:pPr>
      <w:r w:rsidRPr="00BF3F29">
        <w:t>Each project</w:t>
      </w:r>
      <w:r w:rsidRPr="00BF3F29" w:rsidR="007C7740">
        <w:t xml:space="preserve">’s </w:t>
      </w:r>
      <w:r w:rsidRPr="00BF3F29" w:rsidR="00A07E67">
        <w:t xml:space="preserve">CMI, monetized CMI, and restoration costs </w:t>
      </w:r>
      <w:r w:rsidRPr="00BF3F29" w:rsidR="007C7740">
        <w:t>are calculated for the 13 storm events for each iteration</w:t>
      </w:r>
      <w:r w:rsidRPr="00BF3F29" w:rsidR="00A07E67">
        <w:t xml:space="preserve"> for both the ‘Status Quo’ and Hardened Scenario</w:t>
      </w:r>
      <w:r w:rsidRPr="00BF3F29" w:rsidR="0030031F">
        <w:t>s</w:t>
      </w:r>
      <w:r w:rsidRPr="00BF3F29" w:rsidR="00882819">
        <w:t xml:space="preserve"> over a </w:t>
      </w:r>
      <w:r w:rsidRPr="00BF3F29" w:rsidR="00FA64C1">
        <w:t>50-year</w:t>
      </w:r>
      <w:r w:rsidRPr="00BF3F29" w:rsidR="00882819">
        <w:t xml:space="preserve"> time horizon</w:t>
      </w:r>
      <w:r w:rsidRPr="00BF3F29" w:rsidR="00A07E67">
        <w:t>. The difference between the ‘Status Quo’ and Hardened Scenario</w:t>
      </w:r>
      <w:r w:rsidRPr="00BF3F29" w:rsidR="0030031F">
        <w:t>s</w:t>
      </w:r>
      <w:r w:rsidRPr="00BF3F29" w:rsidR="00A07E67">
        <w:t xml:space="preserve"> is the benefit of the project for that storm event</w:t>
      </w:r>
      <w:r w:rsidRPr="00BF3F29" w:rsidR="007C7740">
        <w:t>. T</w:t>
      </w:r>
      <w:r w:rsidRPr="00BF3F29" w:rsidR="009C3CBD">
        <w:t>he sum</w:t>
      </w:r>
      <w:r w:rsidRPr="00BF3F29" w:rsidR="00627318">
        <w:t xml:space="preserve"> of the benefits for all 13 storm events for each iteration equal</w:t>
      </w:r>
      <w:r w:rsidRPr="00BF3F29" w:rsidR="00D74701">
        <w:t>s</w:t>
      </w:r>
      <w:r w:rsidRPr="00BF3F29" w:rsidR="00627318">
        <w:t xml:space="preserve"> the total </w:t>
      </w:r>
      <w:r w:rsidRPr="00BF3F29" w:rsidR="004C7F4F">
        <w:t xml:space="preserve">benefits for the project. </w:t>
      </w:r>
      <w:r w:rsidRPr="00BF3F29" w:rsidR="00A07E67">
        <w:t>The</w:t>
      </w:r>
      <w:r w:rsidRPr="00BF3F29" w:rsidR="00B12898">
        <w:t xml:space="preserve"> CMI, monetized CMI, and restoration costs are </w:t>
      </w:r>
      <w:r w:rsidRPr="00BF3F29" w:rsidR="000B2ED1">
        <w:t xml:space="preserve">then </w:t>
      </w:r>
      <w:r w:rsidRPr="00BF3F29" w:rsidR="00B12898">
        <w:t>weighted by the probability of the storm event</w:t>
      </w:r>
      <w:r w:rsidRPr="00BF3F29" w:rsidR="000B2ED1">
        <w:t xml:space="preserve"> to calculate the </w:t>
      </w:r>
      <w:r w:rsidRPr="00BF3F29" w:rsidR="00800652">
        <w:t xml:space="preserve">storm </w:t>
      </w:r>
      <w:r w:rsidRPr="00BF3F29" w:rsidR="000B2ED1">
        <w:t xml:space="preserve">resilience-weighted life-cycle benefit. </w:t>
      </w:r>
    </w:p>
    <w:p w:rsidRPr="00BF3F29" w:rsidR="00E42BEA" w:rsidP="00E42BEA" w:rsidRDefault="00E42BEA" w14:paraId="61960BDA" w14:textId="1CD50B0C">
      <w:pPr>
        <w:pStyle w:val="Caption"/>
        <w:rPr>
          <w:rFonts w:ascii="Gotham Book" w:hAnsi="Gotham Book"/>
        </w:rPr>
      </w:pPr>
      <w:bookmarkStart w:name="_Ref35353082" w:id="167"/>
      <w:bookmarkStart w:name="_Toc95899110" w:id="168"/>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167"/>
      <w:r w:rsidRPr="00BF3F29">
        <w:rPr>
          <w:rFonts w:ascii="Gotham Book" w:hAnsi="Gotham Book" w:cs="Tahoma"/>
        </w:rPr>
        <w:t>:</w:t>
      </w:r>
      <w:r w:rsidRPr="00BF3F29">
        <w:rPr>
          <w:rFonts w:ascii="Gotham Book" w:hAnsi="Gotham Book" w:cs="Tahoma"/>
        </w:rPr>
        <w:tab/>
      </w:r>
      <w:r w:rsidRPr="00BF3F29">
        <w:rPr>
          <w:rFonts w:ascii="Gotham Book" w:hAnsi="Gotham Book" w:cs="Tahoma"/>
        </w:rPr>
        <w:t>Monte Carlo Simulation Storm</w:t>
      </w:r>
      <w:r w:rsidRPr="00BF3F29" w:rsidR="00392A37">
        <w:rPr>
          <w:rFonts w:ascii="Gotham Book" w:hAnsi="Gotham Book" w:cs="Tahoma"/>
        </w:rPr>
        <w:t xml:space="preserve"> Event Selection</w:t>
      </w:r>
      <w:bookmarkEnd w:id="168"/>
    </w:p>
    <w:tbl>
      <w:tblPr>
        <w:tblW w:w="9355" w:type="dxa"/>
        <w:tblLayout w:type="fixed"/>
        <w:tblLook w:val="04A0" w:firstRow="1" w:lastRow="0" w:firstColumn="1" w:lastColumn="0" w:noHBand="0" w:noVBand="1"/>
      </w:tblPr>
      <w:tblGrid>
        <w:gridCol w:w="909"/>
        <w:gridCol w:w="2866"/>
        <w:gridCol w:w="630"/>
        <w:gridCol w:w="630"/>
        <w:gridCol w:w="540"/>
        <w:gridCol w:w="540"/>
        <w:gridCol w:w="540"/>
        <w:gridCol w:w="540"/>
        <w:gridCol w:w="540"/>
        <w:gridCol w:w="540"/>
        <w:gridCol w:w="1080"/>
      </w:tblGrid>
      <w:tr w:rsidRPr="00BF3F29" w:rsidR="00DB3D0C" w:rsidTr="008D1397" w14:paraId="476582EC" w14:textId="77777777">
        <w:trPr>
          <w:trHeight w:val="440"/>
        </w:trPr>
        <w:tc>
          <w:tcPr>
            <w:tcW w:w="909" w:type="dxa"/>
            <w:vMerge w:val="restart"/>
            <w:tcBorders>
              <w:top w:val="single" w:color="auto" w:sz="4" w:space="0"/>
              <w:left w:val="single" w:color="auto" w:sz="4" w:space="0"/>
              <w:right w:val="single" w:color="auto" w:sz="4" w:space="0"/>
            </w:tcBorders>
            <w:shd w:val="clear" w:color="000000" w:fill="FF6A39"/>
            <w:vAlign w:val="center"/>
          </w:tcPr>
          <w:p w:rsidRPr="00BF3F29" w:rsidR="00DB3D0C" w:rsidP="008D1397" w:rsidRDefault="00DB3D0C" w14:paraId="1655B14A" w14:textId="349E35C2">
            <w:pPr>
              <w:jc w:val="center"/>
              <w:rPr>
                <w:rFonts w:ascii="Gotham Book" w:hAnsi="Gotham Book" w:cs="Calibri"/>
                <w:b/>
                <w:bCs/>
                <w:color w:val="FFFFFF"/>
              </w:rPr>
            </w:pPr>
            <w:r w:rsidRPr="00BF3F29">
              <w:rPr>
                <w:rFonts w:ascii="Gotham Book" w:hAnsi="Gotham Book" w:cs="Calibri"/>
                <w:b/>
                <w:bCs/>
                <w:color w:val="FFFFFF"/>
              </w:rPr>
              <w:t>Storm Type No</w:t>
            </w:r>
          </w:p>
        </w:tc>
        <w:tc>
          <w:tcPr>
            <w:tcW w:w="2866" w:type="dxa"/>
            <w:vMerge w:val="restart"/>
            <w:tcBorders>
              <w:top w:val="single" w:color="auto" w:sz="4" w:space="0"/>
              <w:left w:val="nil"/>
              <w:right w:val="single" w:color="auto" w:sz="4" w:space="0"/>
            </w:tcBorders>
            <w:shd w:val="clear" w:color="000000" w:fill="FF6A39"/>
            <w:vAlign w:val="center"/>
          </w:tcPr>
          <w:p w:rsidRPr="00BF3F29" w:rsidR="00DB3D0C" w:rsidP="008D1397" w:rsidRDefault="00DB3D0C" w14:paraId="707F33C1" w14:textId="3D895CFA">
            <w:pPr>
              <w:jc w:val="center"/>
              <w:rPr>
                <w:rFonts w:ascii="Gotham Book" w:hAnsi="Gotham Book" w:cs="Calibri"/>
                <w:b/>
                <w:bCs/>
                <w:color w:val="FFFFFF"/>
              </w:rPr>
            </w:pPr>
            <w:r w:rsidRPr="00BF3F29">
              <w:rPr>
                <w:rFonts w:ascii="Gotham Book" w:hAnsi="Gotham Book" w:cs="Calibri"/>
                <w:b/>
                <w:bCs/>
                <w:color w:val="FFFFFF"/>
              </w:rPr>
              <w:t>Scenario Name</w:t>
            </w:r>
          </w:p>
        </w:tc>
        <w:tc>
          <w:tcPr>
            <w:tcW w:w="5580" w:type="dxa"/>
            <w:gridSpan w:val="9"/>
            <w:tcBorders>
              <w:top w:val="single" w:color="auto" w:sz="4" w:space="0"/>
              <w:left w:val="nil"/>
              <w:right w:val="single" w:color="auto" w:sz="4" w:space="0"/>
            </w:tcBorders>
            <w:shd w:val="clear" w:color="000000" w:fill="FF6A39"/>
          </w:tcPr>
          <w:p w:rsidRPr="00BF3F29" w:rsidR="00DB3D0C" w:rsidP="008D1397" w:rsidRDefault="00DB3D0C" w14:paraId="1261A78D" w14:textId="6DCEBFCA">
            <w:pPr>
              <w:ind w:right="76"/>
              <w:jc w:val="center"/>
              <w:rPr>
                <w:rFonts w:ascii="Gotham Book" w:hAnsi="Gotham Book" w:cs="Calibri"/>
                <w:b/>
                <w:bCs/>
                <w:color w:val="FFFFFF"/>
              </w:rPr>
            </w:pPr>
            <w:r w:rsidRPr="00BF3F29">
              <w:rPr>
                <w:rFonts w:ascii="Gotham Book" w:hAnsi="Gotham Book" w:cs="Calibri"/>
                <w:b/>
                <w:bCs/>
                <w:color w:val="FFFFFF"/>
              </w:rPr>
              <w:t>Storm Event - Iteration</w:t>
            </w:r>
          </w:p>
        </w:tc>
      </w:tr>
      <w:tr w:rsidRPr="00BF3F29" w:rsidR="00DB3D0C" w:rsidTr="00DB3D0C" w14:paraId="687DD93C" w14:textId="77777777">
        <w:trPr>
          <w:trHeight w:val="350"/>
        </w:trPr>
        <w:tc>
          <w:tcPr>
            <w:tcW w:w="909" w:type="dxa"/>
            <w:vMerge/>
            <w:tcBorders>
              <w:left w:val="single" w:color="auto" w:sz="4" w:space="0"/>
              <w:bottom w:val="single" w:color="auto" w:sz="4" w:space="0"/>
              <w:right w:val="single" w:color="auto" w:sz="4" w:space="0"/>
            </w:tcBorders>
            <w:shd w:val="clear" w:color="000000" w:fill="FF6A39"/>
            <w:vAlign w:val="center"/>
            <w:hideMark/>
          </w:tcPr>
          <w:p w:rsidRPr="00BF3F29" w:rsidR="00DB3D0C" w:rsidP="008D1397" w:rsidRDefault="00DB3D0C" w14:paraId="545191AC" w14:textId="76C4D27B">
            <w:pPr>
              <w:jc w:val="center"/>
              <w:rPr>
                <w:rFonts w:ascii="Gotham Book" w:hAnsi="Gotham Book" w:cs="Calibri"/>
                <w:b/>
                <w:bCs/>
                <w:color w:val="FFFFFF"/>
              </w:rPr>
            </w:pPr>
          </w:p>
        </w:tc>
        <w:tc>
          <w:tcPr>
            <w:tcW w:w="2866" w:type="dxa"/>
            <w:vMerge/>
            <w:tcBorders>
              <w:left w:val="nil"/>
              <w:bottom w:val="single" w:color="auto" w:sz="4" w:space="0"/>
              <w:right w:val="single" w:color="auto" w:sz="4" w:space="0"/>
            </w:tcBorders>
            <w:shd w:val="clear" w:color="000000" w:fill="FF6A39"/>
            <w:vAlign w:val="center"/>
            <w:hideMark/>
          </w:tcPr>
          <w:p w:rsidRPr="00BF3F29" w:rsidR="00DB3D0C" w:rsidP="008D1397" w:rsidRDefault="00DB3D0C" w14:paraId="584E4767" w14:textId="42946023">
            <w:pPr>
              <w:jc w:val="center"/>
              <w:rPr>
                <w:rFonts w:ascii="Gotham Book" w:hAnsi="Gotham Book" w:cs="Calibri"/>
                <w:b/>
                <w:bCs/>
                <w:color w:val="FFFFFF"/>
              </w:rPr>
            </w:pPr>
          </w:p>
        </w:tc>
        <w:tc>
          <w:tcPr>
            <w:tcW w:w="630" w:type="dxa"/>
            <w:tcBorders>
              <w:top w:val="single" w:color="auto" w:sz="4" w:space="0"/>
              <w:left w:val="nil"/>
              <w:bottom w:val="single" w:color="auto" w:sz="4" w:space="0"/>
              <w:right w:val="single" w:color="auto" w:sz="4" w:space="0"/>
            </w:tcBorders>
            <w:shd w:val="clear" w:color="000000" w:fill="FF6A39"/>
            <w:vAlign w:val="center"/>
          </w:tcPr>
          <w:p w:rsidRPr="00BF3F29" w:rsidR="00DB3D0C" w:rsidP="008D1397" w:rsidRDefault="00DB3D0C" w14:paraId="4E16250A" w14:textId="525EA38C">
            <w:pPr>
              <w:jc w:val="center"/>
              <w:rPr>
                <w:rFonts w:ascii="Gotham Book" w:hAnsi="Gotham Book" w:cs="Calibri"/>
                <w:b/>
                <w:bCs/>
                <w:color w:val="FFFFFF"/>
              </w:rPr>
            </w:pPr>
            <w:r w:rsidRPr="00BF3F29">
              <w:rPr>
                <w:rFonts w:ascii="Gotham Book" w:hAnsi="Gotham Book" w:cs="Calibri"/>
                <w:b/>
                <w:bCs/>
                <w:color w:val="FFFFFF"/>
              </w:rPr>
              <w:t>1</w:t>
            </w:r>
          </w:p>
        </w:tc>
        <w:tc>
          <w:tcPr>
            <w:tcW w:w="630" w:type="dxa"/>
            <w:tcBorders>
              <w:top w:val="single" w:color="auto" w:sz="4" w:space="0"/>
              <w:left w:val="nil"/>
              <w:bottom w:val="single" w:color="auto" w:sz="4" w:space="0"/>
              <w:right w:val="single" w:color="auto" w:sz="4" w:space="0"/>
            </w:tcBorders>
            <w:shd w:val="clear" w:color="000000" w:fill="FF6A39"/>
            <w:vAlign w:val="center"/>
          </w:tcPr>
          <w:p w:rsidRPr="00BF3F29" w:rsidR="00DB3D0C" w:rsidP="008D1397" w:rsidRDefault="00DB3D0C" w14:paraId="4297DCAE" w14:textId="15260A0B">
            <w:pPr>
              <w:jc w:val="center"/>
              <w:rPr>
                <w:rFonts w:ascii="Gotham Book" w:hAnsi="Gotham Book" w:cs="Calibri"/>
                <w:b/>
                <w:bCs/>
                <w:color w:val="FFFFFF"/>
              </w:rPr>
            </w:pPr>
            <w:r w:rsidRPr="00BF3F29">
              <w:rPr>
                <w:rFonts w:ascii="Gotham Book" w:hAnsi="Gotham Book" w:cs="Calibri"/>
                <w:b/>
                <w:bCs/>
                <w:color w:val="FFFFFF"/>
              </w:rPr>
              <w:t>2</w:t>
            </w:r>
          </w:p>
        </w:tc>
        <w:tc>
          <w:tcPr>
            <w:tcW w:w="540" w:type="dxa"/>
            <w:tcBorders>
              <w:top w:val="single" w:color="auto" w:sz="4" w:space="0"/>
              <w:left w:val="nil"/>
              <w:bottom w:val="single" w:color="auto" w:sz="4" w:space="0"/>
              <w:right w:val="single" w:color="auto" w:sz="4" w:space="0"/>
            </w:tcBorders>
            <w:shd w:val="clear" w:color="000000" w:fill="FF6A39"/>
          </w:tcPr>
          <w:p w:rsidRPr="00BF3F29" w:rsidR="00DB3D0C" w:rsidP="008D1397" w:rsidRDefault="00DB3D0C" w14:paraId="10BBF8CF" w14:textId="4DBD129B">
            <w:pPr>
              <w:jc w:val="center"/>
              <w:rPr>
                <w:rFonts w:ascii="Gotham Book" w:hAnsi="Gotham Book" w:cs="Calibri"/>
                <w:b/>
                <w:bCs/>
                <w:color w:val="FFFFFF"/>
              </w:rPr>
            </w:pPr>
            <w:r w:rsidRPr="00BF3F29">
              <w:rPr>
                <w:rFonts w:ascii="Gotham Book" w:hAnsi="Gotham Book" w:cs="Calibri"/>
                <w:b/>
                <w:bCs/>
                <w:color w:val="FFFFFF"/>
              </w:rPr>
              <w:t>3</w:t>
            </w:r>
          </w:p>
        </w:tc>
        <w:tc>
          <w:tcPr>
            <w:tcW w:w="540" w:type="dxa"/>
            <w:tcBorders>
              <w:top w:val="single" w:color="auto" w:sz="4" w:space="0"/>
              <w:left w:val="single" w:color="auto" w:sz="4" w:space="0"/>
              <w:bottom w:val="single" w:color="auto" w:sz="4" w:space="0"/>
              <w:right w:val="single" w:color="auto" w:sz="4" w:space="0"/>
            </w:tcBorders>
            <w:shd w:val="clear" w:color="000000" w:fill="FF6A39"/>
          </w:tcPr>
          <w:p w:rsidRPr="00BF3F29" w:rsidR="00DB3D0C" w:rsidP="008D1397" w:rsidRDefault="00DB3D0C" w14:paraId="599A9BD4" w14:textId="40DF7F09">
            <w:pPr>
              <w:jc w:val="center"/>
              <w:rPr>
                <w:rFonts w:ascii="Gotham Book" w:hAnsi="Gotham Book" w:cs="Calibri"/>
                <w:b/>
                <w:bCs/>
                <w:color w:val="FFFFFF"/>
              </w:rPr>
            </w:pPr>
            <w:r w:rsidRPr="00BF3F29">
              <w:rPr>
                <w:rFonts w:ascii="Gotham Book" w:hAnsi="Gotham Book" w:cs="Calibri"/>
                <w:b/>
                <w:bCs/>
                <w:color w:val="FFFFFF"/>
              </w:rPr>
              <w:t>4</w:t>
            </w:r>
          </w:p>
        </w:tc>
        <w:tc>
          <w:tcPr>
            <w:tcW w:w="540" w:type="dxa"/>
            <w:tcBorders>
              <w:top w:val="single" w:color="auto" w:sz="4" w:space="0"/>
              <w:left w:val="single" w:color="auto" w:sz="4" w:space="0"/>
              <w:bottom w:val="single" w:color="auto" w:sz="4" w:space="0"/>
              <w:right w:val="single" w:color="auto" w:sz="4" w:space="0"/>
            </w:tcBorders>
            <w:shd w:val="clear" w:color="000000" w:fill="FF6A39"/>
          </w:tcPr>
          <w:p w:rsidRPr="00BF3F29" w:rsidR="00DB3D0C" w:rsidP="008D1397" w:rsidRDefault="00DB3D0C" w14:paraId="38624FFF" w14:textId="5F2B75A6">
            <w:pPr>
              <w:jc w:val="center"/>
              <w:rPr>
                <w:rFonts w:ascii="Gotham Book" w:hAnsi="Gotham Book" w:cs="Calibri"/>
                <w:b/>
                <w:bCs/>
                <w:color w:val="FFFFFF"/>
              </w:rPr>
            </w:pPr>
            <w:r w:rsidRPr="00BF3F29">
              <w:rPr>
                <w:rFonts w:ascii="Gotham Book" w:hAnsi="Gotham Book" w:cs="Calibri"/>
                <w:b/>
                <w:bCs/>
                <w:color w:val="FFFFFF"/>
              </w:rPr>
              <w:t>5</w:t>
            </w:r>
          </w:p>
        </w:tc>
        <w:tc>
          <w:tcPr>
            <w:tcW w:w="540" w:type="dxa"/>
            <w:tcBorders>
              <w:top w:val="single" w:color="auto" w:sz="4" w:space="0"/>
              <w:left w:val="single" w:color="auto" w:sz="4" w:space="0"/>
              <w:bottom w:val="single" w:color="auto" w:sz="4" w:space="0"/>
              <w:right w:val="single" w:color="auto" w:sz="4" w:space="0"/>
            </w:tcBorders>
            <w:shd w:val="clear" w:color="000000" w:fill="FF6A39"/>
          </w:tcPr>
          <w:p w:rsidRPr="00BF3F29" w:rsidR="00DB3D0C" w:rsidP="008D1397" w:rsidRDefault="00DB3D0C" w14:paraId="58A04FC5" w14:textId="52E14CDA">
            <w:pPr>
              <w:jc w:val="center"/>
              <w:rPr>
                <w:rFonts w:ascii="Gotham Book" w:hAnsi="Gotham Book" w:cs="Calibri"/>
                <w:b/>
                <w:bCs/>
                <w:color w:val="FFFFFF"/>
              </w:rPr>
            </w:pPr>
            <w:r w:rsidRPr="00BF3F29">
              <w:rPr>
                <w:rFonts w:ascii="Gotham Book" w:hAnsi="Gotham Book" w:cs="Calibri"/>
                <w:b/>
                <w:bCs/>
                <w:color w:val="FFFFFF"/>
              </w:rPr>
              <w:t>6</w:t>
            </w:r>
          </w:p>
        </w:tc>
        <w:tc>
          <w:tcPr>
            <w:tcW w:w="540" w:type="dxa"/>
            <w:tcBorders>
              <w:top w:val="single" w:color="auto" w:sz="4" w:space="0"/>
              <w:left w:val="single" w:color="auto" w:sz="4" w:space="0"/>
              <w:bottom w:val="single" w:color="auto" w:sz="4" w:space="0"/>
              <w:right w:val="single" w:color="auto" w:sz="4" w:space="0"/>
            </w:tcBorders>
            <w:shd w:val="clear" w:color="000000" w:fill="FF6A39"/>
          </w:tcPr>
          <w:p w:rsidRPr="00BF3F29" w:rsidR="00DB3D0C" w:rsidP="008D1397" w:rsidRDefault="00DB3D0C" w14:paraId="35EBEAD3" w14:textId="6E537E2F">
            <w:pPr>
              <w:jc w:val="center"/>
              <w:rPr>
                <w:rFonts w:ascii="Gotham Book" w:hAnsi="Gotham Book" w:cs="Calibri"/>
                <w:b/>
                <w:bCs/>
                <w:color w:val="FFFFFF"/>
              </w:rPr>
            </w:pPr>
            <w:r w:rsidRPr="00BF3F29">
              <w:rPr>
                <w:rFonts w:ascii="Gotham Book" w:hAnsi="Gotham Book" w:cs="Calibri"/>
                <w:b/>
                <w:bCs/>
                <w:color w:val="FFFFFF"/>
              </w:rPr>
              <w:t>7</w:t>
            </w:r>
          </w:p>
        </w:tc>
        <w:tc>
          <w:tcPr>
            <w:tcW w:w="54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DB3D0C" w:rsidP="008D1397" w:rsidRDefault="00DB3D0C" w14:paraId="56F9D634" w14:textId="30DD53FD">
            <w:pPr>
              <w:jc w:val="center"/>
              <w:rPr>
                <w:rFonts w:ascii="Gotham Book" w:hAnsi="Gotham Book" w:cs="Calibri"/>
                <w:b/>
                <w:bCs/>
                <w:color w:val="FFFFFF"/>
              </w:rPr>
            </w:pPr>
            <w:r w:rsidRPr="00BF3F29">
              <w:rPr>
                <w:rFonts w:ascii="Gotham Book" w:hAnsi="Gotham Book" w:cs="Calibri"/>
                <w:b/>
                <w:bCs/>
                <w:color w:val="FFFFFF"/>
              </w:rPr>
              <w:t>…</w:t>
            </w:r>
          </w:p>
        </w:tc>
        <w:tc>
          <w:tcPr>
            <w:tcW w:w="1080" w:type="dxa"/>
            <w:tcBorders>
              <w:top w:val="single" w:color="auto" w:sz="4" w:space="0"/>
              <w:left w:val="nil"/>
              <w:bottom w:val="single" w:color="auto" w:sz="4" w:space="0"/>
              <w:right w:val="single" w:color="auto" w:sz="4" w:space="0"/>
            </w:tcBorders>
            <w:shd w:val="clear" w:color="000000" w:fill="FF6A39"/>
            <w:vAlign w:val="center"/>
          </w:tcPr>
          <w:p w:rsidRPr="00BF3F29" w:rsidR="00DB3D0C" w:rsidP="008D1397" w:rsidRDefault="00DB3D0C" w14:paraId="499B5E4F" w14:textId="5B3C60C1">
            <w:pPr>
              <w:ind w:right="76"/>
              <w:jc w:val="center"/>
              <w:rPr>
                <w:rFonts w:ascii="Gotham Book" w:hAnsi="Gotham Book" w:cs="Calibri"/>
                <w:b/>
                <w:bCs/>
                <w:color w:val="FFFFFF"/>
              </w:rPr>
            </w:pPr>
            <w:r w:rsidRPr="00BF3F29">
              <w:rPr>
                <w:rFonts w:ascii="Gotham Book" w:hAnsi="Gotham Book" w:cs="Calibri"/>
                <w:b/>
                <w:bCs/>
                <w:color w:val="FFFFFF"/>
              </w:rPr>
              <w:t>1000</w:t>
            </w:r>
          </w:p>
        </w:tc>
      </w:tr>
      <w:tr w:rsidRPr="00BF3F29" w:rsidR="002125DE" w:rsidTr="002125DE" w14:paraId="1CF217DA"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3F03B926" w14:textId="77777777">
            <w:pPr>
              <w:jc w:val="center"/>
              <w:rPr>
                <w:rFonts w:ascii="Gotham Book" w:hAnsi="Gotham Book" w:cs="Calibri"/>
                <w:color w:val="000000"/>
              </w:rPr>
            </w:pPr>
            <w:r w:rsidRPr="00BF3F29">
              <w:rPr>
                <w:rFonts w:ascii="Gotham Book" w:hAnsi="Gotham Book" w:cs="Calibri"/>
                <w:color w:val="000000"/>
              </w:rPr>
              <w:t>1</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0CE2C54B" w14:textId="66B7FE51">
            <w:pPr>
              <w:rPr>
                <w:rFonts w:ascii="Gotham Book" w:hAnsi="Gotham Book" w:cs="Calibri"/>
                <w:color w:val="000000"/>
              </w:rPr>
            </w:pPr>
            <w:r w:rsidRPr="00BF3F29">
              <w:rPr>
                <w:rFonts w:ascii="Gotham Book" w:hAnsi="Gotham Book" w:cs="Calibri"/>
                <w:color w:val="000000"/>
              </w:rPr>
              <w:t xml:space="preserve">Cat 3+ Direct </w:t>
            </w:r>
            <w:r w:rsidRPr="00BF3F29" w:rsidR="00966E8F">
              <w:rPr>
                <w:rFonts w:ascii="Gotham Book" w:hAnsi="Gotham Book" w:cs="Calibri"/>
                <w:color w:val="000000"/>
              </w:rPr>
              <w:t>Hit -</w:t>
            </w:r>
            <w:r w:rsidRPr="00BF3F29">
              <w:rPr>
                <w:rFonts w:ascii="Gotham Book" w:hAnsi="Gotham Book" w:cs="Calibri"/>
                <w:color w:val="000000"/>
              </w:rPr>
              <w:t xml:space="preserve"> Gulf</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72B78398" w14:textId="7771C728">
            <w:pPr>
              <w:jc w:val="center"/>
              <w:rPr>
                <w:rFonts w:ascii="Gotham Book" w:hAnsi="Gotham Book" w:cs="Calibri"/>
                <w:color w:val="000000"/>
              </w:rPr>
            </w:pPr>
            <w:r w:rsidRPr="00BF3F29">
              <w:rPr>
                <w:rFonts w:ascii="Gotham Book" w:hAnsi="Gotham Book" w:cs="Calibri"/>
                <w:color w:val="000000"/>
              </w:rPr>
              <w:t>5</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054044A6" w14:textId="62F24B9B">
            <w:pPr>
              <w:jc w:val="center"/>
              <w:rPr>
                <w:rFonts w:ascii="Gotham Book" w:hAnsi="Gotham Book" w:cs="Calibri"/>
                <w:color w:val="000000"/>
              </w:rPr>
            </w:pPr>
            <w:r w:rsidRPr="00BF3F29">
              <w:rPr>
                <w:rFonts w:ascii="Gotham Book" w:hAnsi="Gotham Book" w:cs="Calibri"/>
                <w:color w:val="000000"/>
              </w:rPr>
              <w:t>6</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43532896" w14:textId="044B5FBD">
            <w:pPr>
              <w:jc w:val="center"/>
              <w:rPr>
                <w:rFonts w:ascii="Gotham Book" w:hAnsi="Gotham Book" w:cs="Calibri"/>
                <w:color w:val="000000"/>
              </w:rPr>
            </w:pPr>
            <w:r w:rsidRPr="00BF3F29">
              <w:rPr>
                <w:rFonts w:ascii="Gotham Book" w:hAnsi="Gotham Book" w:cs="Calibri"/>
                <w:color w:val="000000"/>
              </w:rPr>
              <w:t>5</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5965960" w14:textId="5AA494C0">
            <w:pPr>
              <w:jc w:val="center"/>
              <w:rPr>
                <w:rFonts w:ascii="Gotham Book" w:hAnsi="Gotham Book" w:cs="Calibri"/>
                <w:color w:val="000000"/>
              </w:rPr>
            </w:pPr>
            <w:r w:rsidRPr="00BF3F29">
              <w:rPr>
                <w:rFonts w:ascii="Gotham Book" w:hAnsi="Gotham Book" w:cs="Calibri"/>
                <w:color w:val="000000"/>
              </w:rPr>
              <w:t>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99A76DE" w14:textId="76EB6157">
            <w:pPr>
              <w:jc w:val="center"/>
              <w:rPr>
                <w:rFonts w:ascii="Gotham Book" w:hAnsi="Gotham Book" w:cs="Calibri"/>
                <w:color w:val="000000"/>
              </w:rPr>
            </w:pPr>
            <w:r w:rsidRPr="00BF3F29">
              <w:rPr>
                <w:rFonts w:ascii="Gotham Book" w:hAnsi="Gotham Book" w:cs="Calibri"/>
                <w:color w:val="000000"/>
              </w:rPr>
              <w:t>3</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2E4D538" w14:textId="3F022D68">
            <w:pPr>
              <w:jc w:val="center"/>
              <w:rPr>
                <w:rFonts w:ascii="Gotham Book" w:hAnsi="Gotham Book" w:cs="Calibri"/>
                <w:color w:val="000000"/>
              </w:rPr>
            </w:pPr>
            <w:r w:rsidRPr="00BF3F29">
              <w:rPr>
                <w:rFonts w:ascii="Gotham Book" w:hAnsi="Gotham Book" w:cs="Calibri"/>
                <w:color w:val="000000"/>
              </w:rPr>
              <w:t>6</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50030CD1" w14:textId="5194D0B6">
            <w:pPr>
              <w:jc w:val="center"/>
              <w:rPr>
                <w:rFonts w:ascii="Gotham Book" w:hAnsi="Gotham Book" w:cs="Calibri"/>
                <w:color w:val="000000"/>
              </w:rPr>
            </w:pPr>
            <w:r w:rsidRPr="00BF3F29">
              <w:rPr>
                <w:rFonts w:ascii="Gotham Book" w:hAnsi="Gotham Book" w:cs="Calibri"/>
                <w:color w:val="000000"/>
              </w:rPr>
              <w:t>1</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0D965379" w14:textId="0B1920E9">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5B0D0127" w14:textId="5E10349A">
            <w:pPr>
              <w:ind w:right="76"/>
              <w:jc w:val="center"/>
              <w:rPr>
                <w:rFonts w:ascii="Gotham Book" w:hAnsi="Gotham Book" w:cs="Calibri"/>
                <w:color w:val="000000"/>
              </w:rPr>
            </w:pPr>
            <w:r w:rsidRPr="00BF3F29">
              <w:rPr>
                <w:rFonts w:ascii="Gotham Book" w:hAnsi="Gotham Book" w:cs="Calibri"/>
                <w:color w:val="000000"/>
              </w:rPr>
              <w:t>3</w:t>
            </w:r>
          </w:p>
        </w:tc>
      </w:tr>
      <w:tr w:rsidRPr="00BF3F29" w:rsidR="002125DE" w:rsidTr="002125DE" w14:paraId="46ED2563"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0E89C224" w14:textId="77777777">
            <w:pPr>
              <w:jc w:val="center"/>
              <w:rPr>
                <w:rFonts w:ascii="Gotham Book" w:hAnsi="Gotham Book" w:cs="Calibri"/>
                <w:color w:val="000000"/>
              </w:rPr>
            </w:pPr>
            <w:r w:rsidRPr="00BF3F29">
              <w:rPr>
                <w:rFonts w:ascii="Gotham Book" w:hAnsi="Gotham Book" w:cs="Calibri"/>
                <w:color w:val="000000"/>
              </w:rPr>
              <w:t>2</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55E99E8B" w14:textId="2A29BEED">
            <w:pPr>
              <w:rPr>
                <w:rFonts w:ascii="Gotham Book" w:hAnsi="Gotham Book" w:cs="Calibri"/>
                <w:color w:val="000000"/>
              </w:rPr>
            </w:pPr>
            <w:r w:rsidRPr="00BF3F29">
              <w:rPr>
                <w:rFonts w:ascii="Gotham Book" w:hAnsi="Gotham Book" w:cs="Calibri"/>
                <w:color w:val="000000"/>
              </w:rPr>
              <w:t xml:space="preserve">Cat 1 &amp; 2 Direct </w:t>
            </w:r>
            <w:r w:rsidRPr="00BF3F29" w:rsidR="00966E8F">
              <w:rPr>
                <w:rFonts w:ascii="Gotham Book" w:hAnsi="Gotham Book" w:cs="Calibri"/>
                <w:color w:val="000000"/>
              </w:rPr>
              <w:t xml:space="preserve">Hit </w:t>
            </w:r>
            <w:r w:rsidRPr="00BF3F29" w:rsidR="00B5084E">
              <w:rPr>
                <w:rFonts w:ascii="Gotham Book" w:hAnsi="Gotham Book" w:cs="Calibri"/>
                <w:color w:val="000000"/>
              </w:rPr>
              <w:t>–</w:t>
            </w:r>
            <w:r w:rsidRPr="00BF3F29">
              <w:rPr>
                <w:rFonts w:ascii="Gotham Book" w:hAnsi="Gotham Book" w:cs="Calibri"/>
                <w:color w:val="000000"/>
              </w:rPr>
              <w:t xml:space="preserve"> Florida</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7E740E90" w14:textId="2EBEED5C">
            <w:pPr>
              <w:jc w:val="center"/>
              <w:rPr>
                <w:rFonts w:ascii="Gotham Book" w:hAnsi="Gotham Book" w:cs="Calibri"/>
                <w:color w:val="000000"/>
              </w:rPr>
            </w:pPr>
            <w:r w:rsidRPr="00BF3F29">
              <w:rPr>
                <w:rFonts w:ascii="Gotham Book" w:hAnsi="Gotham Book" w:cs="Calibri"/>
                <w:color w:val="000000"/>
              </w:rPr>
              <w:t>13</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455FA2DF" w14:textId="6DA4AE19">
            <w:pPr>
              <w:jc w:val="center"/>
              <w:rPr>
                <w:rFonts w:ascii="Gotham Book" w:hAnsi="Gotham Book" w:cs="Calibri"/>
                <w:color w:val="000000"/>
              </w:rPr>
            </w:pPr>
            <w:r w:rsidRPr="00BF3F29">
              <w:rPr>
                <w:rFonts w:ascii="Gotham Book" w:hAnsi="Gotham Book" w:cs="Calibri"/>
                <w:color w:val="000000"/>
              </w:rPr>
              <w:t>16</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63D6D1A5" w14:textId="61B7E074">
            <w:pPr>
              <w:jc w:val="center"/>
              <w:rPr>
                <w:rFonts w:ascii="Gotham Book" w:hAnsi="Gotham Book" w:cs="Calibri"/>
                <w:color w:val="000000"/>
              </w:rPr>
            </w:pPr>
            <w:r w:rsidRPr="00BF3F29">
              <w:rPr>
                <w:rFonts w:ascii="Gotham Book" w:hAnsi="Gotham Book" w:cs="Calibri"/>
                <w:color w:val="000000"/>
              </w:rPr>
              <w:t>11</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71716FD7" w14:textId="662AA738">
            <w:pPr>
              <w:jc w:val="center"/>
              <w:rPr>
                <w:rFonts w:ascii="Gotham Book" w:hAnsi="Gotham Book" w:cs="Calibri"/>
                <w:color w:val="000000"/>
              </w:rPr>
            </w:pPr>
            <w:r w:rsidRPr="00BF3F29">
              <w:rPr>
                <w:rFonts w:ascii="Gotham Book" w:hAnsi="Gotham Book" w:cs="Calibri"/>
                <w:color w:val="000000"/>
              </w:rPr>
              <w:t>11</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5E2EDEF2" w14:textId="0D5DEA76">
            <w:pPr>
              <w:jc w:val="center"/>
              <w:rPr>
                <w:rFonts w:ascii="Gotham Book" w:hAnsi="Gotham Book" w:cs="Calibri"/>
                <w:color w:val="000000"/>
              </w:rPr>
            </w:pPr>
            <w:r w:rsidRPr="00BF3F29">
              <w:rPr>
                <w:rFonts w:ascii="Gotham Book" w:hAnsi="Gotham Book" w:cs="Calibri"/>
                <w:color w:val="000000"/>
              </w:rPr>
              <w:t>8</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1F71E9A8" w14:textId="66F85F8C">
            <w:pPr>
              <w:jc w:val="center"/>
              <w:rPr>
                <w:rFonts w:ascii="Gotham Book" w:hAnsi="Gotham Book" w:cs="Calibri"/>
                <w:color w:val="000000"/>
              </w:rPr>
            </w:pPr>
            <w:r w:rsidRPr="00BF3F29">
              <w:rPr>
                <w:rFonts w:ascii="Gotham Book" w:hAnsi="Gotham Book" w:cs="Calibri"/>
                <w:color w:val="000000"/>
              </w:rPr>
              <w:t>17</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5A984CF9" w14:textId="61765DEA">
            <w:pPr>
              <w:jc w:val="center"/>
              <w:rPr>
                <w:rFonts w:ascii="Gotham Book" w:hAnsi="Gotham Book" w:cs="Calibri"/>
                <w:color w:val="000000"/>
              </w:rPr>
            </w:pPr>
            <w:r w:rsidRPr="00BF3F29">
              <w:rPr>
                <w:rFonts w:ascii="Gotham Book" w:hAnsi="Gotham Book" w:cs="Calibri"/>
                <w:color w:val="000000"/>
              </w:rPr>
              <w:t>12</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00F828E5" w14:textId="68DFE457">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4B45918A" w14:textId="7047CAEC">
            <w:pPr>
              <w:ind w:right="76"/>
              <w:jc w:val="center"/>
              <w:rPr>
                <w:rFonts w:ascii="Gotham Book" w:hAnsi="Gotham Book" w:cs="Calibri"/>
                <w:color w:val="000000"/>
              </w:rPr>
            </w:pPr>
            <w:r w:rsidRPr="00BF3F29">
              <w:rPr>
                <w:rFonts w:ascii="Gotham Book" w:hAnsi="Gotham Book" w:cs="Calibri"/>
                <w:color w:val="000000"/>
              </w:rPr>
              <w:t>17</w:t>
            </w:r>
          </w:p>
        </w:tc>
      </w:tr>
      <w:tr w:rsidRPr="00BF3F29" w:rsidR="002125DE" w:rsidTr="002125DE" w14:paraId="52351BAA"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12C02C7F" w14:textId="77777777">
            <w:pPr>
              <w:jc w:val="center"/>
              <w:rPr>
                <w:rFonts w:ascii="Gotham Book" w:hAnsi="Gotham Book" w:cs="Calibri"/>
                <w:color w:val="000000"/>
              </w:rPr>
            </w:pPr>
            <w:r w:rsidRPr="00BF3F29">
              <w:rPr>
                <w:rFonts w:ascii="Gotham Book" w:hAnsi="Gotham Book" w:cs="Calibri"/>
                <w:color w:val="000000"/>
              </w:rPr>
              <w:t>3</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7177BC55" w14:textId="1F278875">
            <w:pPr>
              <w:rPr>
                <w:rFonts w:ascii="Gotham Book" w:hAnsi="Gotham Book" w:cs="Calibri"/>
                <w:color w:val="000000"/>
              </w:rPr>
            </w:pPr>
            <w:r w:rsidRPr="00BF3F29">
              <w:rPr>
                <w:rFonts w:ascii="Gotham Book" w:hAnsi="Gotham Book" w:cs="Calibri"/>
                <w:color w:val="000000"/>
              </w:rPr>
              <w:t xml:space="preserve">Cat 1 &amp; 2 Direct </w:t>
            </w:r>
            <w:r w:rsidRPr="00BF3F29" w:rsidR="00966E8F">
              <w:rPr>
                <w:rFonts w:ascii="Gotham Book" w:hAnsi="Gotham Book" w:cs="Calibri"/>
                <w:color w:val="000000"/>
              </w:rPr>
              <w:t xml:space="preserve">Hit </w:t>
            </w:r>
            <w:r w:rsidRPr="00BF3F29" w:rsidR="00B5084E">
              <w:rPr>
                <w:rFonts w:ascii="Gotham Book" w:hAnsi="Gotham Book" w:cs="Calibri"/>
                <w:color w:val="000000"/>
              </w:rPr>
              <w:t>–</w:t>
            </w:r>
            <w:r w:rsidRPr="00BF3F29">
              <w:rPr>
                <w:rFonts w:ascii="Gotham Book" w:hAnsi="Gotham Book" w:cs="Calibri"/>
                <w:color w:val="000000"/>
              </w:rPr>
              <w:t xml:space="preserve"> Gulf</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1980EB90" w14:textId="0D40C077">
            <w:pPr>
              <w:jc w:val="center"/>
              <w:rPr>
                <w:rFonts w:ascii="Gotham Book" w:hAnsi="Gotham Book" w:cs="Calibri"/>
                <w:color w:val="000000"/>
              </w:rPr>
            </w:pPr>
            <w:r w:rsidRPr="00BF3F29">
              <w:rPr>
                <w:rFonts w:ascii="Gotham Book" w:hAnsi="Gotham Book" w:cs="Calibri"/>
                <w:color w:val="000000"/>
              </w:rPr>
              <w:t>20</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01D9AF56" w14:textId="08244B1C">
            <w:pPr>
              <w:jc w:val="center"/>
              <w:rPr>
                <w:rFonts w:ascii="Gotham Book" w:hAnsi="Gotham Book" w:cs="Calibri"/>
                <w:color w:val="000000"/>
              </w:rPr>
            </w:pPr>
            <w:r w:rsidRPr="00BF3F29">
              <w:rPr>
                <w:rFonts w:ascii="Gotham Book" w:hAnsi="Gotham Book" w:cs="Calibri"/>
                <w:color w:val="000000"/>
              </w:rPr>
              <w:t>24</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17B1784D" w14:textId="73621549">
            <w:pPr>
              <w:jc w:val="center"/>
              <w:rPr>
                <w:rFonts w:ascii="Gotham Book" w:hAnsi="Gotham Book" w:cs="Calibri"/>
                <w:color w:val="000000"/>
              </w:rPr>
            </w:pPr>
            <w:r w:rsidRPr="00BF3F29">
              <w:rPr>
                <w:rFonts w:ascii="Gotham Book" w:hAnsi="Gotham Book" w:cs="Calibri"/>
                <w:color w:val="000000"/>
              </w:rPr>
              <w:t>20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25FF1FF6" w14:textId="14D7807E">
            <w:pPr>
              <w:jc w:val="center"/>
              <w:rPr>
                <w:rFonts w:ascii="Gotham Book" w:hAnsi="Gotham Book" w:cs="Calibri"/>
                <w:color w:val="000000"/>
              </w:rPr>
            </w:pPr>
            <w:r w:rsidRPr="00BF3F29">
              <w:rPr>
                <w:rFonts w:ascii="Gotham Book" w:hAnsi="Gotham Book" w:cs="Calibri"/>
                <w:color w:val="000000"/>
              </w:rPr>
              <w:t>19</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032EA1DC" w14:textId="2A6915B3">
            <w:pPr>
              <w:jc w:val="center"/>
              <w:rPr>
                <w:rFonts w:ascii="Gotham Book" w:hAnsi="Gotham Book" w:cs="Calibri"/>
                <w:color w:val="000000"/>
              </w:rPr>
            </w:pPr>
            <w:r w:rsidRPr="00BF3F29">
              <w:rPr>
                <w:rFonts w:ascii="Gotham Book" w:hAnsi="Gotham Book" w:cs="Calibri"/>
                <w:color w:val="000000"/>
              </w:rPr>
              <w:t>19</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5732BF49" w14:textId="1C724926">
            <w:pPr>
              <w:jc w:val="center"/>
              <w:rPr>
                <w:rFonts w:ascii="Gotham Book" w:hAnsi="Gotham Book" w:cs="Calibri"/>
                <w:color w:val="000000"/>
              </w:rPr>
            </w:pPr>
            <w:r w:rsidRPr="00BF3F29">
              <w:rPr>
                <w:rFonts w:ascii="Gotham Book" w:hAnsi="Gotham Book" w:cs="Calibri"/>
                <w:color w:val="000000"/>
              </w:rPr>
              <w:t>20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B4AEC7C" w14:textId="676CF777">
            <w:pPr>
              <w:jc w:val="center"/>
              <w:rPr>
                <w:rFonts w:ascii="Gotham Book" w:hAnsi="Gotham Book" w:cs="Calibri"/>
                <w:color w:val="000000"/>
              </w:rPr>
            </w:pPr>
            <w:r w:rsidRPr="00BF3F29">
              <w:rPr>
                <w:rFonts w:ascii="Gotham Book" w:hAnsi="Gotham Book" w:cs="Calibri"/>
                <w:color w:val="000000"/>
              </w:rPr>
              <w:t>23</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17281650" w14:textId="77707429">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77ECCB03" w14:textId="302532B2">
            <w:pPr>
              <w:ind w:right="76"/>
              <w:jc w:val="center"/>
              <w:rPr>
                <w:rFonts w:ascii="Gotham Book" w:hAnsi="Gotham Book" w:cs="Calibri"/>
                <w:color w:val="000000"/>
              </w:rPr>
            </w:pPr>
            <w:r w:rsidRPr="00BF3F29">
              <w:rPr>
                <w:rFonts w:ascii="Gotham Book" w:hAnsi="Gotham Book" w:cs="Calibri"/>
                <w:color w:val="000000"/>
              </w:rPr>
              <w:t>20</w:t>
            </w:r>
          </w:p>
        </w:tc>
      </w:tr>
      <w:tr w:rsidRPr="00BF3F29" w:rsidR="002125DE" w:rsidTr="002125DE" w14:paraId="1D5BAC3C"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5A73200C" w14:textId="77777777">
            <w:pPr>
              <w:jc w:val="center"/>
              <w:rPr>
                <w:rFonts w:ascii="Gotham Book" w:hAnsi="Gotham Book" w:cs="Calibri"/>
                <w:color w:val="000000"/>
              </w:rPr>
            </w:pPr>
            <w:r w:rsidRPr="00BF3F29">
              <w:rPr>
                <w:rFonts w:ascii="Gotham Book" w:hAnsi="Gotham Book" w:cs="Calibri"/>
                <w:color w:val="000000"/>
              </w:rPr>
              <w:t>4</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0DA15DA8" w14:textId="77777777">
            <w:pPr>
              <w:rPr>
                <w:rFonts w:ascii="Gotham Book" w:hAnsi="Gotham Book" w:cs="Calibri"/>
                <w:color w:val="000000"/>
              </w:rPr>
            </w:pPr>
            <w:r w:rsidRPr="00BF3F29">
              <w:rPr>
                <w:rFonts w:ascii="Gotham Book" w:hAnsi="Gotham Book" w:cs="Calibri"/>
                <w:color w:val="000000"/>
              </w:rPr>
              <w:t>TS Direct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02929BB9" w14:textId="1E169C6D">
            <w:pPr>
              <w:jc w:val="center"/>
              <w:rPr>
                <w:rFonts w:ascii="Gotham Book" w:hAnsi="Gotham Book" w:cs="Calibri"/>
                <w:color w:val="000000"/>
              </w:rPr>
            </w:pPr>
            <w:r w:rsidRPr="00BF3F29">
              <w:rPr>
                <w:rFonts w:ascii="Gotham Book" w:hAnsi="Gotham Book" w:cs="Calibri"/>
                <w:color w:val="000000"/>
              </w:rPr>
              <w:t>28</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4D6CC9B2" w14:textId="647BB931">
            <w:pPr>
              <w:jc w:val="center"/>
              <w:rPr>
                <w:rFonts w:ascii="Gotham Book" w:hAnsi="Gotham Book" w:cs="Calibri"/>
                <w:color w:val="000000"/>
              </w:rPr>
            </w:pPr>
            <w:r w:rsidRPr="00BF3F29">
              <w:rPr>
                <w:rFonts w:ascii="Gotham Book" w:hAnsi="Gotham Book" w:cs="Calibri"/>
                <w:color w:val="000000"/>
              </w:rPr>
              <w:t>29</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0F0CF536" w14:textId="797C8475">
            <w:pPr>
              <w:jc w:val="center"/>
              <w:rPr>
                <w:rFonts w:ascii="Gotham Book" w:hAnsi="Gotham Book" w:cs="Calibri"/>
                <w:color w:val="000000"/>
              </w:rPr>
            </w:pPr>
            <w:r w:rsidRPr="00BF3F29">
              <w:rPr>
                <w:rFonts w:ascii="Gotham Book" w:hAnsi="Gotham Book" w:cs="Calibri"/>
                <w:color w:val="000000"/>
              </w:rPr>
              <w:t>29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B021793" w14:textId="38F27FC7">
            <w:pPr>
              <w:jc w:val="center"/>
              <w:rPr>
                <w:rFonts w:ascii="Gotham Book" w:hAnsi="Gotham Book" w:cs="Calibri"/>
                <w:color w:val="000000"/>
              </w:rPr>
            </w:pPr>
            <w:r w:rsidRPr="00BF3F29">
              <w:rPr>
                <w:rFonts w:ascii="Gotham Book" w:hAnsi="Gotham Book" w:cs="Calibri"/>
                <w:color w:val="000000"/>
              </w:rPr>
              <w:t>30</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5107B93E" w14:textId="4A1CD820">
            <w:pPr>
              <w:jc w:val="center"/>
              <w:rPr>
                <w:rFonts w:ascii="Gotham Book" w:hAnsi="Gotham Book" w:cs="Calibri"/>
                <w:color w:val="000000"/>
              </w:rPr>
            </w:pPr>
            <w:r w:rsidRPr="00BF3F29">
              <w:rPr>
                <w:rFonts w:ascii="Gotham Book" w:hAnsi="Gotham Book" w:cs="Calibri"/>
                <w:color w:val="000000"/>
              </w:rPr>
              <w:t>29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230E476F" w14:textId="4F9C0D81">
            <w:pPr>
              <w:jc w:val="center"/>
              <w:rPr>
                <w:rFonts w:ascii="Gotham Book" w:hAnsi="Gotham Book" w:cs="Calibri"/>
                <w:color w:val="000000"/>
              </w:rPr>
            </w:pPr>
            <w:r w:rsidRPr="00BF3F29">
              <w:rPr>
                <w:rFonts w:ascii="Gotham Book" w:hAnsi="Gotham Book" w:cs="Calibri"/>
                <w:color w:val="000000"/>
              </w:rPr>
              <w:t>29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2B9A432E" w14:textId="30BEEB73">
            <w:pPr>
              <w:jc w:val="center"/>
              <w:rPr>
                <w:rFonts w:ascii="Gotham Book" w:hAnsi="Gotham Book" w:cs="Calibri"/>
                <w:color w:val="000000"/>
              </w:rPr>
            </w:pPr>
            <w:r w:rsidRPr="00BF3F29">
              <w:rPr>
                <w:rFonts w:ascii="Gotham Book" w:hAnsi="Gotham Book" w:cs="Calibri"/>
                <w:color w:val="000000"/>
              </w:rPr>
              <w:t>30</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61828210" w14:textId="79D50BBB">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66C48CD5" w14:textId="7D300C40">
            <w:pPr>
              <w:ind w:right="76"/>
              <w:jc w:val="center"/>
              <w:rPr>
                <w:rFonts w:ascii="Gotham Book" w:hAnsi="Gotham Book" w:cs="Calibri"/>
                <w:color w:val="000000"/>
              </w:rPr>
            </w:pPr>
            <w:r w:rsidRPr="00BF3F29">
              <w:rPr>
                <w:rFonts w:ascii="Gotham Book" w:hAnsi="Gotham Book" w:cs="Calibri"/>
                <w:color w:val="000000"/>
              </w:rPr>
              <w:t>29</w:t>
            </w:r>
          </w:p>
        </w:tc>
      </w:tr>
      <w:tr w:rsidRPr="00BF3F29" w:rsidR="002125DE" w:rsidTr="002125DE" w14:paraId="3734FAB2"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60EB4001" w14:textId="77777777">
            <w:pPr>
              <w:jc w:val="center"/>
              <w:rPr>
                <w:rFonts w:ascii="Gotham Book" w:hAnsi="Gotham Book" w:cs="Calibri"/>
                <w:color w:val="000000"/>
              </w:rPr>
            </w:pPr>
            <w:r w:rsidRPr="00BF3F29">
              <w:rPr>
                <w:rFonts w:ascii="Gotham Book" w:hAnsi="Gotham Book" w:cs="Calibri"/>
                <w:color w:val="000000"/>
              </w:rPr>
              <w:t>5</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3C0347C5" w14:textId="77777777">
            <w:pPr>
              <w:rPr>
                <w:rFonts w:ascii="Gotham Book" w:hAnsi="Gotham Book" w:cs="Calibri"/>
                <w:color w:val="000000"/>
              </w:rPr>
            </w:pPr>
            <w:r w:rsidRPr="00BF3F29">
              <w:rPr>
                <w:rFonts w:ascii="Gotham Book" w:hAnsi="Gotham Book" w:cs="Calibri"/>
                <w:color w:val="000000"/>
              </w:rPr>
              <w:t>TD Direct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4E52F80" w14:textId="3752F540">
            <w:pPr>
              <w:jc w:val="center"/>
              <w:rPr>
                <w:rFonts w:ascii="Gotham Book" w:hAnsi="Gotham Book" w:cs="Calibri"/>
                <w:color w:val="000000"/>
              </w:rPr>
            </w:pPr>
            <w:r w:rsidRPr="00BF3F29">
              <w:rPr>
                <w:rFonts w:ascii="Gotham Book" w:hAnsi="Gotham Book" w:cs="Calibri"/>
                <w:color w:val="000000"/>
              </w:rPr>
              <w:t>31</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475C20A9" w14:textId="049777CA">
            <w:pPr>
              <w:jc w:val="center"/>
              <w:rPr>
                <w:rFonts w:ascii="Gotham Book" w:hAnsi="Gotham Book" w:cs="Calibri"/>
                <w:color w:val="000000"/>
              </w:rPr>
            </w:pPr>
            <w:r w:rsidRPr="00BF3F29">
              <w:rPr>
                <w:rFonts w:ascii="Gotham Book" w:hAnsi="Gotham Book" w:cs="Calibri"/>
                <w:color w:val="000000"/>
              </w:rPr>
              <w:t>32</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4C827107" w14:textId="41DB2433">
            <w:pPr>
              <w:jc w:val="center"/>
              <w:rPr>
                <w:rFonts w:ascii="Gotham Book" w:hAnsi="Gotham Book" w:cs="Calibri"/>
                <w:color w:val="000000"/>
              </w:rPr>
            </w:pPr>
            <w:r w:rsidRPr="00BF3F29">
              <w:rPr>
                <w:rFonts w:ascii="Gotham Book" w:hAnsi="Gotham Book" w:cs="Calibri"/>
                <w:color w:val="000000"/>
              </w:rPr>
              <w:t>31</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29CFBAB" w14:textId="0F088BA0">
            <w:pPr>
              <w:jc w:val="center"/>
              <w:rPr>
                <w:rFonts w:ascii="Gotham Book" w:hAnsi="Gotham Book" w:cs="Calibri"/>
                <w:color w:val="000000"/>
              </w:rPr>
            </w:pPr>
            <w:r w:rsidRPr="00BF3F29">
              <w:rPr>
                <w:rFonts w:ascii="Gotham Book" w:hAnsi="Gotham Book" w:cs="Calibri"/>
                <w:color w:val="000000"/>
              </w:rPr>
              <w:t>32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4CF07BF" w14:textId="55E13D75">
            <w:pPr>
              <w:jc w:val="center"/>
              <w:rPr>
                <w:rFonts w:ascii="Gotham Book" w:hAnsi="Gotham Book" w:cs="Calibri"/>
                <w:color w:val="000000"/>
              </w:rPr>
            </w:pPr>
            <w:r w:rsidRPr="00BF3F29">
              <w:rPr>
                <w:rFonts w:ascii="Gotham Book" w:hAnsi="Gotham Book" w:cs="Calibri"/>
                <w:color w:val="000000"/>
              </w:rPr>
              <w:t>33</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246A73A9" w14:textId="3CFFA485">
            <w:pPr>
              <w:jc w:val="center"/>
              <w:rPr>
                <w:rFonts w:ascii="Gotham Book" w:hAnsi="Gotham Book" w:cs="Calibri"/>
                <w:color w:val="000000"/>
              </w:rPr>
            </w:pPr>
            <w:r w:rsidRPr="00BF3F29">
              <w:rPr>
                <w:rFonts w:ascii="Gotham Book" w:hAnsi="Gotham Book" w:cs="Calibri"/>
                <w:color w:val="000000"/>
              </w:rPr>
              <w:t>31</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0C128192" w14:textId="36575530">
            <w:pPr>
              <w:jc w:val="center"/>
              <w:rPr>
                <w:rFonts w:ascii="Gotham Book" w:hAnsi="Gotham Book" w:cs="Calibri"/>
                <w:color w:val="000000"/>
              </w:rPr>
            </w:pPr>
            <w:r w:rsidRPr="00BF3F29">
              <w:rPr>
                <w:rFonts w:ascii="Gotham Book" w:hAnsi="Gotham Book" w:cs="Calibri"/>
                <w:color w:val="000000"/>
              </w:rPr>
              <w:t>33</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345DC119" w14:textId="79B8F872">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0BC59D6C" w14:textId="48202586">
            <w:pPr>
              <w:ind w:right="76"/>
              <w:jc w:val="center"/>
              <w:rPr>
                <w:rFonts w:ascii="Gotham Book" w:hAnsi="Gotham Book" w:cs="Calibri"/>
                <w:color w:val="000000"/>
              </w:rPr>
            </w:pPr>
            <w:r w:rsidRPr="00BF3F29">
              <w:rPr>
                <w:rFonts w:ascii="Gotham Book" w:hAnsi="Gotham Book" w:cs="Calibri"/>
                <w:color w:val="000000"/>
              </w:rPr>
              <w:t>31</w:t>
            </w:r>
          </w:p>
        </w:tc>
      </w:tr>
      <w:tr w:rsidRPr="00BF3F29" w:rsidR="002125DE" w:rsidTr="002125DE" w14:paraId="5B43C5F4"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06825CED" w14:textId="77777777">
            <w:pPr>
              <w:jc w:val="center"/>
              <w:rPr>
                <w:rFonts w:ascii="Gotham Book" w:hAnsi="Gotham Book" w:cs="Calibri"/>
                <w:color w:val="000000"/>
              </w:rPr>
            </w:pPr>
            <w:r w:rsidRPr="00BF3F29">
              <w:rPr>
                <w:rFonts w:ascii="Gotham Book" w:hAnsi="Gotham Book" w:cs="Calibri"/>
                <w:color w:val="000000"/>
              </w:rPr>
              <w:t>6</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5233B6E7" w14:textId="77777777">
            <w:pPr>
              <w:rPr>
                <w:rFonts w:ascii="Gotham Book" w:hAnsi="Gotham Book" w:cs="Calibri"/>
                <w:color w:val="000000"/>
              </w:rPr>
            </w:pPr>
            <w:r w:rsidRPr="00BF3F29">
              <w:rPr>
                <w:rFonts w:ascii="Gotham Book" w:hAnsi="Gotham Book" w:cs="Calibri"/>
                <w:color w:val="000000"/>
              </w:rPr>
              <w:t>Localized Event Direct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24FCAEB6" w14:textId="144C661E">
            <w:pPr>
              <w:jc w:val="center"/>
              <w:rPr>
                <w:rFonts w:ascii="Gotham Book" w:hAnsi="Gotham Book" w:cs="Calibri"/>
                <w:color w:val="000000"/>
              </w:rPr>
            </w:pPr>
            <w:r w:rsidRPr="00BF3F29">
              <w:rPr>
                <w:rFonts w:ascii="Gotham Book" w:hAnsi="Gotham Book" w:cs="Calibri"/>
                <w:color w:val="000000"/>
              </w:rPr>
              <w:t>36</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0CC73A16" w14:textId="51F6379B">
            <w:pPr>
              <w:jc w:val="center"/>
              <w:rPr>
                <w:rFonts w:ascii="Gotham Book" w:hAnsi="Gotham Book" w:cs="Calibri"/>
                <w:color w:val="000000"/>
              </w:rPr>
            </w:pPr>
            <w:r w:rsidRPr="00BF3F29">
              <w:rPr>
                <w:rFonts w:ascii="Gotham Book" w:hAnsi="Gotham Book" w:cs="Calibri"/>
                <w:color w:val="000000"/>
              </w:rPr>
              <w:t>35</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1AAA41F9" w14:textId="6DC023AD">
            <w:pPr>
              <w:jc w:val="center"/>
              <w:rPr>
                <w:rFonts w:ascii="Gotham Book" w:hAnsi="Gotham Book" w:cs="Calibri"/>
                <w:color w:val="000000"/>
              </w:rPr>
            </w:pPr>
            <w:r w:rsidRPr="00BF3F29">
              <w:rPr>
                <w:rFonts w:ascii="Gotham Book" w:hAnsi="Gotham Book" w:cs="Calibri"/>
                <w:color w:val="000000"/>
              </w:rPr>
              <w:t>34</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0B05628C" w14:textId="7F25930A">
            <w:pPr>
              <w:jc w:val="center"/>
              <w:rPr>
                <w:rFonts w:ascii="Gotham Book" w:hAnsi="Gotham Book" w:cs="Calibri"/>
                <w:color w:val="000000"/>
              </w:rPr>
            </w:pPr>
            <w:r w:rsidRPr="00BF3F29">
              <w:rPr>
                <w:rFonts w:ascii="Gotham Book" w:hAnsi="Gotham Book" w:cs="Calibri"/>
                <w:color w:val="000000"/>
              </w:rPr>
              <w:t>35</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6387DBCF" w14:textId="5F86D5C0">
            <w:pPr>
              <w:jc w:val="center"/>
              <w:rPr>
                <w:rFonts w:ascii="Gotham Book" w:hAnsi="Gotham Book" w:cs="Calibri"/>
                <w:color w:val="000000"/>
              </w:rPr>
            </w:pPr>
            <w:r w:rsidRPr="00BF3F29">
              <w:rPr>
                <w:rFonts w:ascii="Gotham Book" w:hAnsi="Gotham Book" w:cs="Calibri"/>
                <w:color w:val="000000"/>
              </w:rPr>
              <w:t>36</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2D1E4871" w14:textId="52C30EF9">
            <w:pPr>
              <w:jc w:val="center"/>
              <w:rPr>
                <w:rFonts w:ascii="Gotham Book" w:hAnsi="Gotham Book" w:cs="Calibri"/>
                <w:color w:val="000000"/>
              </w:rPr>
            </w:pPr>
            <w:r w:rsidRPr="00BF3F29">
              <w:rPr>
                <w:rFonts w:ascii="Gotham Book" w:hAnsi="Gotham Book" w:cs="Calibri"/>
                <w:color w:val="000000"/>
              </w:rPr>
              <w:t>34</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5485EA05" w14:textId="202259B3">
            <w:pPr>
              <w:jc w:val="center"/>
              <w:rPr>
                <w:rFonts w:ascii="Gotham Book" w:hAnsi="Gotham Book" w:cs="Calibri"/>
                <w:color w:val="000000"/>
              </w:rPr>
            </w:pPr>
            <w:r w:rsidRPr="00BF3F29">
              <w:rPr>
                <w:rFonts w:ascii="Gotham Book" w:hAnsi="Gotham Book" w:cs="Calibri"/>
                <w:color w:val="000000"/>
              </w:rPr>
              <w:t>35</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520C19C9" w14:textId="56235D7B">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35460BE9" w14:textId="25C611D3">
            <w:pPr>
              <w:ind w:right="76"/>
              <w:jc w:val="center"/>
              <w:rPr>
                <w:rFonts w:ascii="Gotham Book" w:hAnsi="Gotham Book" w:cs="Calibri"/>
                <w:color w:val="000000"/>
              </w:rPr>
            </w:pPr>
            <w:r w:rsidRPr="00BF3F29">
              <w:rPr>
                <w:rFonts w:ascii="Gotham Book" w:hAnsi="Gotham Book" w:cs="Calibri"/>
                <w:color w:val="000000"/>
              </w:rPr>
              <w:t>34</w:t>
            </w:r>
          </w:p>
        </w:tc>
      </w:tr>
      <w:tr w:rsidRPr="00BF3F29" w:rsidR="002125DE" w:rsidTr="002125DE" w14:paraId="338F2B5E"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520E1973" w14:textId="77777777">
            <w:pPr>
              <w:jc w:val="center"/>
              <w:rPr>
                <w:rFonts w:ascii="Gotham Book" w:hAnsi="Gotham Book" w:cs="Calibri"/>
                <w:color w:val="000000"/>
              </w:rPr>
            </w:pPr>
            <w:r w:rsidRPr="00BF3F29">
              <w:rPr>
                <w:rFonts w:ascii="Gotham Book" w:hAnsi="Gotham Book" w:cs="Calibri"/>
                <w:color w:val="000000"/>
              </w:rPr>
              <w:t>7</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01F33BA1" w14:textId="77777777">
            <w:pPr>
              <w:rPr>
                <w:rFonts w:ascii="Gotham Book" w:hAnsi="Gotham Book" w:cs="Calibri"/>
                <w:color w:val="000000"/>
              </w:rPr>
            </w:pPr>
            <w:r w:rsidRPr="00BF3F29">
              <w:rPr>
                <w:rFonts w:ascii="Gotham Book" w:hAnsi="Gotham Book" w:cs="Calibri"/>
                <w:color w:val="000000"/>
              </w:rPr>
              <w:t>Cat 3+ Partial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B4343B6" w14:textId="3AA692D6">
            <w:pPr>
              <w:jc w:val="center"/>
              <w:rPr>
                <w:rFonts w:ascii="Gotham Book" w:hAnsi="Gotham Book" w:cs="Calibri"/>
                <w:color w:val="000000"/>
              </w:rPr>
            </w:pPr>
            <w:r w:rsidRPr="00BF3F29">
              <w:rPr>
                <w:rFonts w:ascii="Gotham Book" w:hAnsi="Gotham Book" w:cs="Calibri"/>
                <w:color w:val="000000"/>
              </w:rPr>
              <w:t>39</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0E898E1D" w14:textId="235BE4A6">
            <w:pPr>
              <w:jc w:val="center"/>
              <w:rPr>
                <w:rFonts w:ascii="Gotham Book" w:hAnsi="Gotham Book" w:cs="Calibri"/>
                <w:color w:val="000000"/>
              </w:rPr>
            </w:pPr>
            <w:r w:rsidRPr="00BF3F29">
              <w:rPr>
                <w:rFonts w:ascii="Gotham Book" w:hAnsi="Gotham Book" w:cs="Calibri"/>
                <w:color w:val="000000"/>
              </w:rPr>
              <w:t>39</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765E4271" w14:textId="175F8408">
            <w:pPr>
              <w:jc w:val="center"/>
              <w:rPr>
                <w:rFonts w:ascii="Gotham Book" w:hAnsi="Gotham Book" w:cs="Calibri"/>
                <w:color w:val="000000"/>
              </w:rPr>
            </w:pPr>
            <w:r w:rsidRPr="00BF3F29">
              <w:rPr>
                <w:rFonts w:ascii="Gotham Book" w:hAnsi="Gotham Book" w:cs="Calibri"/>
                <w:color w:val="000000"/>
              </w:rPr>
              <w:t>39</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94CB9BE" w14:textId="4658E492">
            <w:pPr>
              <w:jc w:val="center"/>
              <w:rPr>
                <w:rFonts w:ascii="Gotham Book" w:hAnsi="Gotham Book" w:cs="Calibri"/>
                <w:color w:val="000000"/>
              </w:rPr>
            </w:pPr>
            <w:r w:rsidRPr="00BF3F29">
              <w:rPr>
                <w:rFonts w:ascii="Gotham Book" w:hAnsi="Gotham Book" w:cs="Calibri"/>
                <w:color w:val="000000"/>
              </w:rPr>
              <w:t>39</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23E2FF1B" w14:textId="5B45A1AF">
            <w:pPr>
              <w:jc w:val="center"/>
              <w:rPr>
                <w:rFonts w:ascii="Gotham Book" w:hAnsi="Gotham Book" w:cs="Calibri"/>
                <w:color w:val="000000"/>
              </w:rPr>
            </w:pPr>
            <w:r w:rsidRPr="00BF3F29">
              <w:rPr>
                <w:rFonts w:ascii="Gotham Book" w:hAnsi="Gotham Book" w:cs="Calibri"/>
                <w:color w:val="000000"/>
              </w:rPr>
              <w:t>40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9AE6B4D" w14:textId="19589EF4">
            <w:pPr>
              <w:jc w:val="center"/>
              <w:rPr>
                <w:rFonts w:ascii="Gotham Book" w:hAnsi="Gotham Book" w:cs="Calibri"/>
                <w:color w:val="000000"/>
              </w:rPr>
            </w:pPr>
            <w:r w:rsidRPr="00BF3F29">
              <w:rPr>
                <w:rFonts w:ascii="Gotham Book" w:hAnsi="Gotham Book" w:cs="Calibri"/>
                <w:color w:val="000000"/>
              </w:rPr>
              <w:t>37</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6D5D326F" w14:textId="77D6AB16">
            <w:pPr>
              <w:jc w:val="center"/>
              <w:rPr>
                <w:rFonts w:ascii="Gotham Book" w:hAnsi="Gotham Book" w:cs="Calibri"/>
                <w:color w:val="000000"/>
              </w:rPr>
            </w:pPr>
            <w:r w:rsidRPr="00BF3F29">
              <w:rPr>
                <w:rFonts w:ascii="Gotham Book" w:hAnsi="Gotham Book" w:cs="Calibri"/>
                <w:color w:val="000000"/>
              </w:rPr>
              <w:t>37</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4E1DB5CB" w14:textId="04EDA516">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4D3FC9E" w14:textId="2BE2F0B2">
            <w:pPr>
              <w:ind w:right="76"/>
              <w:jc w:val="center"/>
              <w:rPr>
                <w:rFonts w:ascii="Gotham Book" w:hAnsi="Gotham Book" w:cs="Calibri"/>
                <w:color w:val="000000"/>
              </w:rPr>
            </w:pPr>
            <w:r w:rsidRPr="00BF3F29">
              <w:rPr>
                <w:rFonts w:ascii="Gotham Book" w:hAnsi="Gotham Book" w:cs="Calibri"/>
                <w:color w:val="000000"/>
              </w:rPr>
              <w:t>41</w:t>
            </w:r>
          </w:p>
        </w:tc>
      </w:tr>
      <w:tr w:rsidRPr="00BF3F29" w:rsidR="002125DE" w:rsidTr="002125DE" w14:paraId="771A7F89"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167F7331" w14:textId="77777777">
            <w:pPr>
              <w:jc w:val="center"/>
              <w:rPr>
                <w:rFonts w:ascii="Gotham Book" w:hAnsi="Gotham Book" w:cs="Calibri"/>
                <w:color w:val="000000"/>
              </w:rPr>
            </w:pPr>
            <w:r w:rsidRPr="00BF3F29">
              <w:rPr>
                <w:rFonts w:ascii="Gotham Book" w:hAnsi="Gotham Book" w:cs="Calibri"/>
                <w:color w:val="000000"/>
              </w:rPr>
              <w:t>8</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3272E190" w14:textId="77777777">
            <w:pPr>
              <w:rPr>
                <w:rFonts w:ascii="Gotham Book" w:hAnsi="Gotham Book" w:cs="Calibri"/>
                <w:color w:val="000000"/>
              </w:rPr>
            </w:pPr>
            <w:r w:rsidRPr="00BF3F29">
              <w:rPr>
                <w:rFonts w:ascii="Gotham Book" w:hAnsi="Gotham Book" w:cs="Calibri"/>
                <w:color w:val="000000"/>
              </w:rPr>
              <w:t>Cat 1 &amp; 2 Partial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7C442514" w14:textId="3C38A860">
            <w:pPr>
              <w:jc w:val="center"/>
              <w:rPr>
                <w:rFonts w:ascii="Gotham Book" w:hAnsi="Gotham Book" w:cs="Calibri"/>
                <w:color w:val="000000"/>
              </w:rPr>
            </w:pPr>
            <w:r w:rsidRPr="00BF3F29">
              <w:rPr>
                <w:rFonts w:ascii="Gotham Book" w:hAnsi="Gotham Book" w:cs="Calibri"/>
                <w:color w:val="000000"/>
              </w:rPr>
              <w:t>43</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5D4F7350" w14:textId="64A03EE8">
            <w:pPr>
              <w:jc w:val="center"/>
              <w:rPr>
                <w:rFonts w:ascii="Gotham Book" w:hAnsi="Gotham Book" w:cs="Calibri"/>
                <w:color w:val="000000"/>
              </w:rPr>
            </w:pPr>
            <w:r w:rsidRPr="00BF3F29">
              <w:rPr>
                <w:rFonts w:ascii="Gotham Book" w:hAnsi="Gotham Book" w:cs="Calibri"/>
                <w:color w:val="000000"/>
              </w:rPr>
              <w:t>45</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32AF0BE9" w14:textId="729A2C23">
            <w:pPr>
              <w:jc w:val="center"/>
              <w:rPr>
                <w:rFonts w:ascii="Gotham Book" w:hAnsi="Gotham Book" w:cs="Calibri"/>
                <w:color w:val="000000"/>
              </w:rPr>
            </w:pPr>
            <w:r w:rsidRPr="00BF3F29">
              <w:rPr>
                <w:rFonts w:ascii="Gotham Book" w:hAnsi="Gotham Book" w:cs="Calibri"/>
                <w:color w:val="000000"/>
              </w:rPr>
              <w:t>46</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6E84232C" w14:textId="1F9C1D19">
            <w:pPr>
              <w:jc w:val="center"/>
              <w:rPr>
                <w:rFonts w:ascii="Gotham Book" w:hAnsi="Gotham Book" w:cs="Calibri"/>
                <w:color w:val="000000"/>
              </w:rPr>
            </w:pPr>
            <w:r w:rsidRPr="00BF3F29">
              <w:rPr>
                <w:rFonts w:ascii="Gotham Book" w:hAnsi="Gotham Book" w:cs="Calibri"/>
                <w:color w:val="000000"/>
              </w:rPr>
              <w:t>43</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98A38E9" w14:textId="43150E97">
            <w:pPr>
              <w:jc w:val="center"/>
              <w:rPr>
                <w:rFonts w:ascii="Gotham Book" w:hAnsi="Gotham Book" w:cs="Calibri"/>
                <w:color w:val="000000"/>
              </w:rPr>
            </w:pPr>
            <w:r w:rsidRPr="00BF3F29">
              <w:rPr>
                <w:rFonts w:ascii="Gotham Book" w:hAnsi="Gotham Book" w:cs="Calibri"/>
                <w:color w:val="000000"/>
              </w:rPr>
              <w:t>43</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78F23BC3" w14:textId="19DD8DC6">
            <w:pPr>
              <w:jc w:val="center"/>
              <w:rPr>
                <w:rFonts w:ascii="Gotham Book" w:hAnsi="Gotham Book" w:cs="Calibri"/>
                <w:color w:val="000000"/>
              </w:rPr>
            </w:pPr>
            <w:r w:rsidRPr="00BF3F29">
              <w:rPr>
                <w:rFonts w:ascii="Gotham Book" w:hAnsi="Gotham Book" w:cs="Calibri"/>
                <w:color w:val="000000"/>
              </w:rPr>
              <w:t>48</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60A32246" w14:textId="6394B361">
            <w:pPr>
              <w:jc w:val="center"/>
              <w:rPr>
                <w:rFonts w:ascii="Gotham Book" w:hAnsi="Gotham Book" w:cs="Calibri"/>
                <w:color w:val="000000"/>
              </w:rPr>
            </w:pPr>
            <w:r w:rsidRPr="00BF3F29">
              <w:rPr>
                <w:rFonts w:ascii="Gotham Book" w:hAnsi="Gotham Book" w:cs="Calibri"/>
                <w:color w:val="000000"/>
              </w:rPr>
              <w:t>45</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4C07B86D" w14:textId="0AA1E72C">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5F3B0ACF" w14:textId="002E3EA2">
            <w:pPr>
              <w:ind w:right="76"/>
              <w:jc w:val="center"/>
              <w:rPr>
                <w:rFonts w:ascii="Gotham Book" w:hAnsi="Gotham Book" w:cs="Calibri"/>
                <w:color w:val="000000"/>
              </w:rPr>
            </w:pPr>
            <w:r w:rsidRPr="00BF3F29">
              <w:rPr>
                <w:rFonts w:ascii="Gotham Book" w:hAnsi="Gotham Book" w:cs="Calibri"/>
                <w:color w:val="000000"/>
              </w:rPr>
              <w:t>43</w:t>
            </w:r>
          </w:p>
        </w:tc>
      </w:tr>
      <w:tr w:rsidRPr="00BF3F29" w:rsidR="002125DE" w:rsidTr="002125DE" w14:paraId="0DCB2657"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4E9BB0E4" w14:textId="77777777">
            <w:pPr>
              <w:jc w:val="center"/>
              <w:rPr>
                <w:rFonts w:ascii="Gotham Book" w:hAnsi="Gotham Book" w:cs="Calibri"/>
                <w:color w:val="000000"/>
              </w:rPr>
            </w:pPr>
            <w:r w:rsidRPr="00BF3F29">
              <w:rPr>
                <w:rFonts w:ascii="Gotham Book" w:hAnsi="Gotham Book" w:cs="Calibri"/>
                <w:color w:val="000000"/>
              </w:rPr>
              <w:t>9</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45DDFA10" w14:textId="77777777">
            <w:pPr>
              <w:rPr>
                <w:rFonts w:ascii="Gotham Book" w:hAnsi="Gotham Book" w:cs="Calibri"/>
                <w:color w:val="000000"/>
              </w:rPr>
            </w:pPr>
            <w:r w:rsidRPr="00BF3F29">
              <w:rPr>
                <w:rFonts w:ascii="Gotham Book" w:hAnsi="Gotham Book" w:cs="Calibri"/>
                <w:color w:val="000000"/>
              </w:rPr>
              <w:t>TS Partial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FCF0C7B" w14:textId="09257072">
            <w:pPr>
              <w:jc w:val="center"/>
              <w:rPr>
                <w:rFonts w:ascii="Gotham Book" w:hAnsi="Gotham Book" w:cs="Calibri"/>
                <w:color w:val="000000"/>
              </w:rPr>
            </w:pPr>
            <w:r w:rsidRPr="00BF3F29">
              <w:rPr>
                <w:rFonts w:ascii="Gotham Book" w:hAnsi="Gotham Book" w:cs="Calibri"/>
                <w:color w:val="000000"/>
              </w:rPr>
              <w:t>50</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751EAE43" w14:textId="7C57839A">
            <w:pPr>
              <w:jc w:val="center"/>
              <w:rPr>
                <w:rFonts w:ascii="Gotham Book" w:hAnsi="Gotham Book" w:cs="Calibri"/>
                <w:color w:val="000000"/>
              </w:rPr>
            </w:pPr>
            <w:r w:rsidRPr="00BF3F29">
              <w:rPr>
                <w:rFonts w:ascii="Gotham Book" w:hAnsi="Gotham Book" w:cs="Calibri"/>
                <w:color w:val="000000"/>
              </w:rPr>
              <w:t>52</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0D52C36E" w14:textId="4460B062">
            <w:pPr>
              <w:jc w:val="center"/>
              <w:rPr>
                <w:rFonts w:ascii="Gotham Book" w:hAnsi="Gotham Book" w:cs="Calibri"/>
                <w:color w:val="000000"/>
              </w:rPr>
            </w:pPr>
            <w:r w:rsidRPr="00BF3F29">
              <w:rPr>
                <w:rFonts w:ascii="Gotham Book" w:hAnsi="Gotham Book" w:cs="Calibri"/>
                <w:color w:val="000000"/>
              </w:rPr>
              <w:t>52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5048A80" w14:textId="4C5B7D7C">
            <w:pPr>
              <w:jc w:val="center"/>
              <w:rPr>
                <w:rFonts w:ascii="Gotham Book" w:hAnsi="Gotham Book" w:cs="Calibri"/>
                <w:color w:val="000000"/>
              </w:rPr>
            </w:pPr>
            <w:r w:rsidRPr="00BF3F29">
              <w:rPr>
                <w:rFonts w:ascii="Gotham Book" w:hAnsi="Gotham Book" w:cs="Calibri"/>
                <w:color w:val="000000"/>
              </w:rPr>
              <w:t>52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3AC7BC7" w14:textId="6CE9EEBD">
            <w:pPr>
              <w:jc w:val="center"/>
              <w:rPr>
                <w:rFonts w:ascii="Gotham Book" w:hAnsi="Gotham Book" w:cs="Calibri"/>
                <w:color w:val="000000"/>
              </w:rPr>
            </w:pPr>
            <w:r w:rsidRPr="00BF3F29">
              <w:rPr>
                <w:rFonts w:ascii="Gotham Book" w:hAnsi="Gotham Book" w:cs="Calibri"/>
                <w:color w:val="000000"/>
              </w:rPr>
              <w:t>50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58D005E8" w14:textId="6578A9B1">
            <w:pPr>
              <w:jc w:val="center"/>
              <w:rPr>
                <w:rFonts w:ascii="Gotham Book" w:hAnsi="Gotham Book" w:cs="Calibri"/>
                <w:color w:val="000000"/>
              </w:rPr>
            </w:pPr>
            <w:r w:rsidRPr="00BF3F29">
              <w:rPr>
                <w:rFonts w:ascii="Gotham Book" w:hAnsi="Gotham Book" w:cs="Calibri"/>
                <w:color w:val="000000"/>
              </w:rPr>
              <w:t>54</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4B5046B" w14:textId="6112CDD4">
            <w:pPr>
              <w:jc w:val="center"/>
              <w:rPr>
                <w:rFonts w:ascii="Gotham Book" w:hAnsi="Gotham Book" w:cs="Calibri"/>
                <w:color w:val="000000"/>
              </w:rPr>
            </w:pPr>
            <w:r w:rsidRPr="00BF3F29">
              <w:rPr>
                <w:rFonts w:ascii="Gotham Book" w:hAnsi="Gotham Book" w:cs="Calibri"/>
                <w:color w:val="000000"/>
              </w:rPr>
              <w:t>52</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3510299D" w14:textId="2AE0E575">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48194DD1" w14:textId="10CF8CD4">
            <w:pPr>
              <w:ind w:right="76"/>
              <w:jc w:val="center"/>
              <w:rPr>
                <w:rFonts w:ascii="Gotham Book" w:hAnsi="Gotham Book" w:cs="Calibri"/>
                <w:color w:val="000000"/>
              </w:rPr>
            </w:pPr>
            <w:r w:rsidRPr="00BF3F29">
              <w:rPr>
                <w:rFonts w:ascii="Gotham Book" w:hAnsi="Gotham Book" w:cs="Calibri"/>
                <w:color w:val="000000"/>
              </w:rPr>
              <w:t>50</w:t>
            </w:r>
          </w:p>
        </w:tc>
      </w:tr>
      <w:tr w:rsidRPr="00BF3F29" w:rsidR="002125DE" w:rsidTr="002125DE" w14:paraId="1D882D14"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458AA229" w14:textId="77777777">
            <w:pPr>
              <w:jc w:val="center"/>
              <w:rPr>
                <w:rFonts w:ascii="Gotham Book" w:hAnsi="Gotham Book" w:cs="Calibri"/>
                <w:color w:val="000000"/>
              </w:rPr>
            </w:pPr>
            <w:r w:rsidRPr="00BF3F29">
              <w:rPr>
                <w:rFonts w:ascii="Gotham Book" w:hAnsi="Gotham Book" w:cs="Calibri"/>
                <w:color w:val="000000"/>
              </w:rPr>
              <w:t>10</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727BCE77" w14:textId="77777777">
            <w:pPr>
              <w:rPr>
                <w:rFonts w:ascii="Gotham Book" w:hAnsi="Gotham Book" w:cs="Calibri"/>
                <w:color w:val="000000"/>
              </w:rPr>
            </w:pPr>
            <w:r w:rsidRPr="00BF3F29">
              <w:rPr>
                <w:rFonts w:ascii="Gotham Book" w:hAnsi="Gotham Book" w:cs="Calibri"/>
                <w:color w:val="000000"/>
              </w:rPr>
              <w:t>TD Partial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12ACA7B1" w14:textId="055A53E5">
            <w:pPr>
              <w:jc w:val="center"/>
              <w:rPr>
                <w:rFonts w:ascii="Gotham Book" w:hAnsi="Gotham Book" w:cs="Calibri"/>
                <w:color w:val="000000"/>
              </w:rPr>
            </w:pPr>
            <w:r w:rsidRPr="00BF3F29">
              <w:rPr>
                <w:rFonts w:ascii="Gotham Book" w:hAnsi="Gotham Book" w:cs="Calibri"/>
                <w:color w:val="000000"/>
              </w:rPr>
              <w:t>62</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04A9D98B" w14:textId="7551387A">
            <w:pPr>
              <w:jc w:val="center"/>
              <w:rPr>
                <w:rFonts w:ascii="Gotham Book" w:hAnsi="Gotham Book" w:cs="Calibri"/>
                <w:color w:val="000000"/>
              </w:rPr>
            </w:pPr>
            <w:r w:rsidRPr="00BF3F29">
              <w:rPr>
                <w:rFonts w:ascii="Gotham Book" w:hAnsi="Gotham Book" w:cs="Calibri"/>
                <w:color w:val="000000"/>
              </w:rPr>
              <w:t>61</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32C035B9" w14:textId="47F09AAE">
            <w:pPr>
              <w:jc w:val="center"/>
              <w:rPr>
                <w:rFonts w:ascii="Gotham Book" w:hAnsi="Gotham Book" w:cs="Calibri"/>
                <w:color w:val="000000"/>
              </w:rPr>
            </w:pPr>
            <w:r w:rsidRPr="00BF3F29">
              <w:rPr>
                <w:rFonts w:ascii="Gotham Book" w:hAnsi="Gotham Book" w:cs="Calibri"/>
                <w:color w:val="000000"/>
              </w:rPr>
              <w:t>56</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F778B44" w14:textId="746AD083">
            <w:pPr>
              <w:jc w:val="center"/>
              <w:rPr>
                <w:rFonts w:ascii="Gotham Book" w:hAnsi="Gotham Book" w:cs="Calibri"/>
                <w:color w:val="000000"/>
              </w:rPr>
            </w:pPr>
            <w:r w:rsidRPr="00BF3F29">
              <w:rPr>
                <w:rFonts w:ascii="Gotham Book" w:hAnsi="Gotham Book" w:cs="Calibri"/>
                <w:color w:val="000000"/>
              </w:rPr>
              <w:t>58</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32AB864" w14:textId="40CE207C">
            <w:pPr>
              <w:jc w:val="center"/>
              <w:rPr>
                <w:rFonts w:ascii="Gotham Book" w:hAnsi="Gotham Book" w:cs="Calibri"/>
                <w:color w:val="000000"/>
              </w:rPr>
            </w:pPr>
            <w:r w:rsidRPr="00BF3F29">
              <w:rPr>
                <w:rFonts w:ascii="Gotham Book" w:hAnsi="Gotham Book" w:cs="Calibri"/>
                <w:color w:val="000000"/>
              </w:rPr>
              <w:t>61</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0BE14485" w14:textId="3EC1084B">
            <w:pPr>
              <w:jc w:val="center"/>
              <w:rPr>
                <w:rFonts w:ascii="Gotham Book" w:hAnsi="Gotham Book" w:cs="Calibri"/>
                <w:color w:val="000000"/>
              </w:rPr>
            </w:pPr>
            <w:r w:rsidRPr="00BF3F29">
              <w:rPr>
                <w:rFonts w:ascii="Gotham Book" w:hAnsi="Gotham Book" w:cs="Calibri"/>
                <w:color w:val="000000"/>
              </w:rPr>
              <w:t>59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8A97CC0" w14:textId="0E67F785">
            <w:pPr>
              <w:jc w:val="center"/>
              <w:rPr>
                <w:rFonts w:ascii="Gotham Book" w:hAnsi="Gotham Book" w:cs="Calibri"/>
                <w:color w:val="000000"/>
              </w:rPr>
            </w:pPr>
            <w:r w:rsidRPr="00BF3F29">
              <w:rPr>
                <w:rFonts w:ascii="Gotham Book" w:hAnsi="Gotham Book" w:cs="Calibri"/>
                <w:color w:val="000000"/>
              </w:rPr>
              <w:t>59</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030B4B5E" w14:textId="2A714C31">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63570C85" w14:textId="5784C28D">
            <w:pPr>
              <w:ind w:right="76"/>
              <w:jc w:val="center"/>
              <w:rPr>
                <w:rFonts w:ascii="Gotham Book" w:hAnsi="Gotham Book" w:cs="Calibri"/>
                <w:color w:val="000000"/>
              </w:rPr>
            </w:pPr>
            <w:r w:rsidRPr="00BF3F29">
              <w:rPr>
                <w:rFonts w:ascii="Gotham Book" w:hAnsi="Gotham Book" w:cs="Calibri"/>
                <w:color w:val="000000"/>
              </w:rPr>
              <w:t>62</w:t>
            </w:r>
          </w:p>
        </w:tc>
      </w:tr>
      <w:tr w:rsidRPr="00BF3F29" w:rsidR="002125DE" w:rsidTr="002125DE" w14:paraId="436F4DF4"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0C360BD2" w14:textId="77777777">
            <w:pPr>
              <w:jc w:val="center"/>
              <w:rPr>
                <w:rFonts w:ascii="Gotham Book" w:hAnsi="Gotham Book" w:cs="Calibri"/>
                <w:color w:val="000000"/>
              </w:rPr>
            </w:pPr>
            <w:r w:rsidRPr="00BF3F29">
              <w:rPr>
                <w:rFonts w:ascii="Gotham Book" w:hAnsi="Gotham Book" w:cs="Calibri"/>
                <w:color w:val="000000"/>
              </w:rPr>
              <w:t>11</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10702992" w14:textId="77777777">
            <w:pPr>
              <w:rPr>
                <w:rFonts w:ascii="Gotham Book" w:hAnsi="Gotham Book" w:cs="Calibri"/>
                <w:color w:val="000000"/>
              </w:rPr>
            </w:pPr>
            <w:r w:rsidRPr="00BF3F29">
              <w:rPr>
                <w:rFonts w:ascii="Gotham Book" w:hAnsi="Gotham Book" w:cs="Calibri"/>
                <w:color w:val="000000"/>
              </w:rPr>
              <w:t>Cat 3+ Peripheral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39F774F2" w14:textId="1B287165">
            <w:pPr>
              <w:jc w:val="center"/>
              <w:rPr>
                <w:rFonts w:ascii="Gotham Book" w:hAnsi="Gotham Book" w:cs="Calibri"/>
                <w:color w:val="000000"/>
              </w:rPr>
            </w:pPr>
            <w:r w:rsidRPr="00BF3F29">
              <w:rPr>
                <w:rFonts w:ascii="Gotham Book" w:hAnsi="Gotham Book" w:cs="Calibri"/>
                <w:color w:val="000000"/>
              </w:rPr>
              <w:t>74</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654E3683" w14:textId="7992DED1">
            <w:pPr>
              <w:jc w:val="center"/>
              <w:rPr>
                <w:rFonts w:ascii="Gotham Book" w:hAnsi="Gotham Book" w:cs="Calibri"/>
                <w:color w:val="000000"/>
              </w:rPr>
            </w:pPr>
            <w:r w:rsidRPr="00BF3F29">
              <w:rPr>
                <w:rFonts w:ascii="Gotham Book" w:hAnsi="Gotham Book" w:cs="Calibri"/>
                <w:color w:val="000000"/>
              </w:rPr>
              <w:t>72</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1ED9AE08" w14:textId="127B01CC">
            <w:pPr>
              <w:jc w:val="center"/>
              <w:rPr>
                <w:rFonts w:ascii="Gotham Book" w:hAnsi="Gotham Book" w:cs="Calibri"/>
                <w:color w:val="000000"/>
              </w:rPr>
            </w:pPr>
            <w:r w:rsidRPr="00BF3F29">
              <w:rPr>
                <w:rFonts w:ascii="Gotham Book" w:hAnsi="Gotham Book" w:cs="Calibri"/>
                <w:color w:val="000000"/>
              </w:rPr>
              <w:t>72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77C5FA2" w14:textId="1400AAFB">
            <w:pPr>
              <w:jc w:val="center"/>
              <w:rPr>
                <w:rFonts w:ascii="Gotham Book" w:hAnsi="Gotham Book" w:cs="Calibri"/>
                <w:color w:val="000000"/>
              </w:rPr>
            </w:pPr>
            <w:r w:rsidRPr="00BF3F29">
              <w:rPr>
                <w:rFonts w:ascii="Gotham Book" w:hAnsi="Gotham Book" w:cs="Calibri"/>
                <w:color w:val="000000"/>
              </w:rPr>
              <w:t>72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3DB4CDCB" w14:textId="78AC17AD">
            <w:pPr>
              <w:jc w:val="center"/>
              <w:rPr>
                <w:rFonts w:ascii="Gotham Book" w:hAnsi="Gotham Book" w:cs="Calibri"/>
                <w:color w:val="000000"/>
              </w:rPr>
            </w:pPr>
            <w:r w:rsidRPr="00BF3F29">
              <w:rPr>
                <w:rFonts w:ascii="Gotham Book" w:hAnsi="Gotham Book" w:cs="Calibri"/>
                <w:color w:val="000000"/>
              </w:rPr>
              <w:t>71</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5C7325CC" w14:textId="7D154666">
            <w:pPr>
              <w:jc w:val="center"/>
              <w:rPr>
                <w:rFonts w:ascii="Gotham Book" w:hAnsi="Gotham Book" w:cs="Calibri"/>
                <w:color w:val="000000"/>
              </w:rPr>
            </w:pPr>
            <w:r w:rsidRPr="00BF3F29">
              <w:rPr>
                <w:rFonts w:ascii="Gotham Book" w:hAnsi="Gotham Book" w:cs="Calibri"/>
                <w:color w:val="000000"/>
              </w:rPr>
              <w:t>70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3D5D1A7D" w14:textId="343AAF51">
            <w:pPr>
              <w:jc w:val="center"/>
              <w:rPr>
                <w:rFonts w:ascii="Gotham Book" w:hAnsi="Gotham Book" w:cs="Calibri"/>
                <w:color w:val="000000"/>
              </w:rPr>
            </w:pPr>
            <w:r w:rsidRPr="00BF3F29">
              <w:rPr>
                <w:rFonts w:ascii="Gotham Book" w:hAnsi="Gotham Book" w:cs="Calibri"/>
                <w:color w:val="000000"/>
              </w:rPr>
              <w:t>72</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048E2E30" w14:textId="0C533128">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5D8E9ECF" w14:textId="6E919449">
            <w:pPr>
              <w:ind w:right="76"/>
              <w:jc w:val="center"/>
              <w:rPr>
                <w:rFonts w:ascii="Gotham Book" w:hAnsi="Gotham Book" w:cs="Calibri"/>
                <w:color w:val="000000"/>
              </w:rPr>
            </w:pPr>
            <w:r w:rsidRPr="00BF3F29">
              <w:rPr>
                <w:rFonts w:ascii="Gotham Book" w:hAnsi="Gotham Book" w:cs="Calibri"/>
                <w:color w:val="000000"/>
              </w:rPr>
              <w:t>70</w:t>
            </w:r>
          </w:p>
        </w:tc>
      </w:tr>
      <w:tr w:rsidRPr="00BF3F29" w:rsidR="002125DE" w:rsidTr="002125DE" w14:paraId="183522DC"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2125DE" w:rsidP="002125DE" w:rsidRDefault="002125DE" w14:paraId="200E72EB" w14:textId="77777777">
            <w:pPr>
              <w:jc w:val="center"/>
              <w:rPr>
                <w:rFonts w:ascii="Gotham Book" w:hAnsi="Gotham Book" w:cs="Calibri"/>
                <w:color w:val="000000"/>
              </w:rPr>
            </w:pPr>
            <w:r w:rsidRPr="00BF3F29">
              <w:rPr>
                <w:rFonts w:ascii="Gotham Book" w:hAnsi="Gotham Book" w:cs="Calibri"/>
                <w:color w:val="000000"/>
              </w:rPr>
              <w:t>12</w:t>
            </w:r>
          </w:p>
        </w:tc>
        <w:tc>
          <w:tcPr>
            <w:tcW w:w="2866" w:type="dxa"/>
            <w:tcBorders>
              <w:top w:val="nil"/>
              <w:left w:val="nil"/>
              <w:bottom w:val="single" w:color="auto" w:sz="4" w:space="0"/>
              <w:right w:val="single" w:color="auto" w:sz="4" w:space="0"/>
            </w:tcBorders>
            <w:shd w:val="clear" w:color="000000" w:fill="CFD1D1"/>
            <w:noWrap/>
            <w:vAlign w:val="center"/>
            <w:hideMark/>
          </w:tcPr>
          <w:p w:rsidRPr="00BF3F29" w:rsidR="002125DE" w:rsidP="002125DE" w:rsidRDefault="002125DE" w14:paraId="655B5CB6" w14:textId="77777777">
            <w:pPr>
              <w:rPr>
                <w:rFonts w:ascii="Gotham Book" w:hAnsi="Gotham Book" w:cs="Calibri"/>
                <w:color w:val="000000"/>
              </w:rPr>
            </w:pPr>
            <w:r w:rsidRPr="00BF3F29">
              <w:rPr>
                <w:rFonts w:ascii="Gotham Book" w:hAnsi="Gotham Book" w:cs="Calibri"/>
                <w:color w:val="000000"/>
              </w:rPr>
              <w:t>Cat 1 &amp; 2 Peripheral Hit</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7D00ACEC" w14:textId="61F29CAB">
            <w:pPr>
              <w:jc w:val="center"/>
              <w:rPr>
                <w:rFonts w:ascii="Gotham Book" w:hAnsi="Gotham Book" w:cs="Calibri"/>
                <w:color w:val="000000"/>
              </w:rPr>
            </w:pPr>
            <w:r w:rsidRPr="00BF3F29">
              <w:rPr>
                <w:rFonts w:ascii="Gotham Book" w:hAnsi="Gotham Book" w:cs="Calibri"/>
                <w:color w:val="000000"/>
              </w:rPr>
              <w:t>82</w:t>
            </w:r>
          </w:p>
        </w:tc>
        <w:tc>
          <w:tcPr>
            <w:tcW w:w="63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1DF6CEC6" w14:textId="3371388B">
            <w:pPr>
              <w:jc w:val="center"/>
              <w:rPr>
                <w:rFonts w:ascii="Gotham Book" w:hAnsi="Gotham Book" w:cs="Calibri"/>
                <w:color w:val="000000"/>
              </w:rPr>
            </w:pPr>
            <w:r w:rsidRPr="00BF3F29">
              <w:rPr>
                <w:rFonts w:ascii="Gotham Book" w:hAnsi="Gotham Book" w:cs="Calibri"/>
                <w:color w:val="000000"/>
              </w:rPr>
              <w:t>87</w:t>
            </w:r>
          </w:p>
        </w:tc>
        <w:tc>
          <w:tcPr>
            <w:tcW w:w="540" w:type="dxa"/>
            <w:tcBorders>
              <w:top w:val="single" w:color="auto" w:sz="4" w:space="0"/>
              <w:left w:val="nil"/>
              <w:bottom w:val="single" w:color="auto" w:sz="4" w:space="0"/>
              <w:right w:val="single" w:color="auto" w:sz="4" w:space="0"/>
            </w:tcBorders>
            <w:shd w:val="clear" w:color="000000" w:fill="CFD1D1"/>
            <w:vAlign w:val="center"/>
          </w:tcPr>
          <w:p w:rsidRPr="00BF3F29" w:rsidR="002125DE" w:rsidP="002125DE" w:rsidRDefault="002125DE" w14:paraId="16878F03" w14:textId="1992FFF8">
            <w:pPr>
              <w:jc w:val="center"/>
              <w:rPr>
                <w:rFonts w:ascii="Gotham Book" w:hAnsi="Gotham Book" w:cs="Calibri"/>
                <w:color w:val="000000"/>
              </w:rPr>
            </w:pPr>
            <w:r w:rsidRPr="00BF3F29">
              <w:rPr>
                <w:rFonts w:ascii="Gotham Book" w:hAnsi="Gotham Book" w:cs="Calibri"/>
                <w:color w:val="000000"/>
              </w:rPr>
              <w:t>87</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37447858" w14:textId="37728DE8">
            <w:pPr>
              <w:jc w:val="center"/>
              <w:rPr>
                <w:rFonts w:ascii="Gotham Book" w:hAnsi="Gotham Book" w:cs="Calibri"/>
                <w:color w:val="000000"/>
              </w:rPr>
            </w:pPr>
            <w:r w:rsidRPr="00BF3F29">
              <w:rPr>
                <w:rFonts w:ascii="Gotham Book" w:hAnsi="Gotham Book" w:cs="Calibri"/>
                <w:color w:val="000000"/>
              </w:rPr>
              <w:t>76</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66DDB045" w14:textId="40BADBB1">
            <w:pPr>
              <w:jc w:val="center"/>
              <w:rPr>
                <w:rFonts w:ascii="Gotham Book" w:hAnsi="Gotham Book" w:cs="Calibri"/>
                <w:color w:val="000000"/>
              </w:rPr>
            </w:pPr>
            <w:r w:rsidRPr="00BF3F29">
              <w:rPr>
                <w:rFonts w:ascii="Gotham Book" w:hAnsi="Gotham Book" w:cs="Calibri"/>
                <w:color w:val="000000"/>
              </w:rPr>
              <w:t>79</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0801B236" w14:textId="5B8AEA0B">
            <w:pPr>
              <w:jc w:val="center"/>
              <w:rPr>
                <w:rFonts w:ascii="Gotham Book" w:hAnsi="Gotham Book" w:cs="Calibri"/>
                <w:color w:val="000000"/>
              </w:rPr>
            </w:pPr>
            <w:r w:rsidRPr="00BF3F29">
              <w:rPr>
                <w:rFonts w:ascii="Gotham Book" w:hAnsi="Gotham Book" w:cs="Calibri"/>
                <w:color w:val="000000"/>
              </w:rPr>
              <w:t>84</w:t>
            </w:r>
          </w:p>
        </w:tc>
        <w:tc>
          <w:tcPr>
            <w:tcW w:w="54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2125DE" w:rsidP="002125DE" w:rsidRDefault="002125DE" w14:paraId="168F5B19" w14:textId="7B41928A">
            <w:pPr>
              <w:jc w:val="center"/>
              <w:rPr>
                <w:rFonts w:ascii="Gotham Book" w:hAnsi="Gotham Book" w:cs="Calibri"/>
                <w:color w:val="000000"/>
              </w:rPr>
            </w:pPr>
            <w:r w:rsidRPr="00BF3F29">
              <w:rPr>
                <w:rFonts w:ascii="Gotham Book" w:hAnsi="Gotham Book" w:cs="Calibri"/>
                <w:color w:val="000000"/>
              </w:rPr>
              <w:t>81</w:t>
            </w:r>
          </w:p>
        </w:tc>
        <w:tc>
          <w:tcPr>
            <w:tcW w:w="540" w:type="dxa"/>
            <w:tcBorders>
              <w:top w:val="nil"/>
              <w:left w:val="single" w:color="auto" w:sz="4" w:space="0"/>
              <w:bottom w:val="single" w:color="auto" w:sz="4" w:space="0"/>
              <w:right w:val="single" w:color="auto" w:sz="4" w:space="0"/>
            </w:tcBorders>
            <w:shd w:val="clear" w:color="000000" w:fill="CFD1D1"/>
            <w:noWrap/>
            <w:vAlign w:val="center"/>
          </w:tcPr>
          <w:p w:rsidRPr="00BF3F29" w:rsidR="002125DE" w:rsidP="002125DE" w:rsidRDefault="002125DE" w14:paraId="20675148" w14:textId="151EB998">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2125DE" w:rsidP="002125DE" w:rsidRDefault="002125DE" w14:paraId="36A5F858" w14:textId="56C2B1DE">
            <w:pPr>
              <w:ind w:right="76"/>
              <w:jc w:val="center"/>
              <w:rPr>
                <w:rFonts w:ascii="Gotham Book" w:hAnsi="Gotham Book" w:cs="Calibri"/>
                <w:color w:val="000000"/>
              </w:rPr>
            </w:pPr>
            <w:r w:rsidRPr="00BF3F29">
              <w:rPr>
                <w:rFonts w:ascii="Gotham Book" w:hAnsi="Gotham Book" w:cs="Calibri"/>
                <w:color w:val="000000"/>
              </w:rPr>
              <w:t>82</w:t>
            </w:r>
          </w:p>
        </w:tc>
      </w:tr>
      <w:tr w:rsidRPr="00BF3F29" w:rsidR="002125DE" w:rsidTr="002125DE" w14:paraId="6516494F"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2125DE" w:rsidP="002125DE" w:rsidRDefault="002125DE" w14:paraId="4987120F" w14:textId="77777777">
            <w:pPr>
              <w:jc w:val="center"/>
              <w:rPr>
                <w:rFonts w:ascii="Gotham Book" w:hAnsi="Gotham Book" w:cs="Calibri"/>
                <w:color w:val="000000"/>
              </w:rPr>
            </w:pPr>
            <w:r w:rsidRPr="00BF3F29">
              <w:rPr>
                <w:rFonts w:ascii="Gotham Book" w:hAnsi="Gotham Book" w:cs="Calibri"/>
                <w:color w:val="000000"/>
              </w:rPr>
              <w:t>13</w:t>
            </w:r>
          </w:p>
        </w:tc>
        <w:tc>
          <w:tcPr>
            <w:tcW w:w="2866" w:type="dxa"/>
            <w:tcBorders>
              <w:top w:val="nil"/>
              <w:left w:val="nil"/>
              <w:bottom w:val="single" w:color="auto" w:sz="4" w:space="0"/>
              <w:right w:val="single" w:color="auto" w:sz="4" w:space="0"/>
            </w:tcBorders>
            <w:shd w:val="clear" w:color="000000" w:fill="FFFFFF"/>
            <w:noWrap/>
            <w:vAlign w:val="center"/>
            <w:hideMark/>
          </w:tcPr>
          <w:p w:rsidRPr="00BF3F29" w:rsidR="002125DE" w:rsidP="002125DE" w:rsidRDefault="002125DE" w14:paraId="5DCCB5DE" w14:textId="77777777">
            <w:pPr>
              <w:rPr>
                <w:rFonts w:ascii="Gotham Book" w:hAnsi="Gotham Book" w:cs="Calibri"/>
                <w:color w:val="000000"/>
              </w:rPr>
            </w:pPr>
            <w:r w:rsidRPr="00BF3F29">
              <w:rPr>
                <w:rFonts w:ascii="Gotham Book" w:hAnsi="Gotham Book" w:cs="Calibri"/>
                <w:color w:val="000000"/>
              </w:rPr>
              <w:t>TS Peripheral Hit</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1169FF7C" w14:textId="062E6D97">
            <w:pPr>
              <w:jc w:val="center"/>
              <w:rPr>
                <w:rFonts w:ascii="Gotham Book" w:hAnsi="Gotham Book" w:cs="Calibri"/>
                <w:color w:val="000000"/>
              </w:rPr>
            </w:pPr>
            <w:r w:rsidRPr="00BF3F29">
              <w:rPr>
                <w:rFonts w:ascii="Gotham Book" w:hAnsi="Gotham Book" w:cs="Calibri"/>
                <w:color w:val="000000"/>
              </w:rPr>
              <w:t>99</w:t>
            </w:r>
          </w:p>
        </w:tc>
        <w:tc>
          <w:tcPr>
            <w:tcW w:w="63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2A7AF8DD" w14:textId="3E2EE876">
            <w:pPr>
              <w:jc w:val="center"/>
              <w:rPr>
                <w:rFonts w:ascii="Gotham Book" w:hAnsi="Gotham Book" w:cs="Calibri"/>
                <w:color w:val="000000"/>
              </w:rPr>
            </w:pPr>
            <w:r w:rsidRPr="00BF3F29">
              <w:rPr>
                <w:rFonts w:ascii="Gotham Book" w:hAnsi="Gotham Book" w:cs="Calibri"/>
                <w:color w:val="000000"/>
              </w:rPr>
              <w:t>92</w:t>
            </w:r>
          </w:p>
        </w:tc>
        <w:tc>
          <w:tcPr>
            <w:tcW w:w="540" w:type="dxa"/>
            <w:tcBorders>
              <w:top w:val="single" w:color="auto" w:sz="4" w:space="0"/>
              <w:left w:val="nil"/>
              <w:bottom w:val="single" w:color="auto" w:sz="4" w:space="0"/>
              <w:right w:val="single" w:color="auto" w:sz="4" w:space="0"/>
            </w:tcBorders>
            <w:shd w:val="clear" w:color="000000" w:fill="FFFFFF"/>
            <w:vAlign w:val="center"/>
          </w:tcPr>
          <w:p w:rsidRPr="00BF3F29" w:rsidR="002125DE" w:rsidP="002125DE" w:rsidRDefault="002125DE" w14:paraId="6360594B" w14:textId="2898CFF5">
            <w:pPr>
              <w:jc w:val="center"/>
              <w:rPr>
                <w:rFonts w:ascii="Gotham Book" w:hAnsi="Gotham Book" w:cs="Calibri"/>
                <w:color w:val="000000"/>
              </w:rPr>
            </w:pPr>
            <w:r w:rsidRPr="00BF3F29">
              <w:rPr>
                <w:rFonts w:ascii="Gotham Book" w:hAnsi="Gotham Book" w:cs="Calibri"/>
                <w:color w:val="000000"/>
              </w:rPr>
              <w:t>98</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2CFB6D9A" w14:textId="096EC2B9">
            <w:pPr>
              <w:jc w:val="center"/>
              <w:rPr>
                <w:rFonts w:ascii="Gotham Book" w:hAnsi="Gotham Book" w:cs="Calibri"/>
                <w:color w:val="000000"/>
              </w:rPr>
            </w:pPr>
            <w:r w:rsidRPr="00BF3F29">
              <w:rPr>
                <w:rFonts w:ascii="Gotham Book" w:hAnsi="Gotham Book" w:cs="Calibri"/>
                <w:color w:val="000000"/>
              </w:rPr>
              <w:t>90</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4872C645" w14:textId="7930E914">
            <w:pPr>
              <w:jc w:val="center"/>
              <w:rPr>
                <w:rFonts w:ascii="Gotham Book" w:hAnsi="Gotham Book" w:cs="Calibri"/>
                <w:color w:val="000000"/>
              </w:rPr>
            </w:pPr>
            <w:r w:rsidRPr="00BF3F29">
              <w:rPr>
                <w:rFonts w:ascii="Gotham Book" w:hAnsi="Gotham Book" w:cs="Calibri"/>
                <w:color w:val="000000"/>
              </w:rPr>
              <w:t>92</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1F75ACD0" w14:textId="646A951B">
            <w:pPr>
              <w:jc w:val="center"/>
              <w:rPr>
                <w:rFonts w:ascii="Gotham Book" w:hAnsi="Gotham Book" w:cs="Calibri"/>
                <w:color w:val="000000"/>
              </w:rPr>
            </w:pPr>
            <w:r w:rsidRPr="00BF3F29">
              <w:rPr>
                <w:rFonts w:ascii="Gotham Book" w:hAnsi="Gotham Book" w:cs="Calibri"/>
                <w:color w:val="000000"/>
              </w:rPr>
              <w:t>93</w:t>
            </w:r>
          </w:p>
        </w:tc>
        <w:tc>
          <w:tcPr>
            <w:tcW w:w="54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2125DE" w:rsidP="002125DE" w:rsidRDefault="002125DE" w14:paraId="32E8E0B9" w14:textId="67E71BED">
            <w:pPr>
              <w:jc w:val="center"/>
              <w:rPr>
                <w:rFonts w:ascii="Gotham Book" w:hAnsi="Gotham Book" w:cs="Calibri"/>
                <w:color w:val="000000"/>
              </w:rPr>
            </w:pPr>
            <w:r w:rsidRPr="00BF3F29">
              <w:rPr>
                <w:rFonts w:ascii="Gotham Book" w:hAnsi="Gotham Book" w:cs="Calibri"/>
                <w:color w:val="000000"/>
              </w:rPr>
              <w:t>95</w:t>
            </w:r>
          </w:p>
        </w:tc>
        <w:tc>
          <w:tcPr>
            <w:tcW w:w="540" w:type="dxa"/>
            <w:tcBorders>
              <w:top w:val="nil"/>
              <w:left w:val="single" w:color="auto" w:sz="4" w:space="0"/>
              <w:bottom w:val="single" w:color="auto" w:sz="4" w:space="0"/>
              <w:right w:val="single" w:color="auto" w:sz="4" w:space="0"/>
            </w:tcBorders>
            <w:shd w:val="clear" w:color="000000" w:fill="FFFFFF"/>
            <w:noWrap/>
            <w:vAlign w:val="center"/>
          </w:tcPr>
          <w:p w:rsidRPr="00BF3F29" w:rsidR="002125DE" w:rsidP="002125DE" w:rsidRDefault="002125DE" w14:paraId="4AA9EE55" w14:textId="0418CC29">
            <w:pPr>
              <w:jc w:val="center"/>
              <w:rPr>
                <w:rFonts w:ascii="Gotham Book" w:hAnsi="Gotham Book" w:cs="Calibri"/>
                <w:color w:val="000000"/>
              </w:rPr>
            </w:pPr>
            <w:r w:rsidRPr="00BF3F29">
              <w:rPr>
                <w:rFonts w:ascii="Gotham Book" w:hAnsi="Gotham Book" w:cs="Calibri"/>
                <w:color w:val="000000"/>
              </w:rPr>
              <w: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2125DE" w:rsidP="002125DE" w:rsidRDefault="002125DE" w14:paraId="7429079F" w14:textId="465D066E">
            <w:pPr>
              <w:ind w:right="76"/>
              <w:jc w:val="center"/>
              <w:rPr>
                <w:rFonts w:ascii="Gotham Book" w:hAnsi="Gotham Book" w:cs="Calibri"/>
                <w:color w:val="000000"/>
              </w:rPr>
            </w:pPr>
            <w:r w:rsidRPr="00BF3F29">
              <w:rPr>
                <w:rFonts w:ascii="Gotham Book" w:hAnsi="Gotham Book" w:cs="Calibri"/>
                <w:color w:val="000000"/>
              </w:rPr>
              <w:t>88</w:t>
            </w:r>
          </w:p>
        </w:tc>
      </w:tr>
    </w:tbl>
    <w:p w:rsidRPr="00BF3F29" w:rsidR="00E42BEA" w:rsidP="00E42BEA" w:rsidRDefault="00E42BEA" w14:paraId="230740EE" w14:textId="77777777">
      <w:pPr>
        <w:pStyle w:val="ParagraphText"/>
      </w:pPr>
    </w:p>
    <w:p w:rsidRPr="00BF3F29" w:rsidR="00E04880" w:rsidP="00E42BEA" w:rsidRDefault="00FC5CC6" w14:paraId="7F324F69" w14:textId="36DEF457">
      <w:pPr>
        <w:pStyle w:val="ParagraphText"/>
      </w:pPr>
      <w:r w:rsidRPr="00BF3F29">
        <w:fldChar w:fldCharType="begin"/>
      </w:r>
      <w:r w:rsidRPr="00BF3F29">
        <w:instrText xml:space="preserve"> REF _Ref35356532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5</w:t>
      </w:r>
      <w:r w:rsidRPr="00BF3F29" w:rsidR="00AD601C">
        <w:rPr>
          <w:rFonts w:cs="Tahoma"/>
        </w:rPr>
        <w:noBreakHyphen/>
      </w:r>
      <w:r w:rsidRPr="00BF3F29" w:rsidR="00AD601C">
        <w:rPr>
          <w:rFonts w:cs="Tahoma"/>
          <w:noProof/>
        </w:rPr>
        <w:t>2</w:t>
      </w:r>
      <w:r w:rsidRPr="00BF3F29">
        <w:fldChar w:fldCharType="end"/>
      </w:r>
      <w:r w:rsidRPr="00BF3F29">
        <w:t xml:space="preserve"> provides an example calculation</w:t>
      </w:r>
      <w:r w:rsidRPr="00BF3F29" w:rsidR="00263470">
        <w:t xml:space="preserve"> of</w:t>
      </w:r>
      <w:r w:rsidRPr="00BF3F29">
        <w:t xml:space="preserve"> </w:t>
      </w:r>
      <w:r w:rsidRPr="00BF3F29" w:rsidR="00D2514D">
        <w:t xml:space="preserve">storm resilience weighted </w:t>
      </w:r>
      <w:r w:rsidRPr="00BF3F29" w:rsidR="00585E6A">
        <w:t>CMI, monetized CMI, and restoration costs</w:t>
      </w:r>
      <w:r w:rsidRPr="00BF3F29" w:rsidR="009F0C65">
        <w:t xml:space="preserve"> for both the </w:t>
      </w:r>
      <w:r w:rsidRPr="00BF3F29" w:rsidR="0069273E">
        <w:t>‘Status Quo’ and Hardened Sce</w:t>
      </w:r>
      <w:r w:rsidRPr="00BF3F29" w:rsidR="009F0C65">
        <w:t>narios</w:t>
      </w:r>
      <w:r w:rsidRPr="00BF3F29" w:rsidR="00E04880">
        <w:t>. Each of the values is weighted by the probability of the event from the storms database</w:t>
      </w:r>
      <w:r w:rsidRPr="00BF3F29" w:rsidR="00882819">
        <w:t xml:space="preserve"> over the </w:t>
      </w:r>
      <w:r w:rsidRPr="00BF3F29" w:rsidR="00776F0D">
        <w:t>50-year</w:t>
      </w:r>
      <w:r w:rsidRPr="00BF3F29" w:rsidR="00882819">
        <w:t xml:space="preserve"> time horizon</w:t>
      </w:r>
      <w:r w:rsidRPr="00BF3F29" w:rsidR="00E04880">
        <w:t>.</w:t>
      </w:r>
      <w:r w:rsidRPr="00BF3F29" w:rsidR="00882819">
        <w:t xml:space="preserve"> The monetized CMI and restoration cost show the</w:t>
      </w:r>
      <w:r w:rsidRPr="00BF3F29" w:rsidR="00946BD9">
        <w:t xml:space="preserve"> NPV of the </w:t>
      </w:r>
      <w:r w:rsidRPr="00BF3F29" w:rsidR="00776F0D">
        <w:t>50-year</w:t>
      </w:r>
      <w:r w:rsidRPr="00BF3F29" w:rsidR="00946BD9">
        <w:t xml:space="preserve"> </w:t>
      </w:r>
      <w:r w:rsidRPr="00BF3F29" w:rsidR="005C6C77">
        <w:t>storm probability adjusted cash flows.</w:t>
      </w:r>
      <w:r w:rsidRPr="00BF3F29" w:rsidR="00E04880">
        <w:t xml:space="preserve"> The delta between the ‘Status Quo’ and Hardened scenarios is the benefits of the project</w:t>
      </w:r>
      <w:r w:rsidRPr="00BF3F29" w:rsidR="00843645">
        <w:t xml:space="preserve"> for the first iteration. </w:t>
      </w:r>
      <w:r w:rsidRPr="00BF3F29" w:rsidR="00AE1DCC">
        <w:t>The example shows that</w:t>
      </w:r>
      <w:r w:rsidRPr="00BF3F29" w:rsidR="00A1489A">
        <w:t xml:space="preserve"> the project </w:t>
      </w:r>
      <w:r w:rsidRPr="00BF3F29" w:rsidR="003D1677">
        <w:t xml:space="preserve">is not impacted by </w:t>
      </w:r>
      <w:r w:rsidRPr="00BF3F29" w:rsidR="00306223">
        <w:t xml:space="preserve">small or peripheral storms. </w:t>
      </w:r>
      <w:r w:rsidRPr="00BF3F29" w:rsidR="00843645">
        <w:t>This calculation is repeated for all 1</w:t>
      </w:r>
      <w:r w:rsidRPr="00BF3F29" w:rsidR="006173B7">
        <w:t>,</w:t>
      </w:r>
      <w:r w:rsidRPr="00BF3F29" w:rsidR="00843645">
        <w:t>000 iterations for the over 20,000 projects in the Storm Resilience Model.</w:t>
      </w:r>
    </w:p>
    <w:p w:rsidRPr="00BF3F29" w:rsidR="006276AA" w:rsidP="006276AA" w:rsidRDefault="006276AA" w14:paraId="59A03666" w14:textId="3F9D9EBC">
      <w:pPr>
        <w:pStyle w:val="Caption"/>
        <w:rPr>
          <w:rFonts w:ascii="Gotham Book" w:hAnsi="Gotham Book"/>
        </w:rPr>
      </w:pPr>
      <w:bookmarkStart w:name="_Ref35356532" w:id="169"/>
      <w:bookmarkStart w:name="_Toc95899111" w:id="170"/>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noProof/>
        </w:rPr>
        <w:fldChar w:fldCharType="end"/>
      </w:r>
      <w:bookmarkEnd w:id="169"/>
      <w:r w:rsidRPr="00BF3F29">
        <w:rPr>
          <w:rFonts w:ascii="Gotham Book" w:hAnsi="Gotham Book" w:cs="Tahoma"/>
        </w:rPr>
        <w:t>:</w:t>
      </w:r>
      <w:r w:rsidRPr="00BF3F29">
        <w:rPr>
          <w:rFonts w:ascii="Gotham Book" w:hAnsi="Gotham Book" w:cs="Tahoma"/>
        </w:rPr>
        <w:tab/>
      </w:r>
      <w:r w:rsidRPr="00BF3F29">
        <w:rPr>
          <w:rFonts w:ascii="Gotham Book" w:hAnsi="Gotham Book" w:cs="Tahoma"/>
        </w:rPr>
        <w:t>Project CMI</w:t>
      </w:r>
      <w:r w:rsidRPr="00BF3F29" w:rsidR="00FC5CC6">
        <w:rPr>
          <w:rFonts w:ascii="Gotham Book" w:hAnsi="Gotham Book" w:cs="Tahoma"/>
        </w:rPr>
        <w:t xml:space="preserve"> </w:t>
      </w:r>
      <w:r w:rsidRPr="00BF3F29">
        <w:rPr>
          <w:rFonts w:ascii="Gotham Book" w:hAnsi="Gotham Book" w:cs="Tahoma"/>
        </w:rPr>
        <w:t xml:space="preserve">and Restoration </w:t>
      </w:r>
      <w:r w:rsidRPr="00BF3F29" w:rsidR="00FC5CC6">
        <w:rPr>
          <w:rFonts w:ascii="Gotham Book" w:hAnsi="Gotham Book" w:cs="Tahoma"/>
        </w:rPr>
        <w:t>Cost Example – Iteration 1</w:t>
      </w:r>
      <w:bookmarkEnd w:id="170"/>
    </w:p>
    <w:tbl>
      <w:tblPr>
        <w:tblW w:w="9445" w:type="dxa"/>
        <w:tblLayout w:type="fixed"/>
        <w:tblLook w:val="04A0" w:firstRow="1" w:lastRow="0" w:firstColumn="1" w:lastColumn="0" w:noHBand="0" w:noVBand="1"/>
      </w:tblPr>
      <w:tblGrid>
        <w:gridCol w:w="909"/>
        <w:gridCol w:w="1876"/>
        <w:gridCol w:w="1080"/>
        <w:gridCol w:w="1170"/>
        <w:gridCol w:w="1080"/>
        <w:gridCol w:w="1080"/>
        <w:gridCol w:w="1170"/>
        <w:gridCol w:w="1080"/>
      </w:tblGrid>
      <w:tr w:rsidRPr="00BF3F29" w:rsidR="00800652" w:rsidTr="00FC008E" w14:paraId="0DC75D46" w14:textId="77777777">
        <w:trPr>
          <w:trHeight w:val="440"/>
        </w:trPr>
        <w:tc>
          <w:tcPr>
            <w:tcW w:w="909" w:type="dxa"/>
            <w:vMerge w:val="restart"/>
            <w:tcBorders>
              <w:top w:val="single" w:color="auto" w:sz="4" w:space="0"/>
              <w:left w:val="single" w:color="auto" w:sz="4" w:space="0"/>
              <w:right w:val="single" w:color="auto" w:sz="4" w:space="0"/>
            </w:tcBorders>
            <w:shd w:val="clear" w:color="000000" w:fill="FF6A39"/>
            <w:vAlign w:val="center"/>
          </w:tcPr>
          <w:p w:rsidRPr="00BF3F29" w:rsidR="00800652" w:rsidP="002E3632" w:rsidRDefault="00800652" w14:paraId="7253BCFF" w14:textId="77777777">
            <w:pPr>
              <w:jc w:val="center"/>
              <w:rPr>
                <w:rFonts w:ascii="Gotham Book" w:hAnsi="Gotham Book" w:cs="Calibri"/>
                <w:b/>
                <w:color w:val="FFFFFF"/>
                <w:sz w:val="18"/>
                <w:szCs w:val="18"/>
              </w:rPr>
            </w:pPr>
            <w:r w:rsidRPr="00BF3F29">
              <w:rPr>
                <w:rFonts w:ascii="Gotham Book" w:hAnsi="Gotham Book" w:cs="Calibri"/>
                <w:b/>
                <w:color w:val="FFFFFF"/>
                <w:sz w:val="18"/>
                <w:szCs w:val="18"/>
              </w:rPr>
              <w:t>Storm Type No</w:t>
            </w:r>
          </w:p>
        </w:tc>
        <w:tc>
          <w:tcPr>
            <w:tcW w:w="1876" w:type="dxa"/>
            <w:vMerge w:val="restart"/>
            <w:tcBorders>
              <w:top w:val="single" w:color="auto" w:sz="4" w:space="0"/>
              <w:left w:val="nil"/>
              <w:right w:val="single" w:color="auto" w:sz="4" w:space="0"/>
            </w:tcBorders>
            <w:shd w:val="clear" w:color="000000" w:fill="FF6A39"/>
            <w:vAlign w:val="center"/>
          </w:tcPr>
          <w:p w:rsidRPr="00BF3F29" w:rsidR="00800652" w:rsidP="002E3632" w:rsidRDefault="00800652" w14:paraId="11866997" w14:textId="77777777">
            <w:pPr>
              <w:jc w:val="center"/>
              <w:rPr>
                <w:rFonts w:ascii="Gotham Book" w:hAnsi="Gotham Book" w:cs="Calibri"/>
                <w:b/>
                <w:color w:val="FFFFFF"/>
                <w:sz w:val="18"/>
                <w:szCs w:val="18"/>
              </w:rPr>
            </w:pPr>
            <w:r w:rsidRPr="00BF3F29">
              <w:rPr>
                <w:rFonts w:ascii="Gotham Book" w:hAnsi="Gotham Book" w:cs="Calibri"/>
                <w:b/>
                <w:color w:val="FFFFFF"/>
                <w:sz w:val="18"/>
                <w:szCs w:val="18"/>
              </w:rPr>
              <w:t>Scenario Name</w:t>
            </w:r>
          </w:p>
        </w:tc>
        <w:tc>
          <w:tcPr>
            <w:tcW w:w="3330" w:type="dxa"/>
            <w:gridSpan w:val="3"/>
            <w:tcBorders>
              <w:top w:val="single" w:color="auto" w:sz="4" w:space="0"/>
              <w:left w:val="nil"/>
              <w:right w:val="single" w:color="auto" w:sz="4" w:space="0"/>
            </w:tcBorders>
            <w:shd w:val="clear" w:color="000000" w:fill="FF6A39"/>
          </w:tcPr>
          <w:p w:rsidRPr="00BF3F29" w:rsidR="00800652" w:rsidP="002E3632" w:rsidRDefault="00C075C6" w14:paraId="423FF9A1" w14:textId="47F58DC2">
            <w:pPr>
              <w:ind w:right="76"/>
              <w:jc w:val="center"/>
              <w:rPr>
                <w:rFonts w:ascii="Gotham Book" w:hAnsi="Gotham Book" w:cs="Calibri"/>
                <w:b/>
                <w:color w:val="FFFFFF"/>
                <w:sz w:val="18"/>
                <w:szCs w:val="18"/>
              </w:rPr>
            </w:pPr>
            <w:r w:rsidRPr="00BF3F29">
              <w:rPr>
                <w:rFonts w:ascii="Gotham Book" w:hAnsi="Gotham Book" w:cs="Calibri"/>
                <w:b/>
                <w:color w:val="FFFFFF"/>
                <w:sz w:val="18"/>
                <w:szCs w:val="18"/>
              </w:rPr>
              <w:t>Status Quo</w:t>
            </w:r>
          </w:p>
        </w:tc>
        <w:tc>
          <w:tcPr>
            <w:tcW w:w="3330" w:type="dxa"/>
            <w:gridSpan w:val="3"/>
            <w:tcBorders>
              <w:top w:val="single" w:color="auto" w:sz="4" w:space="0"/>
              <w:left w:val="nil"/>
              <w:right w:val="single" w:color="auto" w:sz="4" w:space="0"/>
            </w:tcBorders>
            <w:shd w:val="clear" w:color="000000" w:fill="FF6A39"/>
          </w:tcPr>
          <w:p w:rsidRPr="00BF3F29" w:rsidR="00800652" w:rsidP="002E3632" w:rsidRDefault="00C075C6" w14:paraId="6C8D8F82" w14:textId="38222B87">
            <w:pPr>
              <w:ind w:right="76"/>
              <w:jc w:val="center"/>
              <w:rPr>
                <w:rFonts w:ascii="Gotham Book" w:hAnsi="Gotham Book" w:cs="Calibri"/>
                <w:b/>
                <w:color w:val="FFFFFF"/>
                <w:sz w:val="18"/>
                <w:szCs w:val="18"/>
              </w:rPr>
            </w:pPr>
            <w:r w:rsidRPr="00BF3F29">
              <w:rPr>
                <w:rFonts w:ascii="Gotham Book" w:hAnsi="Gotham Book" w:cs="Calibri"/>
                <w:b/>
                <w:color w:val="FFFFFF"/>
                <w:sz w:val="18"/>
                <w:szCs w:val="18"/>
              </w:rPr>
              <w:t>Hardened</w:t>
            </w:r>
          </w:p>
        </w:tc>
      </w:tr>
      <w:tr w:rsidRPr="00BF3F29" w:rsidR="003B5667" w:rsidTr="00FC008E" w14:paraId="7F242D59" w14:textId="77777777">
        <w:trPr>
          <w:trHeight w:val="350"/>
        </w:trPr>
        <w:tc>
          <w:tcPr>
            <w:tcW w:w="909" w:type="dxa"/>
            <w:vMerge/>
            <w:tcBorders>
              <w:left w:val="single" w:color="auto" w:sz="4" w:space="0"/>
              <w:bottom w:val="single" w:color="auto" w:sz="4" w:space="0"/>
              <w:right w:val="single" w:color="auto" w:sz="4" w:space="0"/>
            </w:tcBorders>
            <w:shd w:val="clear" w:color="000000" w:fill="FF6A39"/>
            <w:vAlign w:val="center"/>
            <w:hideMark/>
          </w:tcPr>
          <w:p w:rsidRPr="00BF3F29" w:rsidR="00800652" w:rsidP="00800652" w:rsidRDefault="00800652" w14:paraId="34520166" w14:textId="77777777">
            <w:pPr>
              <w:jc w:val="center"/>
              <w:rPr>
                <w:rFonts w:ascii="Gotham Book" w:hAnsi="Gotham Book" w:cs="Calibri"/>
                <w:b/>
                <w:color w:val="FFFFFF"/>
                <w:sz w:val="18"/>
                <w:szCs w:val="18"/>
              </w:rPr>
            </w:pPr>
          </w:p>
        </w:tc>
        <w:tc>
          <w:tcPr>
            <w:tcW w:w="1876" w:type="dxa"/>
            <w:vMerge/>
            <w:tcBorders>
              <w:left w:val="nil"/>
              <w:bottom w:val="single" w:color="auto" w:sz="4" w:space="0"/>
              <w:right w:val="single" w:color="auto" w:sz="4" w:space="0"/>
            </w:tcBorders>
            <w:shd w:val="clear" w:color="000000" w:fill="FF6A39"/>
            <w:vAlign w:val="center"/>
            <w:hideMark/>
          </w:tcPr>
          <w:p w:rsidRPr="00BF3F29" w:rsidR="00800652" w:rsidP="00800652" w:rsidRDefault="00800652" w14:paraId="490C7E05" w14:textId="77777777">
            <w:pPr>
              <w:jc w:val="center"/>
              <w:rPr>
                <w:rFonts w:ascii="Gotham Book" w:hAnsi="Gotham Book" w:cs="Calibri"/>
                <w:b/>
                <w:color w:val="FFFFFF"/>
                <w:sz w:val="18"/>
                <w:szCs w:val="18"/>
              </w:rPr>
            </w:pPr>
          </w:p>
        </w:tc>
        <w:tc>
          <w:tcPr>
            <w:tcW w:w="1080" w:type="dxa"/>
            <w:tcBorders>
              <w:top w:val="single" w:color="auto" w:sz="4" w:space="0"/>
              <w:left w:val="nil"/>
              <w:bottom w:val="single" w:color="auto" w:sz="4" w:space="0"/>
              <w:right w:val="single" w:color="auto" w:sz="4" w:space="0"/>
            </w:tcBorders>
            <w:shd w:val="clear" w:color="000000" w:fill="FF6A39"/>
            <w:vAlign w:val="center"/>
          </w:tcPr>
          <w:p w:rsidRPr="00BF3F29" w:rsidR="00800652" w:rsidP="00E04880" w:rsidRDefault="00800652" w14:paraId="7F4B6918" w14:textId="76BCD54F">
            <w:pPr>
              <w:jc w:val="center"/>
              <w:rPr>
                <w:rFonts w:ascii="Gotham Book" w:hAnsi="Gotham Book" w:cs="Calibri"/>
                <w:b/>
                <w:color w:val="FFFFFF"/>
                <w:sz w:val="18"/>
                <w:szCs w:val="18"/>
              </w:rPr>
            </w:pPr>
            <w:r w:rsidRPr="00BF3F29">
              <w:rPr>
                <w:rFonts w:ascii="Gotham Book" w:hAnsi="Gotham Book" w:cs="Calibri"/>
                <w:b/>
                <w:color w:val="FFFFFF"/>
                <w:sz w:val="18"/>
                <w:szCs w:val="18"/>
              </w:rPr>
              <w:t>CMI</w:t>
            </w:r>
          </w:p>
        </w:tc>
        <w:tc>
          <w:tcPr>
            <w:tcW w:w="1170" w:type="dxa"/>
            <w:tcBorders>
              <w:top w:val="single" w:color="auto" w:sz="4" w:space="0"/>
              <w:left w:val="nil"/>
              <w:bottom w:val="single" w:color="auto" w:sz="4" w:space="0"/>
              <w:right w:val="single" w:color="auto" w:sz="4" w:space="0"/>
            </w:tcBorders>
            <w:shd w:val="clear" w:color="000000" w:fill="FF6A39"/>
            <w:vAlign w:val="center"/>
          </w:tcPr>
          <w:p w:rsidRPr="00BF3F29" w:rsidR="00800652" w:rsidP="00E04880" w:rsidRDefault="00800652" w14:paraId="0B0BB169" w14:textId="013D2916">
            <w:pPr>
              <w:jc w:val="center"/>
              <w:rPr>
                <w:rFonts w:ascii="Gotham Book" w:hAnsi="Gotham Book" w:cs="Calibri"/>
                <w:b/>
                <w:color w:val="FFFFFF"/>
                <w:sz w:val="18"/>
                <w:szCs w:val="18"/>
              </w:rPr>
            </w:pPr>
            <w:r w:rsidRPr="00BF3F29">
              <w:rPr>
                <w:rFonts w:ascii="Gotham Book" w:hAnsi="Gotham Book" w:cs="Calibri"/>
                <w:b/>
                <w:color w:val="FFFFFF"/>
                <w:sz w:val="18"/>
                <w:szCs w:val="18"/>
              </w:rPr>
              <w:t>$CMI</w:t>
            </w:r>
          </w:p>
        </w:tc>
        <w:tc>
          <w:tcPr>
            <w:tcW w:w="1080" w:type="dxa"/>
            <w:tcBorders>
              <w:top w:val="single" w:color="auto" w:sz="4" w:space="0"/>
              <w:left w:val="nil"/>
              <w:bottom w:val="single" w:color="auto" w:sz="4" w:space="0"/>
              <w:right w:val="single" w:color="auto" w:sz="4" w:space="0"/>
            </w:tcBorders>
            <w:shd w:val="clear" w:color="000000" w:fill="FF6A39"/>
            <w:vAlign w:val="center"/>
          </w:tcPr>
          <w:p w:rsidRPr="00BF3F29" w:rsidR="00800652" w:rsidP="00E04880" w:rsidRDefault="00800652" w14:paraId="5AA1CE01" w14:textId="6B4D7ED9">
            <w:pPr>
              <w:jc w:val="center"/>
              <w:rPr>
                <w:rFonts w:ascii="Gotham Book" w:hAnsi="Gotham Book" w:cs="Calibri"/>
                <w:b/>
                <w:color w:val="FFFFFF"/>
                <w:sz w:val="18"/>
                <w:szCs w:val="18"/>
              </w:rPr>
            </w:pPr>
            <w:r w:rsidRPr="00BF3F29">
              <w:rPr>
                <w:rFonts w:ascii="Gotham Book" w:hAnsi="Gotham Book" w:cs="Calibri"/>
                <w:b/>
                <w:color w:val="FFFFFF"/>
                <w:sz w:val="18"/>
                <w:szCs w:val="18"/>
              </w:rPr>
              <w:t>Rest$</w:t>
            </w:r>
          </w:p>
        </w:tc>
        <w:tc>
          <w:tcPr>
            <w:tcW w:w="108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800652" w:rsidP="00E04880" w:rsidRDefault="00800652" w14:paraId="7E66731C" w14:textId="3D3F53F2">
            <w:pPr>
              <w:jc w:val="center"/>
              <w:rPr>
                <w:rFonts w:ascii="Gotham Book" w:hAnsi="Gotham Book" w:cs="Calibri"/>
                <w:b/>
                <w:color w:val="FFFFFF"/>
                <w:sz w:val="18"/>
                <w:szCs w:val="18"/>
              </w:rPr>
            </w:pPr>
            <w:r w:rsidRPr="00BF3F29">
              <w:rPr>
                <w:rFonts w:ascii="Gotham Book" w:hAnsi="Gotham Book" w:cs="Calibri"/>
                <w:b/>
                <w:color w:val="FFFFFF"/>
                <w:sz w:val="18"/>
                <w:szCs w:val="18"/>
              </w:rPr>
              <w:t>CMI</w:t>
            </w:r>
          </w:p>
        </w:tc>
        <w:tc>
          <w:tcPr>
            <w:tcW w:w="117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800652" w:rsidP="00E04880" w:rsidRDefault="00800652" w14:paraId="3B5AFA80" w14:textId="0B7F2415">
            <w:pPr>
              <w:jc w:val="center"/>
              <w:rPr>
                <w:rFonts w:ascii="Gotham Book" w:hAnsi="Gotham Book" w:cs="Calibri"/>
                <w:b/>
                <w:color w:val="FFFFFF"/>
                <w:sz w:val="18"/>
                <w:szCs w:val="18"/>
              </w:rPr>
            </w:pPr>
            <w:r w:rsidRPr="00BF3F29">
              <w:rPr>
                <w:rFonts w:ascii="Gotham Book" w:hAnsi="Gotham Book" w:cs="Calibri"/>
                <w:b/>
                <w:color w:val="FFFFFF"/>
                <w:sz w:val="18"/>
                <w:szCs w:val="18"/>
              </w:rPr>
              <w:t>$CMI</w:t>
            </w:r>
          </w:p>
        </w:tc>
        <w:tc>
          <w:tcPr>
            <w:tcW w:w="1080" w:type="dxa"/>
            <w:tcBorders>
              <w:top w:val="single" w:color="auto" w:sz="4" w:space="0"/>
              <w:left w:val="nil"/>
              <w:bottom w:val="single" w:color="auto" w:sz="4" w:space="0"/>
              <w:right w:val="single" w:color="auto" w:sz="4" w:space="0"/>
            </w:tcBorders>
            <w:shd w:val="clear" w:color="000000" w:fill="FF6A39"/>
            <w:vAlign w:val="center"/>
          </w:tcPr>
          <w:p w:rsidRPr="00BF3F29" w:rsidR="00800652" w:rsidP="00E04880" w:rsidRDefault="00800652" w14:paraId="2C48C7C2" w14:textId="082590DE">
            <w:pPr>
              <w:ind w:right="76"/>
              <w:jc w:val="center"/>
              <w:rPr>
                <w:rFonts w:ascii="Gotham Book" w:hAnsi="Gotham Book" w:cs="Calibri"/>
                <w:b/>
                <w:color w:val="FFFFFF"/>
                <w:sz w:val="18"/>
                <w:szCs w:val="18"/>
              </w:rPr>
            </w:pPr>
            <w:r w:rsidRPr="00BF3F29">
              <w:rPr>
                <w:rFonts w:ascii="Gotham Book" w:hAnsi="Gotham Book" w:cs="Calibri"/>
                <w:b/>
                <w:color w:val="FFFFFF"/>
                <w:sz w:val="18"/>
                <w:szCs w:val="18"/>
              </w:rPr>
              <w:t>Rest$</w:t>
            </w:r>
          </w:p>
        </w:tc>
      </w:tr>
      <w:tr w:rsidRPr="00BF3F29" w:rsidR="003B5667" w:rsidTr="00FC008E" w14:paraId="32C24BE1"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29ECA14D"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75F4C516" w14:textId="12AE601C">
            <w:pPr>
              <w:rPr>
                <w:rFonts w:ascii="Gotham Book" w:hAnsi="Gotham Book" w:cs="Calibri"/>
                <w:color w:val="000000"/>
                <w:sz w:val="18"/>
                <w:szCs w:val="18"/>
              </w:rPr>
            </w:pPr>
            <w:r w:rsidRPr="00BF3F29">
              <w:rPr>
                <w:rFonts w:ascii="Gotham Book" w:hAnsi="Gotham Book" w:cs="Calibri"/>
                <w:color w:val="000000"/>
                <w:sz w:val="18"/>
                <w:szCs w:val="18"/>
              </w:rPr>
              <w:t xml:space="preserve">Cat 3+ Direct </w:t>
            </w:r>
            <w:r w:rsidRPr="00BF3F29" w:rsidR="00966E8F">
              <w:rPr>
                <w:rFonts w:ascii="Gotham Book" w:hAnsi="Gotham Book" w:cs="Calibri"/>
                <w:color w:val="000000"/>
                <w:sz w:val="18"/>
                <w:szCs w:val="18"/>
              </w:rPr>
              <w:t xml:space="preserve">Hit </w:t>
            </w:r>
            <w:r w:rsidRPr="00BF3F29" w:rsidR="00B5084E">
              <w:rPr>
                <w:rFonts w:ascii="Gotham Book" w:hAnsi="Gotham Book" w:cs="Calibri"/>
                <w:color w:val="000000"/>
                <w:sz w:val="18"/>
                <w:szCs w:val="18"/>
              </w:rPr>
              <w:t>–</w:t>
            </w:r>
            <w:r w:rsidRPr="00BF3F29">
              <w:rPr>
                <w:rFonts w:ascii="Gotham Book" w:hAnsi="Gotham Book" w:cs="Calibri"/>
                <w:color w:val="000000"/>
                <w:sz w:val="18"/>
                <w:szCs w:val="18"/>
              </w:rPr>
              <w:t xml:space="preserve"> Gulf</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4A39CD16" w14:textId="17939AFB">
            <w:pPr>
              <w:jc w:val="center"/>
              <w:rPr>
                <w:rFonts w:ascii="Gotham Book" w:hAnsi="Gotham Book" w:cs="Calibri"/>
                <w:color w:val="000000"/>
                <w:sz w:val="18"/>
                <w:szCs w:val="18"/>
              </w:rPr>
            </w:pPr>
            <w:r w:rsidRPr="00BF3F29">
              <w:rPr>
                <w:rFonts w:ascii="Gotham Book" w:hAnsi="Gotham Book" w:cs="Calibri"/>
                <w:color w:val="000000"/>
                <w:sz w:val="18"/>
                <w:szCs w:val="18"/>
              </w:rPr>
              <w:t>64,910</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267D94A5" w14:textId="68BE1507">
            <w:pPr>
              <w:jc w:val="center"/>
              <w:rPr>
                <w:rFonts w:ascii="Gotham Book" w:hAnsi="Gotham Book" w:cs="Calibri"/>
                <w:color w:val="000000"/>
                <w:sz w:val="18"/>
                <w:szCs w:val="18"/>
              </w:rPr>
            </w:pPr>
            <w:r w:rsidRPr="00BF3F29">
              <w:rPr>
                <w:rFonts w:ascii="Gotham Book" w:hAnsi="Gotham Book" w:cs="Calibri"/>
                <w:color w:val="000000"/>
                <w:sz w:val="18"/>
                <w:szCs w:val="18"/>
              </w:rPr>
              <w:t>$606,664</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3ABC34A4" w14:textId="5F3989EE">
            <w:pPr>
              <w:jc w:val="center"/>
              <w:rPr>
                <w:rFonts w:ascii="Gotham Book" w:hAnsi="Gotham Book" w:cs="Calibri"/>
                <w:color w:val="000000"/>
                <w:sz w:val="18"/>
                <w:szCs w:val="18"/>
              </w:rPr>
            </w:pPr>
            <w:r w:rsidRPr="00BF3F29">
              <w:rPr>
                <w:rFonts w:ascii="Gotham Book" w:hAnsi="Gotham Book" w:cs="Calibri"/>
                <w:color w:val="000000"/>
                <w:sz w:val="18"/>
                <w:szCs w:val="18"/>
              </w:rPr>
              <w:t>$132,303</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53BEE0EB" w14:textId="6CE0F572">
            <w:pPr>
              <w:jc w:val="center"/>
              <w:rPr>
                <w:rFonts w:ascii="Gotham Book" w:hAnsi="Gotham Book" w:cs="Calibri"/>
                <w:color w:val="000000"/>
                <w:sz w:val="18"/>
                <w:szCs w:val="18"/>
              </w:rPr>
            </w:pPr>
            <w:r w:rsidRPr="00BF3F29">
              <w:rPr>
                <w:rFonts w:ascii="Gotham Book" w:hAnsi="Gotham Book" w:cs="Calibri"/>
                <w:color w:val="000000"/>
                <w:sz w:val="18"/>
                <w:szCs w:val="18"/>
              </w:rPr>
              <w:t>41,947</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5CC7860A" w14:textId="246B431B">
            <w:pPr>
              <w:jc w:val="center"/>
              <w:rPr>
                <w:rFonts w:ascii="Gotham Book" w:hAnsi="Gotham Book" w:cs="Calibri"/>
                <w:color w:val="000000"/>
                <w:sz w:val="18"/>
                <w:szCs w:val="18"/>
              </w:rPr>
            </w:pPr>
            <w:r w:rsidRPr="00BF3F29">
              <w:rPr>
                <w:rFonts w:ascii="Gotham Book" w:hAnsi="Gotham Book" w:cs="Calibri"/>
                <w:color w:val="000000"/>
                <w:sz w:val="18"/>
                <w:szCs w:val="18"/>
              </w:rPr>
              <w:t>$392,045</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6D6E1256" w14:textId="41FA1769">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76B294E"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62E5BA19"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2</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2221363D" w14:textId="6514869B">
            <w:pPr>
              <w:rPr>
                <w:rFonts w:ascii="Gotham Book" w:hAnsi="Gotham Book" w:cs="Calibri"/>
                <w:color w:val="000000"/>
                <w:sz w:val="18"/>
                <w:szCs w:val="18"/>
              </w:rPr>
            </w:pPr>
            <w:r w:rsidRPr="00BF3F29">
              <w:rPr>
                <w:rFonts w:ascii="Gotham Book" w:hAnsi="Gotham Book" w:cs="Calibri"/>
                <w:color w:val="000000"/>
                <w:sz w:val="18"/>
                <w:szCs w:val="18"/>
              </w:rPr>
              <w:t xml:space="preserve">Cat 1 &amp; 2 Direct </w:t>
            </w:r>
            <w:r w:rsidRPr="00BF3F29" w:rsidR="00966E8F">
              <w:rPr>
                <w:rFonts w:ascii="Gotham Book" w:hAnsi="Gotham Book" w:cs="Calibri"/>
                <w:color w:val="000000"/>
                <w:sz w:val="18"/>
                <w:szCs w:val="18"/>
              </w:rPr>
              <w:t xml:space="preserve">Hit </w:t>
            </w:r>
            <w:r w:rsidRPr="00BF3F29" w:rsidR="00B5084E">
              <w:rPr>
                <w:rFonts w:ascii="Gotham Book" w:hAnsi="Gotham Book" w:cs="Calibri"/>
                <w:color w:val="000000"/>
                <w:sz w:val="18"/>
                <w:szCs w:val="18"/>
              </w:rPr>
              <w:t>–</w:t>
            </w:r>
            <w:r w:rsidRPr="00BF3F29">
              <w:rPr>
                <w:rFonts w:ascii="Gotham Book" w:hAnsi="Gotham Book" w:cs="Calibri"/>
                <w:color w:val="000000"/>
                <w:sz w:val="18"/>
                <w:szCs w:val="18"/>
              </w:rPr>
              <w:t xml:space="preserve"> Florida</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6F2A7DE0" w14:textId="4FD86A80">
            <w:pPr>
              <w:jc w:val="center"/>
              <w:rPr>
                <w:rFonts w:ascii="Gotham Book" w:hAnsi="Gotham Book" w:cs="Calibri"/>
                <w:color w:val="000000"/>
                <w:sz w:val="18"/>
                <w:szCs w:val="18"/>
              </w:rPr>
            </w:pPr>
            <w:r w:rsidRPr="00BF3F29">
              <w:rPr>
                <w:rFonts w:ascii="Gotham Book" w:hAnsi="Gotham Book" w:cs="Calibri"/>
                <w:color w:val="000000"/>
                <w:sz w:val="18"/>
                <w:szCs w:val="18"/>
              </w:rPr>
              <w:t>26,001</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C2BF1A9" w14:textId="493B258D">
            <w:pPr>
              <w:jc w:val="center"/>
              <w:rPr>
                <w:rFonts w:ascii="Gotham Book" w:hAnsi="Gotham Book" w:cs="Calibri"/>
                <w:color w:val="000000"/>
                <w:sz w:val="18"/>
                <w:szCs w:val="18"/>
              </w:rPr>
            </w:pPr>
            <w:r w:rsidRPr="00BF3F29">
              <w:rPr>
                <w:rFonts w:ascii="Gotham Book" w:hAnsi="Gotham Book" w:cs="Calibri"/>
                <w:color w:val="000000"/>
                <w:sz w:val="18"/>
                <w:szCs w:val="18"/>
              </w:rPr>
              <w:t>$377,198</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4CE2C0D4" w14:textId="7D1C6610">
            <w:pPr>
              <w:jc w:val="center"/>
              <w:rPr>
                <w:rFonts w:ascii="Gotham Book" w:hAnsi="Gotham Book" w:cs="Calibri"/>
                <w:color w:val="000000"/>
                <w:sz w:val="18"/>
                <w:szCs w:val="18"/>
              </w:rPr>
            </w:pPr>
            <w:r w:rsidRPr="00BF3F29">
              <w:rPr>
                <w:rFonts w:ascii="Gotham Book" w:hAnsi="Gotham Book" w:cs="Calibri"/>
                <w:color w:val="000000"/>
                <w:sz w:val="18"/>
                <w:szCs w:val="18"/>
              </w:rPr>
              <w:t>$38,694</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6B268627" w14:textId="01AAC875">
            <w:pPr>
              <w:jc w:val="center"/>
              <w:rPr>
                <w:rFonts w:ascii="Gotham Book" w:hAnsi="Gotham Book" w:cs="Calibri"/>
                <w:color w:val="000000"/>
                <w:sz w:val="18"/>
                <w:szCs w:val="18"/>
              </w:rPr>
            </w:pPr>
            <w:r w:rsidRPr="00BF3F29">
              <w:rPr>
                <w:rFonts w:ascii="Gotham Book" w:hAnsi="Gotham Book" w:cs="Calibri"/>
                <w:color w:val="000000"/>
                <w:sz w:val="18"/>
                <w:szCs w:val="18"/>
              </w:rPr>
              <w:t>16,803</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3FF56E52" w14:textId="06DC1E56">
            <w:pPr>
              <w:jc w:val="center"/>
              <w:rPr>
                <w:rFonts w:ascii="Gotham Book" w:hAnsi="Gotham Book" w:cs="Calibri"/>
                <w:color w:val="000000"/>
                <w:sz w:val="18"/>
                <w:szCs w:val="18"/>
              </w:rPr>
            </w:pPr>
            <w:r w:rsidRPr="00BF3F29">
              <w:rPr>
                <w:rFonts w:ascii="Gotham Book" w:hAnsi="Gotham Book" w:cs="Calibri"/>
                <w:color w:val="000000"/>
                <w:sz w:val="18"/>
                <w:szCs w:val="18"/>
              </w:rPr>
              <w:t>$243,757</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59605D9" w14:textId="4584876F">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2613DC8"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551C5626"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3</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3B21CE37" w14:textId="68EAF2FE">
            <w:pPr>
              <w:rPr>
                <w:rFonts w:ascii="Gotham Book" w:hAnsi="Gotham Book" w:cs="Calibri"/>
                <w:color w:val="000000"/>
                <w:sz w:val="18"/>
                <w:szCs w:val="18"/>
              </w:rPr>
            </w:pPr>
            <w:r w:rsidRPr="00BF3F29">
              <w:rPr>
                <w:rFonts w:ascii="Gotham Book" w:hAnsi="Gotham Book" w:cs="Calibri"/>
                <w:color w:val="000000"/>
                <w:sz w:val="18"/>
                <w:szCs w:val="18"/>
              </w:rPr>
              <w:t xml:space="preserve">Cat 1 &amp; 2 Direct </w:t>
            </w:r>
            <w:r w:rsidRPr="00BF3F29" w:rsidR="00966E8F">
              <w:rPr>
                <w:rFonts w:ascii="Gotham Book" w:hAnsi="Gotham Book" w:cs="Calibri"/>
                <w:color w:val="000000"/>
                <w:sz w:val="18"/>
                <w:szCs w:val="18"/>
              </w:rPr>
              <w:t xml:space="preserve">Hit </w:t>
            </w:r>
            <w:r w:rsidRPr="00BF3F29" w:rsidR="00B5084E">
              <w:rPr>
                <w:rFonts w:ascii="Gotham Book" w:hAnsi="Gotham Book" w:cs="Calibri"/>
                <w:color w:val="000000"/>
                <w:sz w:val="18"/>
                <w:szCs w:val="18"/>
              </w:rPr>
              <w:t>–</w:t>
            </w:r>
            <w:r w:rsidRPr="00BF3F29">
              <w:rPr>
                <w:rFonts w:ascii="Gotham Book" w:hAnsi="Gotham Book" w:cs="Calibri"/>
                <w:color w:val="000000"/>
                <w:sz w:val="18"/>
                <w:szCs w:val="18"/>
              </w:rPr>
              <w:t xml:space="preserve"> Gulf</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1AF0E8BA" w14:textId="596851E6">
            <w:pPr>
              <w:jc w:val="center"/>
              <w:rPr>
                <w:rFonts w:ascii="Gotham Book" w:hAnsi="Gotham Book" w:cs="Calibri"/>
                <w:color w:val="000000"/>
                <w:sz w:val="18"/>
                <w:szCs w:val="18"/>
              </w:rPr>
            </w:pPr>
            <w:r w:rsidRPr="00BF3F29">
              <w:rPr>
                <w:rFonts w:ascii="Gotham Book" w:hAnsi="Gotham Book" w:cs="Calibri"/>
                <w:color w:val="000000"/>
                <w:sz w:val="18"/>
                <w:szCs w:val="18"/>
              </w:rPr>
              <w:t>22,228</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271CEBC2" w14:textId="798B77B4">
            <w:pPr>
              <w:jc w:val="center"/>
              <w:rPr>
                <w:rFonts w:ascii="Gotham Book" w:hAnsi="Gotham Book" w:cs="Calibri"/>
                <w:color w:val="000000"/>
                <w:sz w:val="18"/>
                <w:szCs w:val="18"/>
              </w:rPr>
            </w:pPr>
            <w:r w:rsidRPr="00BF3F29">
              <w:rPr>
                <w:rFonts w:ascii="Gotham Book" w:hAnsi="Gotham Book" w:cs="Calibri"/>
                <w:color w:val="000000"/>
                <w:sz w:val="18"/>
                <w:szCs w:val="18"/>
              </w:rPr>
              <w:t>$305,395</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1B8D3032" w14:textId="767C3830">
            <w:pPr>
              <w:jc w:val="center"/>
              <w:rPr>
                <w:rFonts w:ascii="Gotham Book" w:hAnsi="Gotham Book" w:cs="Calibri"/>
                <w:color w:val="000000"/>
                <w:sz w:val="18"/>
                <w:szCs w:val="18"/>
              </w:rPr>
            </w:pPr>
            <w:r w:rsidRPr="00BF3F29">
              <w:rPr>
                <w:rFonts w:ascii="Gotham Book" w:hAnsi="Gotham Book" w:cs="Calibri"/>
                <w:color w:val="000000"/>
                <w:sz w:val="18"/>
                <w:szCs w:val="18"/>
              </w:rPr>
              <w:t>$38,078</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432BD740" w14:textId="7E9F0F12">
            <w:pPr>
              <w:jc w:val="center"/>
              <w:rPr>
                <w:rFonts w:ascii="Gotham Book" w:hAnsi="Gotham Book" w:cs="Calibri"/>
                <w:color w:val="000000"/>
                <w:sz w:val="18"/>
                <w:szCs w:val="18"/>
              </w:rPr>
            </w:pPr>
            <w:r w:rsidRPr="00BF3F29">
              <w:rPr>
                <w:rFonts w:ascii="Gotham Book" w:hAnsi="Gotham Book" w:cs="Calibri"/>
                <w:color w:val="000000"/>
                <w:sz w:val="18"/>
                <w:szCs w:val="18"/>
              </w:rPr>
              <w:t>14,364</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03ED8EF1" w14:textId="72CCCAEA">
            <w:pPr>
              <w:jc w:val="center"/>
              <w:rPr>
                <w:rFonts w:ascii="Gotham Book" w:hAnsi="Gotham Book" w:cs="Calibri"/>
                <w:color w:val="000000"/>
                <w:sz w:val="18"/>
                <w:szCs w:val="18"/>
              </w:rPr>
            </w:pPr>
            <w:r w:rsidRPr="00BF3F29">
              <w:rPr>
                <w:rFonts w:ascii="Gotham Book" w:hAnsi="Gotham Book" w:cs="Calibri"/>
                <w:color w:val="000000"/>
                <w:sz w:val="18"/>
                <w:szCs w:val="18"/>
              </w:rPr>
              <w:t>$197,356</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4B915B1D" w14:textId="35915610">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D8A146B"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078BD7C2"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4</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1AE0E680" w14:textId="77777777">
            <w:pPr>
              <w:rPr>
                <w:rFonts w:ascii="Gotham Book" w:hAnsi="Gotham Book" w:cs="Calibri"/>
                <w:color w:val="000000"/>
                <w:sz w:val="18"/>
                <w:szCs w:val="18"/>
              </w:rPr>
            </w:pPr>
            <w:r w:rsidRPr="00BF3F29">
              <w:rPr>
                <w:rFonts w:ascii="Gotham Book" w:hAnsi="Gotham Book" w:cs="Calibri"/>
                <w:color w:val="000000"/>
                <w:sz w:val="18"/>
                <w:szCs w:val="18"/>
              </w:rPr>
              <w:t>TS Direct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0F778BE" w14:textId="3A235B0C">
            <w:pPr>
              <w:jc w:val="center"/>
              <w:rPr>
                <w:rFonts w:ascii="Gotham Book" w:hAnsi="Gotham Book" w:cs="Calibri"/>
                <w:color w:val="000000"/>
                <w:sz w:val="18"/>
                <w:szCs w:val="18"/>
              </w:rPr>
            </w:pPr>
            <w:r w:rsidRPr="00BF3F29">
              <w:rPr>
                <w:rFonts w:ascii="Gotham Book" w:hAnsi="Gotham Book" w:cs="Calibri"/>
                <w:color w:val="000000"/>
                <w:sz w:val="18"/>
                <w:szCs w:val="18"/>
              </w:rPr>
              <w:t>26,587</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70DFEC5C" w14:textId="3967B88C">
            <w:pPr>
              <w:jc w:val="center"/>
              <w:rPr>
                <w:rFonts w:ascii="Gotham Book" w:hAnsi="Gotham Book" w:cs="Calibri"/>
                <w:color w:val="000000"/>
                <w:sz w:val="18"/>
                <w:szCs w:val="18"/>
              </w:rPr>
            </w:pPr>
            <w:r w:rsidRPr="00BF3F29">
              <w:rPr>
                <w:rFonts w:ascii="Gotham Book" w:hAnsi="Gotham Book" w:cs="Calibri"/>
                <w:color w:val="000000"/>
                <w:sz w:val="18"/>
                <w:szCs w:val="18"/>
              </w:rPr>
              <w:t>$471,815</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597B6F5F" w14:textId="5B1FA08F">
            <w:pPr>
              <w:jc w:val="center"/>
              <w:rPr>
                <w:rFonts w:ascii="Gotham Book" w:hAnsi="Gotham Book" w:cs="Calibri"/>
                <w:color w:val="000000"/>
                <w:sz w:val="18"/>
                <w:szCs w:val="18"/>
              </w:rPr>
            </w:pPr>
            <w:r w:rsidRPr="00BF3F29">
              <w:rPr>
                <w:rFonts w:ascii="Gotham Book" w:hAnsi="Gotham Book" w:cs="Calibri"/>
                <w:color w:val="000000"/>
                <w:sz w:val="18"/>
                <w:szCs w:val="18"/>
              </w:rPr>
              <w:t>$53,821</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3AF449E1" w14:textId="49FCE50E">
            <w:pPr>
              <w:jc w:val="center"/>
              <w:rPr>
                <w:rFonts w:ascii="Gotham Book" w:hAnsi="Gotham Book" w:cs="Calibri"/>
                <w:color w:val="000000"/>
                <w:sz w:val="18"/>
                <w:szCs w:val="18"/>
              </w:rPr>
            </w:pPr>
            <w:r w:rsidRPr="00BF3F29">
              <w:rPr>
                <w:rFonts w:ascii="Gotham Book" w:hAnsi="Gotham Book" w:cs="Calibri"/>
                <w:color w:val="000000"/>
                <w:sz w:val="18"/>
                <w:szCs w:val="18"/>
              </w:rPr>
              <w:t>17,072</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48C30D70" w14:textId="54314A21">
            <w:pPr>
              <w:jc w:val="center"/>
              <w:rPr>
                <w:rFonts w:ascii="Gotham Book" w:hAnsi="Gotham Book" w:cs="Calibri"/>
                <w:color w:val="000000"/>
                <w:sz w:val="18"/>
                <w:szCs w:val="18"/>
              </w:rPr>
            </w:pPr>
            <w:r w:rsidRPr="00BF3F29">
              <w:rPr>
                <w:rFonts w:ascii="Gotham Book" w:hAnsi="Gotham Book" w:cs="Calibri"/>
                <w:color w:val="000000"/>
                <w:sz w:val="18"/>
                <w:szCs w:val="18"/>
              </w:rPr>
              <w:t>$302,952</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7DE74D36" w14:textId="01F5B241">
            <w:pPr>
              <w:ind w:right="76"/>
              <w:jc w:val="center"/>
              <w:rPr>
                <w:rFonts w:ascii="Gotham Book" w:hAnsi="Gotham Book" w:cs="Calibri"/>
                <w:color w:val="000000"/>
                <w:sz w:val="18"/>
                <w:szCs w:val="18"/>
              </w:rPr>
            </w:pPr>
            <w:r w:rsidRPr="00BF3F29">
              <w:rPr>
                <w:rFonts w:ascii="Gotham Book" w:hAnsi="Gotham Book" w:cs="Calibri"/>
                <w:color w:val="000000"/>
                <w:sz w:val="18"/>
                <w:szCs w:val="18"/>
              </w:rPr>
              <w:t>$43,127</w:t>
            </w:r>
          </w:p>
        </w:tc>
      </w:tr>
      <w:tr w:rsidRPr="00BF3F29" w:rsidR="003B5667" w:rsidTr="00FC008E" w14:paraId="205B81B5"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253E13D5"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5</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598B8661" w14:textId="77777777">
            <w:pPr>
              <w:rPr>
                <w:rFonts w:ascii="Gotham Book" w:hAnsi="Gotham Book" w:cs="Calibri"/>
                <w:color w:val="000000"/>
                <w:sz w:val="18"/>
                <w:szCs w:val="18"/>
              </w:rPr>
            </w:pPr>
            <w:r w:rsidRPr="00BF3F29">
              <w:rPr>
                <w:rFonts w:ascii="Gotham Book" w:hAnsi="Gotham Book" w:cs="Calibri"/>
                <w:color w:val="000000"/>
                <w:sz w:val="18"/>
                <w:szCs w:val="18"/>
              </w:rPr>
              <w:t>TD Direct Hit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58AF1353" w14:textId="520CFC5B">
            <w:pPr>
              <w:jc w:val="center"/>
              <w:rPr>
                <w:rFonts w:ascii="Gotham Book" w:hAnsi="Gotham Book" w:cs="Calibri"/>
                <w:color w:val="000000"/>
                <w:sz w:val="18"/>
                <w:szCs w:val="18"/>
              </w:rPr>
            </w:pPr>
            <w:r w:rsidRPr="00BF3F29">
              <w:rPr>
                <w:rFonts w:ascii="Gotham Book" w:hAnsi="Gotham Book" w:cs="Calibri"/>
                <w:color w:val="000000"/>
                <w:sz w:val="18"/>
                <w:szCs w:val="18"/>
              </w:rPr>
              <w:t>9,612</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4F853A0F" w14:textId="0075F3E2">
            <w:pPr>
              <w:jc w:val="center"/>
              <w:rPr>
                <w:rFonts w:ascii="Gotham Book" w:hAnsi="Gotham Book" w:cs="Calibri"/>
                <w:color w:val="000000"/>
                <w:sz w:val="18"/>
                <w:szCs w:val="18"/>
              </w:rPr>
            </w:pPr>
            <w:r w:rsidRPr="00BF3F29">
              <w:rPr>
                <w:rFonts w:ascii="Gotham Book" w:hAnsi="Gotham Book" w:cs="Calibri"/>
                <w:color w:val="000000"/>
                <w:sz w:val="18"/>
                <w:szCs w:val="18"/>
              </w:rPr>
              <w:t>$150,651</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4511224C" w14:textId="4819D3B5">
            <w:pPr>
              <w:jc w:val="center"/>
              <w:rPr>
                <w:rFonts w:ascii="Gotham Book" w:hAnsi="Gotham Book" w:cs="Calibri"/>
                <w:color w:val="000000"/>
                <w:sz w:val="18"/>
                <w:szCs w:val="18"/>
              </w:rPr>
            </w:pPr>
            <w:r w:rsidRPr="00BF3F29">
              <w:rPr>
                <w:rFonts w:ascii="Gotham Book" w:hAnsi="Gotham Book" w:cs="Calibri"/>
                <w:color w:val="000000"/>
                <w:sz w:val="18"/>
                <w:szCs w:val="18"/>
              </w:rPr>
              <w:t>$9,619</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4E9E77D5" w14:textId="29459B34">
            <w:pPr>
              <w:jc w:val="center"/>
              <w:rPr>
                <w:rFonts w:ascii="Gotham Book" w:hAnsi="Gotham Book" w:cs="Calibri"/>
                <w:color w:val="000000"/>
                <w:sz w:val="18"/>
                <w:szCs w:val="18"/>
              </w:rPr>
            </w:pPr>
            <w:r w:rsidRPr="00BF3F29">
              <w:rPr>
                <w:rFonts w:ascii="Gotham Book" w:hAnsi="Gotham Book" w:cs="Calibri"/>
                <w:color w:val="000000"/>
                <w:sz w:val="18"/>
                <w:szCs w:val="18"/>
              </w:rPr>
              <w:t>6,172</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306803BE" w14:textId="019005A7">
            <w:pPr>
              <w:jc w:val="center"/>
              <w:rPr>
                <w:rFonts w:ascii="Gotham Book" w:hAnsi="Gotham Book" w:cs="Calibri"/>
                <w:color w:val="000000"/>
                <w:sz w:val="18"/>
                <w:szCs w:val="18"/>
              </w:rPr>
            </w:pPr>
            <w:r w:rsidRPr="00BF3F29">
              <w:rPr>
                <w:rFonts w:ascii="Gotham Book" w:hAnsi="Gotham Book" w:cs="Calibri"/>
                <w:color w:val="000000"/>
                <w:sz w:val="18"/>
                <w:szCs w:val="18"/>
              </w:rPr>
              <w:t>$96,733</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21644FF1" w14:textId="0D358587">
            <w:pPr>
              <w:ind w:right="76"/>
              <w:jc w:val="center"/>
              <w:rPr>
                <w:rFonts w:ascii="Gotham Book" w:hAnsi="Gotham Book" w:cs="Calibri"/>
                <w:color w:val="000000"/>
                <w:sz w:val="18"/>
                <w:szCs w:val="18"/>
              </w:rPr>
            </w:pPr>
            <w:r w:rsidRPr="00BF3F29">
              <w:rPr>
                <w:rFonts w:ascii="Gotham Book" w:hAnsi="Gotham Book" w:cs="Calibri"/>
                <w:color w:val="000000"/>
                <w:sz w:val="18"/>
                <w:szCs w:val="18"/>
              </w:rPr>
              <w:t>$7,708</w:t>
            </w:r>
          </w:p>
        </w:tc>
      </w:tr>
      <w:tr w:rsidRPr="00BF3F29" w:rsidR="003B5667" w:rsidTr="00FC008E" w14:paraId="6A57D694"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718BB639"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6</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17DA8EC3" w14:textId="77777777">
            <w:pPr>
              <w:rPr>
                <w:rFonts w:ascii="Gotham Book" w:hAnsi="Gotham Book" w:cs="Calibri"/>
                <w:color w:val="000000"/>
                <w:sz w:val="18"/>
                <w:szCs w:val="18"/>
              </w:rPr>
            </w:pPr>
            <w:r w:rsidRPr="00BF3F29">
              <w:rPr>
                <w:rFonts w:ascii="Gotham Book" w:hAnsi="Gotham Book" w:cs="Calibri"/>
                <w:color w:val="000000"/>
                <w:sz w:val="18"/>
                <w:szCs w:val="18"/>
              </w:rPr>
              <w:t>Localized Event Direct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36A3919A" w14:textId="622F19C7">
            <w:pPr>
              <w:jc w:val="center"/>
              <w:rPr>
                <w:rFonts w:ascii="Gotham Book" w:hAnsi="Gotham Book" w:cs="Calibri"/>
                <w:color w:val="000000"/>
                <w:sz w:val="18"/>
                <w:szCs w:val="18"/>
              </w:rPr>
            </w:pPr>
            <w:r w:rsidRPr="00BF3F29">
              <w:rPr>
                <w:rFonts w:ascii="Gotham Book" w:hAnsi="Gotham Book" w:cs="Calibri"/>
                <w:color w:val="000000"/>
                <w:sz w:val="18"/>
                <w:szCs w:val="18"/>
              </w:rPr>
              <w:t>1,282</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3C1594B7" w14:textId="779323A0">
            <w:pPr>
              <w:jc w:val="center"/>
              <w:rPr>
                <w:rFonts w:ascii="Gotham Book" w:hAnsi="Gotham Book" w:cs="Calibri"/>
                <w:color w:val="000000"/>
                <w:sz w:val="18"/>
                <w:szCs w:val="18"/>
              </w:rPr>
            </w:pPr>
            <w:r w:rsidRPr="00BF3F29">
              <w:rPr>
                <w:rFonts w:ascii="Gotham Book" w:hAnsi="Gotham Book" w:cs="Calibri"/>
                <w:color w:val="000000"/>
                <w:sz w:val="18"/>
                <w:szCs w:val="18"/>
              </w:rPr>
              <w:t>$27,601</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22F70D2B" w14:textId="62CA9839">
            <w:pPr>
              <w:jc w:val="center"/>
              <w:rPr>
                <w:rFonts w:ascii="Gotham Book" w:hAnsi="Gotham Book" w:cs="Calibri"/>
                <w:color w:val="000000"/>
                <w:sz w:val="18"/>
                <w:szCs w:val="18"/>
              </w:rPr>
            </w:pPr>
            <w:r w:rsidRPr="00BF3F29">
              <w:rPr>
                <w:rFonts w:ascii="Gotham Book" w:hAnsi="Gotham Book" w:cs="Calibri"/>
                <w:color w:val="000000"/>
                <w:sz w:val="18"/>
                <w:szCs w:val="18"/>
              </w:rPr>
              <w:t>$4,858</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304D9189" w14:textId="24DD807B">
            <w:pPr>
              <w:jc w:val="center"/>
              <w:rPr>
                <w:rFonts w:ascii="Gotham Book" w:hAnsi="Gotham Book" w:cs="Calibri"/>
                <w:color w:val="000000"/>
                <w:sz w:val="18"/>
                <w:szCs w:val="18"/>
              </w:rPr>
            </w:pPr>
            <w:r w:rsidRPr="00BF3F29">
              <w:rPr>
                <w:rFonts w:ascii="Gotham Book" w:hAnsi="Gotham Book" w:cs="Calibri"/>
                <w:color w:val="000000"/>
                <w:sz w:val="18"/>
                <w:szCs w:val="18"/>
              </w:rPr>
              <w:t>823</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2AD51341" w14:textId="2F6C3A75">
            <w:pPr>
              <w:jc w:val="center"/>
              <w:rPr>
                <w:rFonts w:ascii="Gotham Book" w:hAnsi="Gotham Book" w:cs="Calibri"/>
                <w:color w:val="000000"/>
                <w:sz w:val="18"/>
                <w:szCs w:val="18"/>
              </w:rPr>
            </w:pPr>
            <w:r w:rsidRPr="00BF3F29">
              <w:rPr>
                <w:rFonts w:ascii="Gotham Book" w:hAnsi="Gotham Book" w:cs="Calibri"/>
                <w:color w:val="000000"/>
                <w:sz w:val="18"/>
                <w:szCs w:val="18"/>
              </w:rPr>
              <w:t>$17,723</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B508053" w14:textId="660B5E50">
            <w:pPr>
              <w:ind w:right="76"/>
              <w:jc w:val="center"/>
              <w:rPr>
                <w:rFonts w:ascii="Gotham Book" w:hAnsi="Gotham Book" w:cs="Calibri"/>
                <w:color w:val="000000"/>
                <w:sz w:val="18"/>
                <w:szCs w:val="18"/>
              </w:rPr>
            </w:pPr>
            <w:r w:rsidRPr="00BF3F29">
              <w:rPr>
                <w:rFonts w:ascii="Gotham Book" w:hAnsi="Gotham Book" w:cs="Calibri"/>
                <w:color w:val="000000"/>
                <w:sz w:val="18"/>
                <w:szCs w:val="18"/>
              </w:rPr>
              <w:t>$3,893</w:t>
            </w:r>
          </w:p>
        </w:tc>
      </w:tr>
      <w:tr w:rsidRPr="00BF3F29" w:rsidR="003B5667" w:rsidTr="00FC008E" w14:paraId="0FDF121D"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46CFD138"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7</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2D9A28F0" w14:textId="77777777">
            <w:pPr>
              <w:rPr>
                <w:rFonts w:ascii="Gotham Book" w:hAnsi="Gotham Book" w:cs="Calibri"/>
                <w:color w:val="000000"/>
                <w:sz w:val="18"/>
                <w:szCs w:val="18"/>
              </w:rPr>
            </w:pPr>
            <w:r w:rsidRPr="00BF3F29">
              <w:rPr>
                <w:rFonts w:ascii="Gotham Book" w:hAnsi="Gotham Book" w:cs="Calibri"/>
                <w:color w:val="000000"/>
                <w:sz w:val="18"/>
                <w:szCs w:val="18"/>
              </w:rPr>
              <w:t>Cat 3+ Partial Hit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0E213FA1" w14:textId="6367A795">
            <w:pPr>
              <w:jc w:val="center"/>
              <w:rPr>
                <w:rFonts w:ascii="Gotham Book" w:hAnsi="Gotham Book" w:cs="Calibri"/>
                <w:color w:val="000000"/>
                <w:sz w:val="18"/>
                <w:szCs w:val="18"/>
              </w:rPr>
            </w:pPr>
            <w:r w:rsidRPr="00BF3F29">
              <w:rPr>
                <w:rFonts w:ascii="Gotham Book" w:hAnsi="Gotham Book" w:cs="Calibri"/>
                <w:color w:val="000000"/>
                <w:sz w:val="18"/>
                <w:szCs w:val="18"/>
              </w:rPr>
              <w:t>5,975</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2C92BF0F" w14:textId="4A82421D">
            <w:pPr>
              <w:jc w:val="center"/>
              <w:rPr>
                <w:rFonts w:ascii="Gotham Book" w:hAnsi="Gotham Book" w:cs="Calibri"/>
                <w:color w:val="000000"/>
                <w:sz w:val="18"/>
                <w:szCs w:val="18"/>
              </w:rPr>
            </w:pPr>
            <w:r w:rsidRPr="00BF3F29">
              <w:rPr>
                <w:rFonts w:ascii="Gotham Book" w:hAnsi="Gotham Book" w:cs="Calibri"/>
                <w:color w:val="000000"/>
                <w:sz w:val="18"/>
                <w:szCs w:val="18"/>
              </w:rPr>
              <w:t>$86,440</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14B86570" w14:textId="022F25B6">
            <w:pPr>
              <w:jc w:val="center"/>
              <w:rPr>
                <w:rFonts w:ascii="Gotham Book" w:hAnsi="Gotham Book" w:cs="Calibri"/>
                <w:color w:val="000000"/>
                <w:sz w:val="18"/>
                <w:szCs w:val="18"/>
              </w:rPr>
            </w:pPr>
            <w:r w:rsidRPr="00BF3F29">
              <w:rPr>
                <w:rFonts w:ascii="Gotham Book" w:hAnsi="Gotham Book" w:cs="Calibri"/>
                <w:color w:val="000000"/>
                <w:sz w:val="18"/>
                <w:szCs w:val="18"/>
              </w:rPr>
              <w:t>$12,779</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7D930111" w14:textId="5A95AECD">
            <w:pPr>
              <w:jc w:val="center"/>
              <w:rPr>
                <w:rFonts w:ascii="Gotham Book" w:hAnsi="Gotham Book" w:cs="Calibri"/>
                <w:color w:val="000000"/>
                <w:sz w:val="18"/>
                <w:szCs w:val="18"/>
              </w:rPr>
            </w:pPr>
            <w:r w:rsidRPr="00BF3F29">
              <w:rPr>
                <w:rFonts w:ascii="Gotham Book" w:hAnsi="Gotham Book" w:cs="Calibri"/>
                <w:color w:val="000000"/>
                <w:sz w:val="18"/>
                <w:szCs w:val="18"/>
              </w:rPr>
              <w:t>3,862</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0B9CE32A" w14:textId="05C673FC">
            <w:pPr>
              <w:jc w:val="center"/>
              <w:rPr>
                <w:rFonts w:ascii="Gotham Book" w:hAnsi="Gotham Book" w:cs="Calibri"/>
                <w:color w:val="000000"/>
                <w:sz w:val="18"/>
                <w:szCs w:val="18"/>
              </w:rPr>
            </w:pPr>
            <w:r w:rsidRPr="00BF3F29">
              <w:rPr>
                <w:rFonts w:ascii="Gotham Book" w:hAnsi="Gotham Book" w:cs="Calibri"/>
                <w:color w:val="000000"/>
                <w:sz w:val="18"/>
                <w:szCs w:val="18"/>
              </w:rPr>
              <w:t>$55,860</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1CC36AA6" w14:textId="295C4E6F">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7E85E8A"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7BC691A9"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8</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0BCF0A44" w14:textId="77777777">
            <w:pPr>
              <w:rPr>
                <w:rFonts w:ascii="Gotham Book" w:hAnsi="Gotham Book" w:cs="Calibri"/>
                <w:color w:val="000000"/>
                <w:sz w:val="18"/>
                <w:szCs w:val="18"/>
              </w:rPr>
            </w:pPr>
            <w:r w:rsidRPr="00BF3F29">
              <w:rPr>
                <w:rFonts w:ascii="Gotham Book" w:hAnsi="Gotham Book" w:cs="Calibri"/>
                <w:color w:val="000000"/>
                <w:sz w:val="18"/>
                <w:szCs w:val="18"/>
              </w:rPr>
              <w:t>Cat 1 &amp; 2 Partial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20C98E93" w14:textId="6C80FD9E">
            <w:pPr>
              <w:jc w:val="center"/>
              <w:rPr>
                <w:rFonts w:ascii="Gotham Book" w:hAnsi="Gotham Book" w:cs="Calibri"/>
                <w:color w:val="000000"/>
                <w:sz w:val="18"/>
                <w:szCs w:val="18"/>
              </w:rPr>
            </w:pPr>
            <w:r w:rsidRPr="00BF3F29">
              <w:rPr>
                <w:rFonts w:ascii="Gotham Book" w:hAnsi="Gotham Book" w:cs="Calibri"/>
                <w:color w:val="000000"/>
                <w:sz w:val="18"/>
                <w:szCs w:val="18"/>
              </w:rPr>
              <w:t>3,575</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6F6F55E5" w14:textId="23C243A4">
            <w:pPr>
              <w:jc w:val="center"/>
              <w:rPr>
                <w:rFonts w:ascii="Gotham Book" w:hAnsi="Gotham Book" w:cs="Calibri"/>
                <w:color w:val="000000"/>
                <w:sz w:val="18"/>
                <w:szCs w:val="18"/>
              </w:rPr>
            </w:pPr>
            <w:r w:rsidRPr="00BF3F29">
              <w:rPr>
                <w:rFonts w:ascii="Gotham Book" w:hAnsi="Gotham Book" w:cs="Calibri"/>
                <w:color w:val="000000"/>
                <w:sz w:val="18"/>
                <w:szCs w:val="18"/>
              </w:rPr>
              <w:t>$58,056</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1D3F30BF" w14:textId="6EA9BE1F">
            <w:pPr>
              <w:jc w:val="center"/>
              <w:rPr>
                <w:rFonts w:ascii="Gotham Book" w:hAnsi="Gotham Book" w:cs="Calibri"/>
                <w:color w:val="000000"/>
                <w:sz w:val="18"/>
                <w:szCs w:val="18"/>
              </w:rPr>
            </w:pPr>
            <w:r w:rsidRPr="00BF3F29">
              <w:rPr>
                <w:rFonts w:ascii="Gotham Book" w:hAnsi="Gotham Book" w:cs="Calibri"/>
                <w:color w:val="000000"/>
                <w:sz w:val="18"/>
                <w:szCs w:val="18"/>
              </w:rPr>
              <w:t>$14,771</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56CCE43D" w14:textId="69171012">
            <w:pPr>
              <w:jc w:val="center"/>
              <w:rPr>
                <w:rFonts w:ascii="Gotham Book" w:hAnsi="Gotham Book" w:cs="Calibri"/>
                <w:color w:val="000000"/>
                <w:sz w:val="18"/>
                <w:szCs w:val="18"/>
              </w:rPr>
            </w:pPr>
            <w:r w:rsidRPr="00BF3F29">
              <w:rPr>
                <w:rFonts w:ascii="Gotham Book" w:hAnsi="Gotham Book" w:cs="Calibri"/>
                <w:color w:val="000000"/>
                <w:sz w:val="18"/>
                <w:szCs w:val="18"/>
              </w:rPr>
              <w:t>2,310</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0D5CDFF0" w14:textId="02DD0539">
            <w:pPr>
              <w:jc w:val="center"/>
              <w:rPr>
                <w:rFonts w:ascii="Gotham Book" w:hAnsi="Gotham Book" w:cs="Calibri"/>
                <w:color w:val="000000"/>
                <w:sz w:val="18"/>
                <w:szCs w:val="18"/>
              </w:rPr>
            </w:pPr>
            <w:r w:rsidRPr="00BF3F29">
              <w:rPr>
                <w:rFonts w:ascii="Gotham Book" w:hAnsi="Gotham Book" w:cs="Calibri"/>
                <w:color w:val="000000"/>
                <w:sz w:val="18"/>
                <w:szCs w:val="18"/>
              </w:rPr>
              <w:t>$37,517</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3F07C39E" w14:textId="741E1866">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58C20BA6"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187F9B51"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9</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72763B54" w14:textId="77777777">
            <w:pPr>
              <w:rPr>
                <w:rFonts w:ascii="Gotham Book" w:hAnsi="Gotham Book" w:cs="Calibri"/>
                <w:color w:val="000000"/>
                <w:sz w:val="18"/>
                <w:szCs w:val="18"/>
              </w:rPr>
            </w:pPr>
            <w:r w:rsidRPr="00BF3F29">
              <w:rPr>
                <w:rFonts w:ascii="Gotham Book" w:hAnsi="Gotham Book" w:cs="Calibri"/>
                <w:color w:val="000000"/>
                <w:sz w:val="18"/>
                <w:szCs w:val="18"/>
              </w:rPr>
              <w:t>TS Partial Hit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3CCEFB9A" w14:textId="5864F2B8">
            <w:pPr>
              <w:jc w:val="center"/>
              <w:rPr>
                <w:rFonts w:ascii="Gotham Book" w:hAnsi="Gotham Book" w:cs="Calibri"/>
                <w:color w:val="000000"/>
                <w:sz w:val="18"/>
                <w:szCs w:val="18"/>
              </w:rPr>
            </w:pPr>
            <w:r w:rsidRPr="00BF3F29">
              <w:rPr>
                <w:rFonts w:ascii="Gotham Book" w:hAnsi="Gotham Book" w:cs="Calibri"/>
                <w:color w:val="000000"/>
                <w:sz w:val="18"/>
                <w:szCs w:val="18"/>
              </w:rPr>
              <w:t>1,077</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6B9726F9" w14:textId="6F433182">
            <w:pPr>
              <w:jc w:val="center"/>
              <w:rPr>
                <w:rFonts w:ascii="Gotham Book" w:hAnsi="Gotham Book" w:cs="Calibri"/>
                <w:color w:val="000000"/>
                <w:sz w:val="18"/>
                <w:szCs w:val="18"/>
              </w:rPr>
            </w:pPr>
            <w:r w:rsidRPr="00BF3F29">
              <w:rPr>
                <w:rFonts w:ascii="Gotham Book" w:hAnsi="Gotham Book" w:cs="Calibri"/>
                <w:color w:val="000000"/>
                <w:sz w:val="18"/>
                <w:szCs w:val="18"/>
              </w:rPr>
              <w:t>$27,788</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20BF0B1B" w14:textId="7FCF3E4F">
            <w:pPr>
              <w:jc w:val="center"/>
              <w:rPr>
                <w:rFonts w:ascii="Gotham Book" w:hAnsi="Gotham Book" w:cs="Calibri"/>
                <w:color w:val="000000"/>
                <w:sz w:val="18"/>
                <w:szCs w:val="18"/>
              </w:rPr>
            </w:pPr>
            <w:r w:rsidRPr="00BF3F29">
              <w:rPr>
                <w:rFonts w:ascii="Gotham Book" w:hAnsi="Gotham Book" w:cs="Calibri"/>
                <w:color w:val="000000"/>
                <w:sz w:val="18"/>
                <w:szCs w:val="18"/>
              </w:rPr>
              <w:t>$6,303</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07EF62C6" w14:textId="5E005678">
            <w:pPr>
              <w:jc w:val="center"/>
              <w:rPr>
                <w:rFonts w:ascii="Gotham Book" w:hAnsi="Gotham Book" w:cs="Calibri"/>
                <w:color w:val="000000"/>
                <w:sz w:val="18"/>
                <w:szCs w:val="18"/>
              </w:rPr>
            </w:pPr>
            <w:r w:rsidRPr="00BF3F29">
              <w:rPr>
                <w:rFonts w:ascii="Gotham Book" w:hAnsi="Gotham Book" w:cs="Calibri"/>
                <w:color w:val="000000"/>
                <w:sz w:val="18"/>
                <w:szCs w:val="18"/>
              </w:rPr>
              <w:t>691</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05ACEB9F" w14:textId="40FDCA14">
            <w:pPr>
              <w:jc w:val="center"/>
              <w:rPr>
                <w:rFonts w:ascii="Gotham Book" w:hAnsi="Gotham Book" w:cs="Calibri"/>
                <w:color w:val="000000"/>
                <w:sz w:val="18"/>
                <w:szCs w:val="18"/>
              </w:rPr>
            </w:pPr>
            <w:r w:rsidRPr="00BF3F29">
              <w:rPr>
                <w:rFonts w:ascii="Gotham Book" w:hAnsi="Gotham Book" w:cs="Calibri"/>
                <w:color w:val="000000"/>
                <w:sz w:val="18"/>
                <w:szCs w:val="18"/>
              </w:rPr>
              <w:t>$17,843</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55D7F43F" w14:textId="633E2A3E">
            <w:pPr>
              <w:ind w:right="76"/>
              <w:jc w:val="center"/>
              <w:rPr>
                <w:rFonts w:ascii="Gotham Book" w:hAnsi="Gotham Book" w:cs="Calibri"/>
                <w:color w:val="000000"/>
                <w:sz w:val="18"/>
                <w:szCs w:val="18"/>
              </w:rPr>
            </w:pPr>
            <w:r w:rsidRPr="00BF3F29">
              <w:rPr>
                <w:rFonts w:ascii="Gotham Book" w:hAnsi="Gotham Book" w:cs="Calibri"/>
                <w:color w:val="000000"/>
                <w:sz w:val="18"/>
                <w:szCs w:val="18"/>
              </w:rPr>
              <w:t>$5,051</w:t>
            </w:r>
          </w:p>
        </w:tc>
      </w:tr>
      <w:tr w:rsidRPr="00BF3F29" w:rsidR="003B5667" w:rsidTr="00FC008E" w14:paraId="7752F163"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2745B553"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10</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3849F8B6" w14:textId="77777777">
            <w:pPr>
              <w:rPr>
                <w:rFonts w:ascii="Gotham Book" w:hAnsi="Gotham Book" w:cs="Calibri"/>
                <w:color w:val="000000"/>
                <w:sz w:val="18"/>
                <w:szCs w:val="18"/>
              </w:rPr>
            </w:pPr>
            <w:r w:rsidRPr="00BF3F29">
              <w:rPr>
                <w:rFonts w:ascii="Gotham Book" w:hAnsi="Gotham Book" w:cs="Calibri"/>
                <w:color w:val="000000"/>
                <w:sz w:val="18"/>
                <w:szCs w:val="18"/>
              </w:rPr>
              <w:t>TD Partial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08D72381" w14:textId="62E78994">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079C6FB" w14:textId="6795D2AC">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1AD37117" w14:textId="79BFFD80">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7376A500" w14:textId="556D22B7">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29A4F77F" w14:textId="56D9B333">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38B79EC6" w14:textId="78BC9ADE">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58E941AE" w14:textId="77777777">
        <w:trPr>
          <w:trHeight w:val="576"/>
        </w:trPr>
        <w:tc>
          <w:tcPr>
            <w:tcW w:w="909"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800652" w:rsidP="002E3632" w:rsidRDefault="00800652" w14:paraId="44034C8A"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11</w:t>
            </w:r>
          </w:p>
        </w:tc>
        <w:tc>
          <w:tcPr>
            <w:tcW w:w="1876" w:type="dxa"/>
            <w:tcBorders>
              <w:top w:val="nil"/>
              <w:left w:val="nil"/>
              <w:bottom w:val="single" w:color="auto" w:sz="4" w:space="0"/>
              <w:right w:val="single" w:color="auto" w:sz="4" w:space="0"/>
            </w:tcBorders>
            <w:shd w:val="clear" w:color="000000" w:fill="FFFFFF"/>
            <w:noWrap/>
            <w:vAlign w:val="center"/>
            <w:hideMark/>
          </w:tcPr>
          <w:p w:rsidRPr="00BF3F29" w:rsidR="00800652" w:rsidP="002E3632" w:rsidRDefault="00800652" w14:paraId="4D9C216C" w14:textId="77777777">
            <w:pPr>
              <w:rPr>
                <w:rFonts w:ascii="Gotham Book" w:hAnsi="Gotham Book" w:cs="Calibri"/>
                <w:color w:val="000000"/>
                <w:sz w:val="18"/>
                <w:szCs w:val="18"/>
              </w:rPr>
            </w:pPr>
            <w:r w:rsidRPr="00BF3F29">
              <w:rPr>
                <w:rFonts w:ascii="Gotham Book" w:hAnsi="Gotham Book" w:cs="Calibri"/>
                <w:color w:val="000000"/>
                <w:sz w:val="18"/>
                <w:szCs w:val="18"/>
              </w:rPr>
              <w:t>Cat 3+ Peripheral Hit</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79BB1D86" w14:textId="768E33B3">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1A689019" w14:textId="48626060">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4" w:space="0"/>
              <w:right w:val="single" w:color="auto" w:sz="4" w:space="0"/>
            </w:tcBorders>
            <w:shd w:val="clear" w:color="000000" w:fill="FFFFFF"/>
            <w:vAlign w:val="center"/>
          </w:tcPr>
          <w:p w:rsidRPr="00BF3F29" w:rsidR="00800652" w:rsidP="002E3632" w:rsidRDefault="00453800" w14:paraId="386CD0A5" w14:textId="01181094">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800652" w:rsidP="002E3632" w:rsidRDefault="00453800" w14:paraId="52E4D7D0" w14:textId="1340BF1B">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single" w:color="auto" w:sz="4" w:space="0"/>
              <w:bottom w:val="single" w:color="auto" w:sz="4" w:space="0"/>
              <w:right w:val="single" w:color="auto" w:sz="4" w:space="0"/>
            </w:tcBorders>
            <w:shd w:val="clear" w:color="000000" w:fill="FFFFFF"/>
            <w:noWrap/>
            <w:vAlign w:val="center"/>
          </w:tcPr>
          <w:p w:rsidRPr="00BF3F29" w:rsidR="00800652" w:rsidP="002E3632" w:rsidRDefault="00453800" w14:paraId="303839CE" w14:textId="35F03146">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nil"/>
              <w:left w:val="nil"/>
              <w:bottom w:val="single" w:color="auto" w:sz="4" w:space="0"/>
              <w:right w:val="single" w:color="auto" w:sz="4" w:space="0"/>
            </w:tcBorders>
            <w:shd w:val="clear" w:color="000000" w:fill="FFFFFF"/>
            <w:noWrap/>
            <w:vAlign w:val="center"/>
          </w:tcPr>
          <w:p w:rsidRPr="00BF3F29" w:rsidR="00800652" w:rsidP="002E3632" w:rsidRDefault="00453800" w14:paraId="780E553F" w14:textId="5A9F0DD4">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517A3393" w14:textId="77777777">
        <w:trPr>
          <w:trHeight w:val="576"/>
        </w:trPr>
        <w:tc>
          <w:tcPr>
            <w:tcW w:w="909"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800652" w:rsidP="002E3632" w:rsidRDefault="00800652" w14:paraId="07898A5A"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12</w:t>
            </w:r>
          </w:p>
        </w:tc>
        <w:tc>
          <w:tcPr>
            <w:tcW w:w="1876" w:type="dxa"/>
            <w:tcBorders>
              <w:top w:val="nil"/>
              <w:left w:val="nil"/>
              <w:bottom w:val="single" w:color="auto" w:sz="4" w:space="0"/>
              <w:right w:val="single" w:color="auto" w:sz="4" w:space="0"/>
            </w:tcBorders>
            <w:shd w:val="clear" w:color="000000" w:fill="CFD1D1"/>
            <w:noWrap/>
            <w:vAlign w:val="center"/>
            <w:hideMark/>
          </w:tcPr>
          <w:p w:rsidRPr="00BF3F29" w:rsidR="00800652" w:rsidP="002E3632" w:rsidRDefault="00800652" w14:paraId="428D65E1" w14:textId="77777777">
            <w:pPr>
              <w:rPr>
                <w:rFonts w:ascii="Gotham Book" w:hAnsi="Gotham Book" w:cs="Calibri"/>
                <w:color w:val="000000"/>
                <w:sz w:val="18"/>
                <w:szCs w:val="18"/>
              </w:rPr>
            </w:pPr>
            <w:r w:rsidRPr="00BF3F29">
              <w:rPr>
                <w:rFonts w:ascii="Gotham Book" w:hAnsi="Gotham Book" w:cs="Calibri"/>
                <w:color w:val="000000"/>
                <w:sz w:val="18"/>
                <w:szCs w:val="18"/>
              </w:rPr>
              <w:t>Cat 1 &amp; 2 Peripheral Hit</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458A31A5" w14:textId="22E25370">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619F56AA" w14:textId="5FA7A5DC">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4" w:space="0"/>
              <w:right w:val="single" w:color="auto" w:sz="4" w:space="0"/>
            </w:tcBorders>
            <w:shd w:val="clear" w:color="000000" w:fill="CFD1D1"/>
            <w:vAlign w:val="center"/>
          </w:tcPr>
          <w:p w:rsidRPr="00BF3F29" w:rsidR="00800652" w:rsidP="002E3632" w:rsidRDefault="00453800" w14:paraId="38CC9BCA" w14:textId="3D92CF46">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800652" w:rsidP="002E3632" w:rsidRDefault="00453800" w14:paraId="2AFE25CB" w14:textId="44268EEA">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nil"/>
              <w:left w:val="single" w:color="auto" w:sz="4" w:space="0"/>
              <w:bottom w:val="single" w:color="auto" w:sz="4" w:space="0"/>
              <w:right w:val="single" w:color="auto" w:sz="4" w:space="0"/>
            </w:tcBorders>
            <w:shd w:val="clear" w:color="000000" w:fill="CFD1D1"/>
            <w:noWrap/>
            <w:vAlign w:val="center"/>
          </w:tcPr>
          <w:p w:rsidRPr="00BF3F29" w:rsidR="00800652" w:rsidP="002E3632" w:rsidRDefault="00453800" w14:paraId="72FCA6EC" w14:textId="164582B9">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nil"/>
              <w:left w:val="nil"/>
              <w:bottom w:val="single" w:color="auto" w:sz="4" w:space="0"/>
              <w:right w:val="single" w:color="auto" w:sz="4" w:space="0"/>
            </w:tcBorders>
            <w:shd w:val="clear" w:color="000000" w:fill="CFD1D1"/>
            <w:noWrap/>
            <w:vAlign w:val="center"/>
          </w:tcPr>
          <w:p w:rsidRPr="00BF3F29" w:rsidR="00800652" w:rsidP="002E3632" w:rsidRDefault="00453800" w14:paraId="619CA531" w14:textId="03B4B346">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3B5667" w:rsidTr="00FC008E" w14:paraId="24262A56" w14:textId="77777777">
        <w:trPr>
          <w:trHeight w:val="576"/>
        </w:trPr>
        <w:tc>
          <w:tcPr>
            <w:tcW w:w="909" w:type="dxa"/>
            <w:tcBorders>
              <w:top w:val="single" w:color="auto" w:sz="4" w:space="0"/>
              <w:left w:val="single" w:color="auto" w:sz="4" w:space="0"/>
              <w:bottom w:val="single" w:color="auto" w:sz="12" w:space="0"/>
              <w:right w:val="single" w:color="auto" w:sz="4" w:space="0"/>
            </w:tcBorders>
            <w:shd w:val="clear" w:color="000000" w:fill="FFFFFF"/>
            <w:noWrap/>
            <w:vAlign w:val="center"/>
            <w:hideMark/>
          </w:tcPr>
          <w:p w:rsidRPr="00BF3F29" w:rsidR="00800652" w:rsidP="002E3632" w:rsidRDefault="00800652" w14:paraId="58196205" w14:textId="77777777">
            <w:pPr>
              <w:jc w:val="center"/>
              <w:rPr>
                <w:rFonts w:ascii="Gotham Book" w:hAnsi="Gotham Book" w:cs="Calibri"/>
                <w:color w:val="000000"/>
                <w:sz w:val="18"/>
                <w:szCs w:val="18"/>
              </w:rPr>
            </w:pPr>
            <w:r w:rsidRPr="00BF3F29">
              <w:rPr>
                <w:rFonts w:ascii="Gotham Book" w:hAnsi="Gotham Book" w:cs="Calibri"/>
                <w:color w:val="000000"/>
                <w:sz w:val="18"/>
                <w:szCs w:val="18"/>
              </w:rPr>
              <w:t>13</w:t>
            </w:r>
          </w:p>
        </w:tc>
        <w:tc>
          <w:tcPr>
            <w:tcW w:w="1876" w:type="dxa"/>
            <w:tcBorders>
              <w:top w:val="single" w:color="auto" w:sz="4" w:space="0"/>
              <w:left w:val="nil"/>
              <w:bottom w:val="single" w:color="auto" w:sz="12" w:space="0"/>
              <w:right w:val="single" w:color="auto" w:sz="4" w:space="0"/>
            </w:tcBorders>
            <w:shd w:val="clear" w:color="000000" w:fill="FFFFFF"/>
            <w:noWrap/>
            <w:vAlign w:val="center"/>
            <w:hideMark/>
          </w:tcPr>
          <w:p w:rsidRPr="00BF3F29" w:rsidR="00800652" w:rsidP="002E3632" w:rsidRDefault="00800652" w14:paraId="60D24EED" w14:textId="77777777">
            <w:pPr>
              <w:rPr>
                <w:rFonts w:ascii="Gotham Book" w:hAnsi="Gotham Book" w:cs="Calibri"/>
                <w:color w:val="000000"/>
                <w:sz w:val="18"/>
                <w:szCs w:val="18"/>
              </w:rPr>
            </w:pPr>
            <w:r w:rsidRPr="00BF3F29">
              <w:rPr>
                <w:rFonts w:ascii="Gotham Book" w:hAnsi="Gotham Book" w:cs="Calibri"/>
                <w:color w:val="000000"/>
                <w:sz w:val="18"/>
                <w:szCs w:val="18"/>
              </w:rPr>
              <w:t>TS Peripheral Hit</w:t>
            </w:r>
          </w:p>
        </w:tc>
        <w:tc>
          <w:tcPr>
            <w:tcW w:w="1080" w:type="dxa"/>
            <w:tcBorders>
              <w:top w:val="single" w:color="auto" w:sz="4" w:space="0"/>
              <w:left w:val="nil"/>
              <w:bottom w:val="single" w:color="auto" w:sz="12" w:space="0"/>
              <w:right w:val="single" w:color="auto" w:sz="4" w:space="0"/>
            </w:tcBorders>
            <w:shd w:val="clear" w:color="000000" w:fill="FFFFFF"/>
            <w:noWrap/>
            <w:vAlign w:val="center"/>
          </w:tcPr>
          <w:p w:rsidRPr="00BF3F29" w:rsidR="00800652" w:rsidP="002E3632" w:rsidRDefault="00453800" w14:paraId="7F2AD6A0" w14:textId="464E4385">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single" w:color="auto" w:sz="4" w:space="0"/>
              <w:left w:val="nil"/>
              <w:bottom w:val="single" w:color="auto" w:sz="12" w:space="0"/>
              <w:right w:val="single" w:color="auto" w:sz="4" w:space="0"/>
            </w:tcBorders>
            <w:shd w:val="clear" w:color="000000" w:fill="FFFFFF"/>
            <w:noWrap/>
            <w:vAlign w:val="center"/>
          </w:tcPr>
          <w:p w:rsidRPr="00BF3F29" w:rsidR="00800652" w:rsidP="002E3632" w:rsidRDefault="00453800" w14:paraId="2978B3FC" w14:textId="43811CE8">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12" w:space="0"/>
              <w:right w:val="single" w:color="auto" w:sz="4" w:space="0"/>
            </w:tcBorders>
            <w:shd w:val="clear" w:color="000000" w:fill="FFFFFF"/>
            <w:vAlign w:val="center"/>
          </w:tcPr>
          <w:p w:rsidRPr="00BF3F29" w:rsidR="00800652" w:rsidP="002E3632" w:rsidRDefault="00453800" w14:paraId="169D87C4" w14:textId="4B3ED715">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single" w:color="auto" w:sz="4" w:space="0"/>
              <w:bottom w:val="single" w:color="auto" w:sz="12" w:space="0"/>
              <w:right w:val="single" w:color="auto" w:sz="4" w:space="0"/>
            </w:tcBorders>
            <w:shd w:val="clear" w:color="000000" w:fill="FFFFFF"/>
            <w:vAlign w:val="center"/>
          </w:tcPr>
          <w:p w:rsidRPr="00BF3F29" w:rsidR="00800652" w:rsidP="002E3632" w:rsidRDefault="00453800" w14:paraId="2609F992" w14:textId="44CE228F">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170" w:type="dxa"/>
            <w:tcBorders>
              <w:top w:val="single" w:color="auto" w:sz="4" w:space="0"/>
              <w:left w:val="single" w:color="auto" w:sz="4" w:space="0"/>
              <w:bottom w:val="single" w:color="auto" w:sz="12" w:space="0"/>
              <w:right w:val="single" w:color="auto" w:sz="4" w:space="0"/>
            </w:tcBorders>
            <w:shd w:val="clear" w:color="000000" w:fill="FFFFFF"/>
            <w:noWrap/>
            <w:vAlign w:val="center"/>
          </w:tcPr>
          <w:p w:rsidRPr="00BF3F29" w:rsidR="00800652" w:rsidP="002E3632" w:rsidRDefault="00453800" w14:paraId="67B81966" w14:textId="3310B14D">
            <w:pPr>
              <w:jc w:val="center"/>
              <w:rPr>
                <w:rFonts w:ascii="Gotham Book" w:hAnsi="Gotham Book" w:cs="Calibri"/>
                <w:color w:val="000000"/>
                <w:sz w:val="18"/>
                <w:szCs w:val="18"/>
              </w:rPr>
            </w:pPr>
            <w:r w:rsidRPr="00BF3F29">
              <w:rPr>
                <w:rFonts w:ascii="Gotham Book" w:hAnsi="Gotham Book" w:cs="Calibri"/>
                <w:color w:val="000000"/>
                <w:sz w:val="18"/>
                <w:szCs w:val="18"/>
              </w:rPr>
              <w:t>$0</w:t>
            </w:r>
          </w:p>
        </w:tc>
        <w:tc>
          <w:tcPr>
            <w:tcW w:w="1080" w:type="dxa"/>
            <w:tcBorders>
              <w:top w:val="single" w:color="auto" w:sz="4" w:space="0"/>
              <w:left w:val="nil"/>
              <w:bottom w:val="single" w:color="auto" w:sz="12" w:space="0"/>
              <w:right w:val="single" w:color="auto" w:sz="4" w:space="0"/>
            </w:tcBorders>
            <w:shd w:val="clear" w:color="000000" w:fill="FFFFFF"/>
            <w:noWrap/>
            <w:vAlign w:val="center"/>
          </w:tcPr>
          <w:p w:rsidRPr="00BF3F29" w:rsidR="00800652" w:rsidP="002E3632" w:rsidRDefault="00453800" w14:paraId="1CB34336" w14:textId="226E9949">
            <w:pPr>
              <w:ind w:right="76"/>
              <w:jc w:val="center"/>
              <w:rPr>
                <w:rFonts w:ascii="Gotham Book" w:hAnsi="Gotham Book" w:cs="Calibri"/>
                <w:color w:val="000000"/>
                <w:sz w:val="18"/>
                <w:szCs w:val="18"/>
              </w:rPr>
            </w:pPr>
            <w:r w:rsidRPr="00BF3F29">
              <w:rPr>
                <w:rFonts w:ascii="Gotham Book" w:hAnsi="Gotham Book" w:cs="Calibri"/>
                <w:color w:val="000000"/>
                <w:sz w:val="18"/>
                <w:szCs w:val="18"/>
              </w:rPr>
              <w:t>$0</w:t>
            </w:r>
          </w:p>
        </w:tc>
      </w:tr>
      <w:tr w:rsidRPr="00BF3F29" w:rsidR="00E04880" w:rsidTr="00FC008E" w14:paraId="3CB50061" w14:textId="77777777">
        <w:trPr>
          <w:trHeight w:val="576"/>
        </w:trPr>
        <w:tc>
          <w:tcPr>
            <w:tcW w:w="909" w:type="dxa"/>
            <w:tcBorders>
              <w:top w:val="single" w:color="auto" w:sz="12" w:space="0"/>
              <w:left w:val="single" w:color="auto" w:sz="4" w:space="0"/>
              <w:bottom w:val="single" w:color="auto" w:sz="4" w:space="0"/>
              <w:right w:val="single" w:color="auto" w:sz="4" w:space="0"/>
            </w:tcBorders>
            <w:shd w:val="clear" w:color="000000" w:fill="FFFFFF"/>
            <w:noWrap/>
            <w:vAlign w:val="center"/>
          </w:tcPr>
          <w:p w:rsidRPr="00BF3F29" w:rsidR="00E04880" w:rsidP="002E3632" w:rsidRDefault="00E04880" w14:paraId="6F5651CE" w14:textId="77777777">
            <w:pPr>
              <w:jc w:val="center"/>
              <w:rPr>
                <w:rFonts w:ascii="Gotham Book" w:hAnsi="Gotham Book" w:cs="Calibri"/>
                <w:color w:val="000000"/>
                <w:sz w:val="18"/>
                <w:szCs w:val="18"/>
              </w:rPr>
            </w:pPr>
          </w:p>
        </w:tc>
        <w:tc>
          <w:tcPr>
            <w:tcW w:w="1876" w:type="dxa"/>
            <w:tcBorders>
              <w:top w:val="single" w:color="auto" w:sz="12" w:space="0"/>
              <w:left w:val="nil"/>
              <w:bottom w:val="single" w:color="auto" w:sz="4" w:space="0"/>
              <w:right w:val="single" w:color="auto" w:sz="4" w:space="0"/>
            </w:tcBorders>
            <w:shd w:val="clear" w:color="000000" w:fill="FFFFFF"/>
            <w:noWrap/>
            <w:vAlign w:val="center"/>
          </w:tcPr>
          <w:p w:rsidRPr="00BF3F29" w:rsidR="00E04880" w:rsidP="002E3632" w:rsidRDefault="00E04880" w14:paraId="5D8D443F" w14:textId="10ECB4E1">
            <w:pPr>
              <w:rPr>
                <w:rFonts w:ascii="Gotham Book" w:hAnsi="Gotham Book" w:cs="Calibri"/>
                <w:color w:val="000000"/>
                <w:sz w:val="18"/>
                <w:szCs w:val="18"/>
              </w:rPr>
            </w:pPr>
            <w:r w:rsidRPr="00BF3F29">
              <w:rPr>
                <w:rFonts w:ascii="Gotham Book" w:hAnsi="Gotham Book" w:cs="Calibri"/>
                <w:color w:val="000000"/>
                <w:sz w:val="18"/>
                <w:szCs w:val="18"/>
              </w:rPr>
              <w:t>Total</w:t>
            </w:r>
          </w:p>
        </w:tc>
        <w:tc>
          <w:tcPr>
            <w:tcW w:w="1080" w:type="dxa"/>
            <w:tcBorders>
              <w:top w:val="single" w:color="auto" w:sz="12" w:space="0"/>
              <w:left w:val="nil"/>
              <w:bottom w:val="single" w:color="auto" w:sz="4" w:space="0"/>
              <w:right w:val="single" w:color="auto" w:sz="4" w:space="0"/>
            </w:tcBorders>
            <w:shd w:val="clear" w:color="000000" w:fill="FFFFFF"/>
            <w:noWrap/>
            <w:vAlign w:val="center"/>
          </w:tcPr>
          <w:p w:rsidRPr="00BF3F29" w:rsidR="00E04880" w:rsidP="002E3632" w:rsidRDefault="00FC008E" w14:paraId="0F7FFAD5" w14:textId="2937BA8B">
            <w:pPr>
              <w:jc w:val="center"/>
              <w:rPr>
                <w:rFonts w:ascii="Gotham Book" w:hAnsi="Gotham Book" w:cs="Calibri"/>
                <w:color w:val="000000"/>
                <w:sz w:val="18"/>
                <w:szCs w:val="18"/>
              </w:rPr>
            </w:pPr>
            <w:r w:rsidRPr="00BF3F29">
              <w:rPr>
                <w:rFonts w:ascii="Gotham Book" w:hAnsi="Gotham Book" w:cs="Calibri"/>
                <w:color w:val="000000"/>
                <w:sz w:val="18"/>
                <w:szCs w:val="18"/>
              </w:rPr>
              <w:t>161,246</w:t>
            </w:r>
          </w:p>
        </w:tc>
        <w:tc>
          <w:tcPr>
            <w:tcW w:w="1170" w:type="dxa"/>
            <w:tcBorders>
              <w:top w:val="single" w:color="auto" w:sz="12" w:space="0"/>
              <w:left w:val="nil"/>
              <w:bottom w:val="single" w:color="auto" w:sz="4" w:space="0"/>
              <w:right w:val="single" w:color="auto" w:sz="4" w:space="0"/>
            </w:tcBorders>
            <w:shd w:val="clear" w:color="000000" w:fill="FFFFFF"/>
            <w:noWrap/>
            <w:vAlign w:val="center"/>
          </w:tcPr>
          <w:p w:rsidRPr="00BF3F29" w:rsidR="00E04880" w:rsidP="002E3632" w:rsidRDefault="00FC008E" w14:paraId="3BC67DF8" w14:textId="4BF52DCE">
            <w:pPr>
              <w:jc w:val="center"/>
              <w:rPr>
                <w:rFonts w:ascii="Gotham Book" w:hAnsi="Gotham Book" w:cs="Calibri"/>
                <w:color w:val="000000"/>
                <w:sz w:val="18"/>
                <w:szCs w:val="18"/>
              </w:rPr>
            </w:pPr>
            <w:r w:rsidRPr="00BF3F29">
              <w:rPr>
                <w:rFonts w:ascii="Gotham Book" w:hAnsi="Gotham Book" w:cs="Calibri"/>
                <w:color w:val="000000"/>
                <w:sz w:val="18"/>
                <w:szCs w:val="18"/>
              </w:rPr>
              <w:t>$2,111,610</w:t>
            </w:r>
          </w:p>
        </w:tc>
        <w:tc>
          <w:tcPr>
            <w:tcW w:w="1080" w:type="dxa"/>
            <w:tcBorders>
              <w:top w:val="single" w:color="auto" w:sz="12" w:space="0"/>
              <w:left w:val="nil"/>
              <w:bottom w:val="single" w:color="auto" w:sz="4" w:space="0"/>
              <w:right w:val="single" w:color="auto" w:sz="4" w:space="0"/>
            </w:tcBorders>
            <w:shd w:val="clear" w:color="000000" w:fill="FFFFFF"/>
            <w:vAlign w:val="center"/>
          </w:tcPr>
          <w:p w:rsidRPr="00BF3F29" w:rsidR="00E04880" w:rsidP="002E3632" w:rsidRDefault="00FC008E" w14:paraId="48DB5C99" w14:textId="17EB1E1E">
            <w:pPr>
              <w:jc w:val="center"/>
              <w:rPr>
                <w:rFonts w:ascii="Gotham Book" w:hAnsi="Gotham Book" w:cs="Calibri"/>
                <w:color w:val="000000"/>
                <w:sz w:val="18"/>
                <w:szCs w:val="18"/>
              </w:rPr>
            </w:pPr>
            <w:r w:rsidRPr="00BF3F29">
              <w:rPr>
                <w:rFonts w:ascii="Gotham Book" w:hAnsi="Gotham Book" w:cs="Calibri"/>
                <w:color w:val="000000"/>
                <w:sz w:val="18"/>
                <w:szCs w:val="18"/>
              </w:rPr>
              <w:t>$311,225</w:t>
            </w:r>
          </w:p>
        </w:tc>
        <w:tc>
          <w:tcPr>
            <w:tcW w:w="1080" w:type="dxa"/>
            <w:tcBorders>
              <w:top w:val="single" w:color="auto" w:sz="12" w:space="0"/>
              <w:left w:val="single" w:color="auto" w:sz="4" w:space="0"/>
              <w:bottom w:val="single" w:color="auto" w:sz="4" w:space="0"/>
              <w:right w:val="single" w:color="auto" w:sz="4" w:space="0"/>
            </w:tcBorders>
            <w:shd w:val="clear" w:color="000000" w:fill="FFFFFF"/>
            <w:vAlign w:val="center"/>
          </w:tcPr>
          <w:p w:rsidRPr="00BF3F29" w:rsidR="00E04880" w:rsidP="002E3632" w:rsidRDefault="00FC008E" w14:paraId="227C3AB1" w14:textId="67110429">
            <w:pPr>
              <w:jc w:val="center"/>
              <w:rPr>
                <w:rFonts w:ascii="Gotham Book" w:hAnsi="Gotham Book" w:cs="Calibri"/>
                <w:color w:val="000000"/>
                <w:sz w:val="18"/>
                <w:szCs w:val="18"/>
              </w:rPr>
            </w:pPr>
            <w:r w:rsidRPr="00BF3F29">
              <w:rPr>
                <w:rFonts w:ascii="Gotham Book" w:hAnsi="Gotham Book" w:cs="Calibri"/>
                <w:color w:val="000000"/>
                <w:sz w:val="18"/>
                <w:szCs w:val="18"/>
              </w:rPr>
              <w:t>104,043</w:t>
            </w:r>
          </w:p>
        </w:tc>
        <w:tc>
          <w:tcPr>
            <w:tcW w:w="1170" w:type="dxa"/>
            <w:tcBorders>
              <w:top w:val="single" w:color="auto" w:sz="12" w:space="0"/>
              <w:left w:val="single" w:color="auto" w:sz="4" w:space="0"/>
              <w:bottom w:val="single" w:color="auto" w:sz="4" w:space="0"/>
              <w:right w:val="single" w:color="auto" w:sz="4" w:space="0"/>
            </w:tcBorders>
            <w:shd w:val="clear" w:color="000000" w:fill="FFFFFF"/>
            <w:noWrap/>
            <w:vAlign w:val="center"/>
          </w:tcPr>
          <w:p w:rsidRPr="00BF3F29" w:rsidR="00E04880" w:rsidP="002E3632" w:rsidRDefault="00FC008E" w14:paraId="12E45B5D" w14:textId="3C2DD08E">
            <w:pPr>
              <w:jc w:val="center"/>
              <w:rPr>
                <w:rFonts w:ascii="Gotham Book" w:hAnsi="Gotham Book" w:cs="Calibri"/>
                <w:color w:val="000000"/>
                <w:sz w:val="18"/>
                <w:szCs w:val="18"/>
              </w:rPr>
            </w:pPr>
            <w:r w:rsidRPr="00BF3F29">
              <w:rPr>
                <w:rFonts w:ascii="Gotham Book" w:hAnsi="Gotham Book" w:cs="Calibri"/>
                <w:color w:val="000000"/>
                <w:sz w:val="18"/>
                <w:szCs w:val="18"/>
              </w:rPr>
              <w:t>$1,361,786</w:t>
            </w:r>
          </w:p>
        </w:tc>
        <w:tc>
          <w:tcPr>
            <w:tcW w:w="1080" w:type="dxa"/>
            <w:tcBorders>
              <w:top w:val="single" w:color="auto" w:sz="12" w:space="0"/>
              <w:left w:val="nil"/>
              <w:bottom w:val="single" w:color="auto" w:sz="4" w:space="0"/>
              <w:right w:val="single" w:color="auto" w:sz="4" w:space="0"/>
            </w:tcBorders>
            <w:shd w:val="clear" w:color="000000" w:fill="FFFFFF"/>
            <w:noWrap/>
            <w:vAlign w:val="center"/>
          </w:tcPr>
          <w:p w:rsidRPr="00BF3F29" w:rsidR="00E04880" w:rsidP="002E3632" w:rsidRDefault="00FC008E" w14:paraId="5D91C810" w14:textId="44A6BDA3">
            <w:pPr>
              <w:ind w:right="76"/>
              <w:jc w:val="center"/>
              <w:rPr>
                <w:rFonts w:ascii="Gotham Book" w:hAnsi="Gotham Book" w:cs="Calibri"/>
                <w:color w:val="000000"/>
                <w:sz w:val="18"/>
                <w:szCs w:val="18"/>
              </w:rPr>
            </w:pPr>
            <w:r w:rsidRPr="00BF3F29">
              <w:rPr>
                <w:rFonts w:ascii="Gotham Book" w:hAnsi="Gotham Book" w:cs="Calibri"/>
                <w:color w:val="000000"/>
                <w:sz w:val="18"/>
                <w:szCs w:val="18"/>
              </w:rPr>
              <w:t>$59,779</w:t>
            </w:r>
          </w:p>
        </w:tc>
      </w:tr>
    </w:tbl>
    <w:p w:rsidRPr="00BF3F29" w:rsidR="006276AA" w:rsidP="006276AA" w:rsidRDefault="006276AA" w14:paraId="6732F62A" w14:textId="77777777">
      <w:pPr>
        <w:pStyle w:val="ParagraphText"/>
      </w:pPr>
    </w:p>
    <w:p w:rsidRPr="00BF3F29" w:rsidR="00843645" w:rsidP="00CB42CC" w:rsidRDefault="00843645" w14:paraId="329FE356" w14:textId="725C6CD1">
      <w:pPr>
        <w:pStyle w:val="ParagraphText"/>
      </w:pPr>
      <w:r w:rsidRPr="00BF3F29">
        <w:t>The results of the 1</w:t>
      </w:r>
      <w:r w:rsidRPr="00BF3F29" w:rsidR="004F0B44">
        <w:t>,</w:t>
      </w:r>
      <w:r w:rsidRPr="00BF3F29">
        <w:t xml:space="preserve">000 iterations are graphed in a cumulative density function, also known as an ‘S-Curve’. </w:t>
      </w:r>
      <w:r w:rsidRPr="00BF3F29" w:rsidR="00555940">
        <w:fldChar w:fldCharType="begin"/>
      </w:r>
      <w:r w:rsidRPr="00BF3F29" w:rsidR="00555940">
        <w:instrText xml:space="preserve"> REF _Ref35368975 \h </w:instrText>
      </w:r>
      <w:r w:rsidRPr="00BF3F29" w:rsidR="00B3007E">
        <w:instrText xml:space="preserve"> \* MERGEFORMAT </w:instrText>
      </w:r>
      <w:r w:rsidRPr="00BF3F29" w:rsidR="00555940">
        <w:fldChar w:fldCharType="separate"/>
      </w:r>
      <w:r w:rsidRPr="00BF3F29" w:rsidR="00AD601C">
        <w:rPr>
          <w:rFonts w:cs="Tahoma"/>
        </w:rPr>
        <w:t xml:space="preserve">Figure </w:t>
      </w:r>
      <w:r w:rsidRPr="00BF3F29" w:rsidR="00AD601C">
        <w:rPr>
          <w:rFonts w:cs="Tahoma"/>
          <w:noProof/>
        </w:rPr>
        <w:t>5</w:t>
      </w:r>
      <w:r w:rsidRPr="00BF3F29" w:rsidR="00AD601C">
        <w:rPr>
          <w:rFonts w:cs="Tahoma"/>
        </w:rPr>
        <w:noBreakHyphen/>
      </w:r>
      <w:r w:rsidRPr="00BF3F29" w:rsidR="00AD601C">
        <w:rPr>
          <w:rFonts w:cs="Tahoma"/>
          <w:noProof/>
        </w:rPr>
        <w:t>1</w:t>
      </w:r>
      <w:r w:rsidRPr="00BF3F29" w:rsidR="00555940">
        <w:fldChar w:fldCharType="end"/>
      </w:r>
      <w:r w:rsidRPr="00BF3F29" w:rsidR="00555940">
        <w:t xml:space="preserve"> shows an </w:t>
      </w:r>
      <w:r w:rsidRPr="00BF3F29" w:rsidR="003C2270">
        <w:t xml:space="preserve">illustrative </w:t>
      </w:r>
      <w:r w:rsidRPr="00BF3F29" w:rsidR="00555940">
        <w:t xml:space="preserve">example </w:t>
      </w:r>
      <w:r w:rsidRPr="00BF3F29" w:rsidR="006A0A44">
        <w:t>of the 1</w:t>
      </w:r>
      <w:r w:rsidRPr="00BF3F29" w:rsidR="004F0B44">
        <w:t>,</w:t>
      </w:r>
      <w:r w:rsidRPr="00BF3F29" w:rsidR="006A0A44">
        <w:t xml:space="preserve">000 iteration simulation results for the ‘Status Quo’ and Hardened Scenarios. </w:t>
      </w:r>
      <w:r w:rsidRPr="00BF3F29" w:rsidR="00700D0B">
        <w:t xml:space="preserve">The resilience benefit of the project, program, or plan is the gap between the S-curves for the top part of the curve. Section </w:t>
      </w:r>
      <w:r w:rsidRPr="00BF3F29" w:rsidR="00700D0B">
        <w:fldChar w:fldCharType="begin"/>
      </w:r>
      <w:r w:rsidRPr="00BF3F29" w:rsidR="00700D0B">
        <w:instrText xml:space="preserve"> REF _Ref35377825 \r \h </w:instrText>
      </w:r>
      <w:r w:rsidRPr="00BF3F29" w:rsidR="00B3007E">
        <w:instrText xml:space="preserve"> \* MERGEFORMAT </w:instrText>
      </w:r>
      <w:r w:rsidRPr="00BF3F29" w:rsidR="00700D0B">
        <w:fldChar w:fldCharType="separate"/>
      </w:r>
      <w:r w:rsidRPr="00BF3F29" w:rsidR="00AD601C">
        <w:t>2.4</w:t>
      </w:r>
      <w:r w:rsidRPr="00BF3F29" w:rsidR="00700D0B">
        <w:fldChar w:fldCharType="end"/>
      </w:r>
      <w:r w:rsidRPr="00BF3F29" w:rsidR="00700D0B">
        <w:t xml:space="preserve"> describes this in further detail. </w:t>
      </w:r>
    </w:p>
    <w:p w:rsidRPr="00BF3F29" w:rsidR="003C2270" w:rsidP="003C2270" w:rsidRDefault="00843645" w14:paraId="7EA8622E" w14:textId="65561561">
      <w:pPr>
        <w:pStyle w:val="Caption"/>
      </w:pPr>
      <w:bookmarkStart w:name="_Ref35368975" w:id="171"/>
      <w:bookmarkStart w:name="_Toc95899147" w:id="172"/>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171"/>
      <w:r w:rsidRPr="00BF3F29">
        <w:rPr>
          <w:rFonts w:ascii="Gotham Book" w:hAnsi="Gotham Book" w:cs="Tahoma"/>
        </w:rPr>
        <w:t>: Status Quo and Hardened Results Distribution Example</w:t>
      </w:r>
      <w:r w:rsidRPr="00BF3F29" w:rsidR="003C2270">
        <w:t xml:space="preserve"> </w:t>
      </w:r>
      <w:bookmarkEnd w:id="172"/>
    </w:p>
    <w:p w:rsidRPr="00BF3F29" w:rsidR="00843645" w:rsidP="003C2270" w:rsidRDefault="00326DC5" w14:paraId="02654D55" w14:textId="0C0AC013">
      <w:pPr>
        <w:pStyle w:val="Caption"/>
        <w:rPr>
          <w:rFonts w:ascii="Gotham Book" w:hAnsi="Gotham Book" w:cs="Tahoma"/>
        </w:rPr>
      </w:pPr>
      <w:r w:rsidRPr="00BF3F29">
        <w:rPr>
          <w:noProof/>
        </w:rPr>
        <w:drawing>
          <wp:inline distT="0" distB="0" distL="0" distR="0" wp14:anchorId="0FF28768" wp14:editId="39C8FCB3">
            <wp:extent cx="5943600" cy="43103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310380"/>
                    </a:xfrm>
                    <a:prstGeom prst="rect">
                      <a:avLst/>
                    </a:prstGeom>
                  </pic:spPr>
                </pic:pic>
              </a:graphicData>
            </a:graphic>
          </wp:inline>
        </w:drawing>
      </w:r>
    </w:p>
    <w:p w:rsidRPr="00BF3F29" w:rsidR="00CB42CC" w:rsidP="00CB42CC" w:rsidRDefault="00E3344F" w14:paraId="36408FF5" w14:textId="2BFBCB91">
      <w:pPr>
        <w:pStyle w:val="Heading2"/>
        <w:contextualSpacing/>
      </w:pPr>
      <w:bookmarkStart w:name="_Ref35092410" w:id="173"/>
      <w:bookmarkStart w:name="_Ref35092433" w:id="174"/>
      <w:bookmarkStart w:name="_Toc95899087" w:id="175"/>
      <w:r w:rsidRPr="00BF3F29">
        <w:t>Feeder Automation Benefits Calculation</w:t>
      </w:r>
      <w:bookmarkEnd w:id="173"/>
      <w:bookmarkEnd w:id="174"/>
      <w:bookmarkEnd w:id="175"/>
    </w:p>
    <w:p w:rsidRPr="00BF3F29" w:rsidR="00700D0B" w:rsidP="00700D0B" w:rsidRDefault="00700D0B" w14:paraId="60C85A73" w14:textId="0E8C4EA7">
      <w:pPr>
        <w:pStyle w:val="ParagraphText"/>
      </w:pPr>
      <w:r w:rsidRPr="00BF3F29">
        <w:t xml:space="preserve">As part of the Storm Protection Plan, TEC intends to include feeder automation to allow for automatic switching during storm events. </w:t>
      </w:r>
      <w:r w:rsidRPr="00BF3F29" w:rsidR="00C3078F">
        <w:t xml:space="preserve">The design standard is to limit outages to impact a maximum of </w:t>
      </w:r>
      <w:r w:rsidRPr="00BF3F29" w:rsidR="00862B5D">
        <w:t xml:space="preserve">350 </w:t>
      </w:r>
      <w:r w:rsidRPr="00BF3F29" w:rsidR="00C3078F">
        <w:t xml:space="preserve">customers. </w:t>
      </w:r>
      <w:r w:rsidRPr="00BF3F29">
        <w:t xml:space="preserve">While many of the other Storm Protection Programs provide resilience benefit by mitigating outages from the beginning, feeder automation projects provide resilience benefit by decreasing the impact of a storm event, the ‘pit’ of the resilience conceptual model described in </w:t>
      </w:r>
      <w:r w:rsidRPr="00BF3F29">
        <w:fldChar w:fldCharType="begin"/>
      </w:r>
      <w:r w:rsidRPr="00BF3F29">
        <w:instrText xml:space="preserve"> REF _Ref34742271 \h </w:instrText>
      </w:r>
      <w:r w:rsidRPr="00BF3F29" w:rsidR="00B3007E">
        <w:instrText xml:space="preserve"> \* MERGEFORMAT </w:instrText>
      </w:r>
      <w:r w:rsidRPr="00BF3F29">
        <w:fldChar w:fldCharType="separate"/>
      </w:r>
      <w:r w:rsidRPr="00BF3F29" w:rsidR="00AD601C">
        <w:rPr>
          <w:rFonts w:cs="Tahoma"/>
        </w:rPr>
        <w:t xml:space="preserve">Figure </w:t>
      </w:r>
      <w:r w:rsidRPr="00BF3F29" w:rsidR="00AD601C">
        <w:rPr>
          <w:rFonts w:cs="Tahoma"/>
          <w:noProof/>
        </w:rPr>
        <w:t>2</w:t>
      </w:r>
      <w:r w:rsidRPr="00BF3F29" w:rsidR="00AD601C">
        <w:rPr>
          <w:rFonts w:cs="Tahoma"/>
        </w:rPr>
        <w:noBreakHyphen/>
      </w:r>
      <w:r w:rsidRPr="00BF3F29" w:rsidR="00AD601C">
        <w:rPr>
          <w:rFonts w:cs="Tahoma"/>
          <w:noProof/>
        </w:rPr>
        <w:t>2</w:t>
      </w:r>
      <w:r w:rsidRPr="00BF3F29">
        <w:fldChar w:fldCharType="end"/>
      </w:r>
      <w:r w:rsidRPr="00BF3F29">
        <w:t xml:space="preserve"> above. </w:t>
      </w:r>
    </w:p>
    <w:p w:rsidRPr="00BF3F29" w:rsidR="00E92796" w:rsidP="00CB42CC" w:rsidRDefault="00700D0B" w14:paraId="05B610D0" w14:textId="43BDBD26">
      <w:pPr>
        <w:pStyle w:val="ParagraphText"/>
      </w:pPr>
      <w:r w:rsidRPr="00BF3F29">
        <w:t xml:space="preserve">The resilience benefit for feeder automation was estimated using historical Major Event Day (MED) outage data from the OMS (see Section </w:t>
      </w:r>
      <w:r w:rsidRPr="00BF3F29">
        <w:fldChar w:fldCharType="begin"/>
      </w:r>
      <w:r w:rsidRPr="00BF3F29">
        <w:instrText xml:space="preserve"> REF _Ref35378013 \r \h </w:instrText>
      </w:r>
      <w:r w:rsidRPr="00BF3F29" w:rsidR="00B3007E">
        <w:instrText xml:space="preserve"> \* MERGEFORMAT </w:instrText>
      </w:r>
      <w:r w:rsidRPr="00BF3F29">
        <w:fldChar w:fldCharType="separate"/>
      </w:r>
      <w:r w:rsidRPr="00BF3F29" w:rsidR="00AD601C">
        <w:t>4.1.2</w:t>
      </w:r>
      <w:r w:rsidRPr="00BF3F29">
        <w:fldChar w:fldCharType="end"/>
      </w:r>
      <w:r w:rsidRPr="00BF3F29">
        <w:t>)</w:t>
      </w:r>
      <w:r w:rsidRPr="00BF3F29" w:rsidR="00CE75C1">
        <w:t>.</w:t>
      </w:r>
      <w:r w:rsidRPr="00BF3F29" w:rsidR="00676518">
        <w:t xml:space="preserve"> </w:t>
      </w:r>
      <w:r w:rsidRPr="00BF3F29">
        <w:t xml:space="preserve">TEC has outage records going back </w:t>
      </w:r>
      <w:r w:rsidRPr="00BF3F29" w:rsidR="00862B5D">
        <w:t xml:space="preserve">20 </w:t>
      </w:r>
      <w:r w:rsidRPr="00BF3F29">
        <w:t xml:space="preserve">years. </w:t>
      </w:r>
      <w:r w:rsidRPr="00BF3F29" w:rsidR="00E92796">
        <w:t xml:space="preserve">The analysis assumes that future MED outages for the next 50 years will be similar to the last </w:t>
      </w:r>
      <w:r w:rsidRPr="00BF3F29" w:rsidR="00862B5D">
        <w:t xml:space="preserve">20 </w:t>
      </w:r>
      <w:r w:rsidRPr="00BF3F29" w:rsidR="00E92796">
        <w:t>years</w:t>
      </w:r>
      <w:r w:rsidRPr="00BF3F29" w:rsidR="00427BF5">
        <w:t xml:space="preserve">. </w:t>
      </w:r>
    </w:p>
    <w:p w:rsidRPr="00BF3F29" w:rsidR="00C3078F" w:rsidP="00CB42CC" w:rsidRDefault="00700D0B" w14:paraId="4E8F22D3" w14:textId="2CEDAA9F">
      <w:pPr>
        <w:pStyle w:val="ParagraphText"/>
      </w:pPr>
      <w:r w:rsidRPr="00BF3F29">
        <w:t xml:space="preserve">The outage records document all outages by protection device. The system includes customer relationship information </w:t>
      </w:r>
      <w:r w:rsidRPr="00BF3F29" w:rsidR="005307AA">
        <w:t>for</w:t>
      </w:r>
      <w:r w:rsidRPr="00BF3F29">
        <w:t xml:space="preserve"> each protection device </w:t>
      </w:r>
      <w:r w:rsidRPr="00BF3F29" w:rsidR="005307AA">
        <w:t>to calculate</w:t>
      </w:r>
      <w:r w:rsidRPr="00BF3F29">
        <w:t xml:space="preserve"> the number of customers impacted if a device operates. The OMS records the start and end times for each outage. The information </w:t>
      </w:r>
      <w:r w:rsidRPr="00BF3F29" w:rsidR="00A26B2D">
        <w:t>from</w:t>
      </w:r>
      <w:r w:rsidRPr="00BF3F29">
        <w:t xml:space="preserve"> the OMS is used to calculate reliability metrics for reporting purpose</w:t>
      </w:r>
      <w:r w:rsidRPr="00BF3F29" w:rsidR="00A26B2D">
        <w:t>s</w:t>
      </w:r>
      <w:r w:rsidRPr="00BF3F29">
        <w:t>. The OMS also include</w:t>
      </w:r>
      <w:r w:rsidRPr="00BF3F29" w:rsidR="00325A51">
        <w:t>s</w:t>
      </w:r>
      <w:r w:rsidRPr="00BF3F29">
        <w:t xml:space="preserve"> designations for MED, which are days </w:t>
      </w:r>
      <w:r w:rsidRPr="00BF3F29" w:rsidR="00325A51">
        <w:t>during which</w:t>
      </w:r>
      <w:r w:rsidRPr="00BF3F29">
        <w:t xml:space="preserve"> a significant part of the system is impacted by a major event. These are typically major storms. MED is often referred to as ‘grey-sky’ days as opposed to non-MED which is referenced as ‘blue-sky’ days. </w:t>
      </w:r>
    </w:p>
    <w:p w:rsidRPr="00BF3F29" w:rsidR="00936542" w:rsidP="00700D0B" w:rsidRDefault="00700D0B" w14:paraId="62CD7FAE" w14:textId="610E407B">
      <w:pPr>
        <w:pStyle w:val="ParagraphText"/>
      </w:pPr>
      <w:r w:rsidRPr="00BF3F29">
        <w:t xml:space="preserve">For the resilience benefit calculation, the Storm Resilience Model </w:t>
      </w:r>
      <w:r w:rsidRPr="00BF3F29" w:rsidR="00C3078F">
        <w:t>re-calculates the number of customers impacted by an outage</w:t>
      </w:r>
      <w:r w:rsidRPr="00BF3F29" w:rsidR="00C63BAE">
        <w:t>,</w:t>
      </w:r>
      <w:r w:rsidRPr="00BF3F29" w:rsidR="00C3078F">
        <w:t xml:space="preserve"> assuming th</w:t>
      </w:r>
      <w:r w:rsidRPr="00BF3F29" w:rsidR="00A21BFA">
        <w:t>at</w:t>
      </w:r>
      <w:r w:rsidRPr="00BF3F29" w:rsidR="00C3078F">
        <w:t xml:space="preserve"> feeder automation had been in place. For example, a historical outage may have included a down pole from a storm event</w:t>
      </w:r>
      <w:r w:rsidRPr="00BF3F29" w:rsidR="00A21BFA">
        <w:t>, causing</w:t>
      </w:r>
      <w:r w:rsidRPr="00BF3F29" w:rsidR="00C3078F">
        <w:t xml:space="preserve"> the substation breaker</w:t>
      </w:r>
      <w:r w:rsidRPr="00BF3F29" w:rsidR="001F5643">
        <w:t xml:space="preserve"> to</w:t>
      </w:r>
      <w:r w:rsidRPr="00BF3F29" w:rsidR="00C3078F">
        <w:t xml:space="preserve"> lock out </w:t>
      </w:r>
      <w:r w:rsidRPr="00BF3F29" w:rsidR="00E8621F">
        <w:t xml:space="preserve">and resulting in a four-hour outage for </w:t>
      </w:r>
      <w:r w:rsidRPr="00BF3F29" w:rsidR="00C3078F">
        <w:t>1,500 customers,</w:t>
      </w:r>
      <w:r w:rsidRPr="00BF3F29" w:rsidR="00E8621F">
        <w:t xml:space="preserve"> or</w:t>
      </w:r>
      <w:r w:rsidRPr="00BF3F29" w:rsidR="00C3078F">
        <w:t xml:space="preserve"> 360,000 CMI. The Storm Resilience Model re-calculates the outages as </w:t>
      </w:r>
      <w:r w:rsidRPr="00BF3F29" w:rsidR="00020096">
        <w:t xml:space="preserve">350 </w:t>
      </w:r>
      <w:r w:rsidRPr="00BF3F29" w:rsidR="00C3078F">
        <w:t xml:space="preserve">customers without power for four hours, </w:t>
      </w:r>
      <w:r w:rsidRPr="00BF3F29" w:rsidR="00E8621F">
        <w:t xml:space="preserve">or </w:t>
      </w:r>
      <w:r w:rsidRPr="00BF3F29" w:rsidR="00C3078F">
        <w:t xml:space="preserve">96,000 CMI. That example provides a reduction in CMI of over 70 percent. </w:t>
      </w:r>
      <w:r w:rsidRPr="00BF3F29" w:rsidR="00090ABC">
        <w:t>The</w:t>
      </w:r>
      <w:r w:rsidRPr="00BF3F29" w:rsidR="004A4570">
        <w:t xml:space="preserve"> Storm Resilience Model</w:t>
      </w:r>
      <w:r w:rsidRPr="00BF3F29" w:rsidR="006A311B">
        <w:t xml:space="preserve"> extrapolates the 19 years of benefit calculation to </w:t>
      </w:r>
      <w:r w:rsidRPr="00BF3F29" w:rsidR="00081C69">
        <w:t>50 years to match the time horizon of the other projects.</w:t>
      </w:r>
    </w:p>
    <w:p w:rsidRPr="00BF3F29" w:rsidR="00081C69" w:rsidP="00700D0B" w:rsidRDefault="00081C69" w14:paraId="71FF60C1" w14:textId="7ACC9B2D">
      <w:pPr>
        <w:pStyle w:val="ParagraphText"/>
      </w:pPr>
      <w:r w:rsidRPr="00BF3F29">
        <w:t xml:space="preserve">The feeder automation projects include </w:t>
      </w:r>
      <w:r w:rsidRPr="00BF3F29" w:rsidR="004404A7">
        <w:t>a range of investment types includ</w:t>
      </w:r>
      <w:r w:rsidRPr="00BF3F29" w:rsidR="00E8621F">
        <w:t>ing</w:t>
      </w:r>
      <w:r w:rsidRPr="00BF3F29" w:rsidR="009A6CB5">
        <w:t xml:space="preserve"> reclosers, poles, re-conduct</w:t>
      </w:r>
      <w:r w:rsidRPr="00BF3F29" w:rsidR="00BE63FA">
        <w:t>o</w:t>
      </w:r>
      <w:r w:rsidRPr="00BF3F29" w:rsidR="009A6CB5">
        <w:t xml:space="preserve">ring, adding tie lines, and substation upgrades to handle the load transfer. </w:t>
      </w:r>
      <w:r w:rsidRPr="00BF3F29" w:rsidR="007458E3">
        <w:t xml:space="preserve">TEC provided </w:t>
      </w:r>
      <w:r w:rsidRPr="00BF3F29" w:rsidR="00664097">
        <w:t xml:space="preserve">the itemized costs for feeder automation for </w:t>
      </w:r>
      <w:r w:rsidRPr="00BF3F29" w:rsidR="001A60B8">
        <w:t>projects installed in years 2020 and 2021</w:t>
      </w:r>
      <w:r w:rsidRPr="00BF3F29" w:rsidR="00831220">
        <w:t xml:space="preserve">, and expected average feeder costs for years 2022 through 2029. </w:t>
      </w:r>
    </w:p>
    <w:p w:rsidRPr="00BF3F29" w:rsidR="00700D0B" w:rsidP="00700D0B" w:rsidRDefault="00C3078F" w14:paraId="267C7F86" w14:textId="21D6A2DF">
      <w:pPr>
        <w:pStyle w:val="ParagraphText"/>
      </w:pPr>
      <w:r w:rsidRPr="00BF3F29">
        <w:fldChar w:fldCharType="begin"/>
      </w:r>
      <w:r w:rsidRPr="00BF3F29">
        <w:instrText xml:space="preserve"> REF _Ref35379257 \h </w:instrText>
      </w:r>
      <w:r w:rsidRPr="00BF3F29" w:rsidR="00B3007E">
        <w:instrText xml:space="preserve"> \* MERGEFORMAT </w:instrText>
      </w:r>
      <w:r w:rsidRPr="00BF3F29">
        <w:fldChar w:fldCharType="separate"/>
      </w:r>
      <w:r w:rsidRPr="00BF3F29" w:rsidR="00AD601C">
        <w:rPr>
          <w:rFonts w:cs="Tahoma"/>
        </w:rPr>
        <w:t xml:space="preserve">Figure </w:t>
      </w:r>
      <w:r w:rsidRPr="00BF3F29" w:rsidR="00AD601C">
        <w:rPr>
          <w:rFonts w:cs="Tahoma"/>
          <w:noProof/>
        </w:rPr>
        <w:t>5</w:t>
      </w:r>
      <w:r w:rsidRPr="00BF3F29" w:rsidR="00AD601C">
        <w:rPr>
          <w:rFonts w:cs="Tahoma"/>
        </w:rPr>
        <w:noBreakHyphen/>
      </w:r>
      <w:r w:rsidRPr="00BF3F29" w:rsidR="00AD601C">
        <w:rPr>
          <w:rFonts w:cs="Tahoma"/>
          <w:noProof/>
        </w:rPr>
        <w:t>2</w:t>
      </w:r>
      <w:r w:rsidRPr="00BF3F29">
        <w:fldChar w:fldCharType="end"/>
      </w:r>
      <w:r w:rsidRPr="00BF3F29">
        <w:t xml:space="preserve"> shows the percent decrease in CMI using this approach for all circuits. The figure is ranked from highest to lowest from left to right. The figure also includes the benefits to all outages. The figure shows a wide range of decreased CMI percentages</w:t>
      </w:r>
      <w:r w:rsidRPr="00BF3F29" w:rsidR="00936542">
        <w:t xml:space="preserve"> with nearly 40 percent of circuits resulting in a 40 percent or more decrease in MED CMI. Additionally, the figure shows that approximately two thirds of the circuits would decrease MED CMI. </w:t>
      </w:r>
    </w:p>
    <w:p w:rsidRPr="00BF3F29" w:rsidR="00E3344F" w:rsidP="00E3344F" w:rsidRDefault="00E3344F" w14:paraId="528A5853" w14:textId="2F96A362">
      <w:pPr>
        <w:pStyle w:val="Caption"/>
        <w:rPr>
          <w:rFonts w:ascii="Gotham Book" w:hAnsi="Gotham Book" w:cs="Tahoma"/>
        </w:rPr>
      </w:pPr>
      <w:bookmarkStart w:name="_Ref35379257" w:id="176"/>
      <w:bookmarkStart w:name="_Toc95899148" w:id="177"/>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176"/>
      <w:r w:rsidRPr="00BF3F29">
        <w:rPr>
          <w:rFonts w:ascii="Gotham Book" w:hAnsi="Gotham Book" w:cs="Tahoma"/>
        </w:rPr>
        <w:t>: Automation Hardening Percent CMI Decrease</w:t>
      </w:r>
      <w:bookmarkEnd w:id="177"/>
    </w:p>
    <w:p w:rsidRPr="00BF3F29" w:rsidR="00E3344F" w:rsidP="00913677" w:rsidRDefault="009A2073" w14:paraId="206B381A" w14:textId="242302F9">
      <w:pPr>
        <w:pStyle w:val="TableText"/>
        <w:spacing w:after="240"/>
        <w:jc w:val="center"/>
      </w:pPr>
      <w:r w:rsidRPr="00BF3F29">
        <w:rPr>
          <w:noProof/>
        </w:rPr>
        <w:drawing>
          <wp:inline distT="0" distB="0" distL="0" distR="0" wp14:anchorId="004260CA" wp14:editId="0A6D4B6E">
            <wp:extent cx="6050943" cy="4384339"/>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77588" cy="4403645"/>
                    </a:xfrm>
                    <a:prstGeom prst="rect">
                      <a:avLst/>
                    </a:prstGeom>
                    <a:noFill/>
                  </pic:spPr>
                </pic:pic>
              </a:graphicData>
            </a:graphic>
          </wp:inline>
        </w:drawing>
      </w:r>
    </w:p>
    <w:p w:rsidRPr="00BF3F29" w:rsidR="00913677" w:rsidP="00913677" w:rsidRDefault="00913677" w14:paraId="2CFB5E67" w14:textId="622A3A31">
      <w:pPr>
        <w:pStyle w:val="ParagraphText"/>
      </w:pPr>
      <w:r w:rsidRPr="00BF3F29">
        <w:t xml:space="preserve">The resilience benefit calculation also monetized the CMI decrease using the ICE Calculator (Section </w:t>
      </w:r>
      <w:r w:rsidRPr="00BF3F29">
        <w:fldChar w:fldCharType="begin"/>
      </w:r>
      <w:r w:rsidRPr="00BF3F29">
        <w:instrText xml:space="preserve"> REF _Ref35287158 \r \h </w:instrText>
      </w:r>
      <w:r w:rsidRPr="00BF3F29" w:rsidR="00B3007E">
        <w:instrText xml:space="preserve"> \* MERGEFORMAT </w:instrText>
      </w:r>
      <w:r w:rsidRPr="00BF3F29">
        <w:fldChar w:fldCharType="separate"/>
      </w:r>
      <w:r w:rsidRPr="00BF3F29" w:rsidR="00AD601C">
        <w:t>4.1.8</w:t>
      </w:r>
      <w:r w:rsidRPr="00BF3F29">
        <w:fldChar w:fldCharType="end"/>
      </w:r>
      <w:r w:rsidRPr="00BF3F29">
        <w:t xml:space="preserve">). </w:t>
      </w:r>
      <w:r w:rsidRPr="00BF3F29">
        <w:fldChar w:fldCharType="begin"/>
      </w:r>
      <w:r w:rsidRPr="00BF3F29">
        <w:instrText xml:space="preserve"> REF _Ref35379569 \h </w:instrText>
      </w:r>
      <w:r w:rsidRPr="00BF3F29" w:rsidR="00B3007E">
        <w:instrText xml:space="preserve"> \* MERGEFORMAT </w:instrText>
      </w:r>
      <w:r w:rsidRPr="00BF3F29">
        <w:fldChar w:fldCharType="separate"/>
      </w:r>
      <w:r w:rsidRPr="00BF3F29" w:rsidR="00AD601C">
        <w:rPr>
          <w:rFonts w:cs="Tahoma"/>
        </w:rPr>
        <w:t xml:space="preserve">Figure </w:t>
      </w:r>
      <w:r w:rsidRPr="00BF3F29" w:rsidR="00AD601C">
        <w:rPr>
          <w:rFonts w:cs="Tahoma"/>
          <w:noProof/>
        </w:rPr>
        <w:t>5</w:t>
      </w:r>
      <w:r w:rsidRPr="00BF3F29" w:rsidR="00AD601C">
        <w:rPr>
          <w:rFonts w:cs="Tahoma"/>
        </w:rPr>
        <w:noBreakHyphen/>
      </w:r>
      <w:r w:rsidRPr="00BF3F29" w:rsidR="00AD601C">
        <w:rPr>
          <w:rFonts w:cs="Tahoma"/>
          <w:noProof/>
        </w:rPr>
        <w:t>3</w:t>
      </w:r>
      <w:r w:rsidRPr="00BF3F29">
        <w:fldChar w:fldCharType="end"/>
      </w:r>
      <w:r w:rsidRPr="00BF3F29">
        <w:t xml:space="preserve"> shows the percent decrease in monetized CMI for each circuit. The CMI was monetized and discounted over the </w:t>
      </w:r>
      <w:r w:rsidRPr="00BF3F29" w:rsidR="00A66801">
        <w:t>50-year</w:t>
      </w:r>
      <w:r w:rsidRPr="00BF3F29">
        <w:t xml:space="preserve"> time horizon to calculate the NPV. The NPV calculation assumed a replacement of the reclosers in year 2</w:t>
      </w:r>
      <w:r w:rsidRPr="00BF3F29" w:rsidR="00773735">
        <w:t>5;</w:t>
      </w:r>
      <w:r w:rsidRPr="00BF3F29">
        <w:t xml:space="preserve"> the rest of the feeder automation investment has an expected life of 50 years or more. The monetization and discounted cash flow methodology was performed for project prioritization purposes. </w:t>
      </w:r>
    </w:p>
    <w:p w:rsidRPr="00BF3F29" w:rsidR="00913677" w:rsidP="00913677" w:rsidRDefault="00913677" w14:paraId="18532C9E" w14:textId="77777777">
      <w:pPr>
        <w:pStyle w:val="ParagraphText"/>
      </w:pPr>
    </w:p>
    <w:p w:rsidRPr="00BF3F29" w:rsidR="0036376D" w:rsidP="0036376D" w:rsidRDefault="00E3344F" w14:paraId="4FF749BC" w14:textId="35E1E3F8">
      <w:pPr>
        <w:pStyle w:val="Caption"/>
        <w:rPr>
          <w:rFonts w:ascii="Gotham Book" w:hAnsi="Gotham Book" w:cs="Tahoma"/>
        </w:rPr>
      </w:pPr>
      <w:bookmarkStart w:name="_Ref35379569" w:id="178"/>
      <w:bookmarkStart w:name="_Toc95899149" w:id="17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178"/>
      <w:r w:rsidRPr="00BF3F29">
        <w:rPr>
          <w:rFonts w:ascii="Gotham Book" w:hAnsi="Gotham Book" w:cs="Tahoma"/>
        </w:rPr>
        <w:t xml:space="preserve">: </w:t>
      </w:r>
      <w:r w:rsidRPr="00BF3F29" w:rsidR="00936542">
        <w:rPr>
          <w:rFonts w:ascii="Gotham Book" w:hAnsi="Gotham Book" w:cs="Tahoma"/>
        </w:rPr>
        <w:t xml:space="preserve">Automation Hardening </w:t>
      </w:r>
      <w:r w:rsidRPr="00BF3F29">
        <w:rPr>
          <w:rFonts w:ascii="Gotham Book" w:hAnsi="Gotham Book" w:cs="Tahoma"/>
        </w:rPr>
        <w:t>Monetization of CMI Decrease</w:t>
      </w:r>
      <w:bookmarkEnd w:id="179"/>
    </w:p>
    <w:p w:rsidRPr="00BF3F29" w:rsidR="00E3344F" w:rsidP="0036376D" w:rsidRDefault="00703F71" w14:paraId="5CD49ACB" w14:textId="1826149D">
      <w:pPr>
        <w:pStyle w:val="Caption"/>
        <w:rPr>
          <w:rFonts w:ascii="Gotham Book" w:hAnsi="Gotham Book" w:cs="Tahoma"/>
        </w:rPr>
      </w:pPr>
      <w:r w:rsidRPr="00BF3F29">
        <w:rPr>
          <w:rFonts w:ascii="Gotham Book" w:hAnsi="Gotham Book" w:cs="Tahoma"/>
          <w:noProof/>
        </w:rPr>
        <w:drawing>
          <wp:inline distT="0" distB="0" distL="0" distR="0" wp14:anchorId="0604C647" wp14:editId="16716A93">
            <wp:extent cx="5860111" cy="4246067"/>
            <wp:effectExtent l="0" t="0" r="762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74701" cy="4256638"/>
                    </a:xfrm>
                    <a:prstGeom prst="rect">
                      <a:avLst/>
                    </a:prstGeom>
                    <a:noFill/>
                  </pic:spPr>
                </pic:pic>
              </a:graphicData>
            </a:graphic>
          </wp:inline>
        </w:drawing>
      </w:r>
    </w:p>
    <w:p w:rsidRPr="00BF3F29" w:rsidR="00CB42CC" w:rsidP="00CB42CC" w:rsidRDefault="00CB42CC" w14:paraId="6E695F29" w14:textId="77777777">
      <w:pPr>
        <w:pStyle w:val="ParagraphText"/>
      </w:pPr>
    </w:p>
    <w:p w:rsidRPr="00BF3F29" w:rsidR="00CB42CC" w:rsidP="00CB42CC" w:rsidRDefault="00CB42CC" w14:paraId="5B749045" w14:textId="77777777">
      <w:pPr>
        <w:pStyle w:val="ParagraphText"/>
        <w:sectPr w:rsidRPr="00BF3F29" w:rsidR="00CB42CC" w:rsidSect="0059616B">
          <w:headerReference w:type="even" r:id="rId80"/>
          <w:headerReference w:type="default" r:id="rId81"/>
          <w:footerReference w:type="default" r:id="rId82"/>
          <w:headerReference w:type="first" r:id="rId83"/>
          <w:pgSz w:w="12240" w:h="15840" w:code="1"/>
          <w:pgMar w:top="1440" w:right="1440" w:bottom="1440" w:left="1440" w:header="720" w:footer="720" w:gutter="0"/>
          <w:cols w:space="720"/>
          <w:formProt w:val="0"/>
          <w:docGrid w:linePitch="360"/>
        </w:sectPr>
      </w:pPr>
    </w:p>
    <w:p w:rsidRPr="00BF3F29" w:rsidR="00CB42CC" w:rsidP="00CB42CC" w:rsidRDefault="004B768E" w14:paraId="353A5D80" w14:textId="2A5046CC">
      <w:pPr>
        <w:pStyle w:val="Heading1"/>
      </w:pPr>
      <w:bookmarkStart w:name="_Ref35438623" w:id="180"/>
      <w:bookmarkStart w:name="_Ref35442230" w:id="181"/>
      <w:bookmarkStart w:name="_Ref35442242" w:id="182"/>
      <w:bookmarkStart w:name="_Ref35456820" w:id="183"/>
      <w:bookmarkStart w:name="_Toc95899088" w:id="184"/>
      <w:r w:rsidRPr="00BF3F29">
        <w:t>Budget Optimization and Project Selection</w:t>
      </w:r>
      <w:bookmarkEnd w:id="180"/>
      <w:bookmarkEnd w:id="181"/>
      <w:bookmarkEnd w:id="182"/>
      <w:bookmarkEnd w:id="183"/>
      <w:bookmarkEnd w:id="184"/>
    </w:p>
    <w:p w:rsidRPr="00BF3F29" w:rsidR="00D7302B" w:rsidP="00CB42CC" w:rsidRDefault="00FC5FBB" w14:paraId="65FA4C66" w14:textId="65093D4E">
      <w:pPr>
        <w:pStyle w:val="ParagraphText"/>
      </w:pPr>
      <w:r w:rsidRPr="00BF3F29">
        <w:t>The Storm Resilience Model</w:t>
      </w:r>
      <w:r w:rsidRPr="00BF3F29" w:rsidR="00C77E98">
        <w:t xml:space="preserve"> models </w:t>
      </w:r>
      <w:r w:rsidRPr="00BF3F29" w:rsidR="00E13947">
        <w:t xml:space="preserve">consistently models the benefits </w:t>
      </w:r>
      <w:r w:rsidRPr="00BF3F29" w:rsidR="000965A4">
        <w:t xml:space="preserve">of all potential hardening projects </w:t>
      </w:r>
      <w:r w:rsidRPr="00BF3F29" w:rsidR="005336DE">
        <w:t xml:space="preserve">for an ‘apples to apples’ comparison. </w:t>
      </w:r>
      <w:r w:rsidRPr="00BF3F29" w:rsidR="00F04188">
        <w:t xml:space="preserve">Sections </w:t>
      </w:r>
      <w:r w:rsidRPr="00BF3F29" w:rsidR="00F04188">
        <w:fldChar w:fldCharType="begin"/>
      </w:r>
      <w:r w:rsidRPr="00BF3F29" w:rsidR="00F04188">
        <w:instrText xml:space="preserve"> REF _Ref34742436 \r \h </w:instrText>
      </w:r>
      <w:r w:rsidRPr="00BF3F29" w:rsidR="00BF3F29">
        <w:instrText xml:space="preserve"> \* MERGEFORMAT </w:instrText>
      </w:r>
      <w:r w:rsidRPr="00BF3F29" w:rsidR="00F04188">
        <w:fldChar w:fldCharType="separate"/>
      </w:r>
      <w:r w:rsidRPr="00BF3F29" w:rsidR="00AD601C">
        <w:t>3.0</w:t>
      </w:r>
      <w:r w:rsidRPr="00BF3F29" w:rsidR="00F04188">
        <w:fldChar w:fldCharType="end"/>
      </w:r>
      <w:r w:rsidRPr="00BF3F29" w:rsidR="00F04188">
        <w:t xml:space="preserve">, </w:t>
      </w:r>
      <w:r w:rsidRPr="00BF3F29" w:rsidR="00F04188">
        <w:fldChar w:fldCharType="begin"/>
      </w:r>
      <w:r w:rsidRPr="00BF3F29" w:rsidR="00F04188">
        <w:instrText xml:space="preserve"> REF _Ref34742438 \r \h </w:instrText>
      </w:r>
      <w:r w:rsidRPr="00BF3F29" w:rsidR="00BF3F29">
        <w:instrText xml:space="preserve"> \* MERGEFORMAT </w:instrText>
      </w:r>
      <w:r w:rsidRPr="00BF3F29" w:rsidR="00F04188">
        <w:fldChar w:fldCharType="separate"/>
      </w:r>
      <w:r w:rsidRPr="00BF3F29" w:rsidR="00AD601C">
        <w:t>4.0</w:t>
      </w:r>
      <w:r w:rsidRPr="00BF3F29" w:rsidR="00F04188">
        <w:fldChar w:fldCharType="end"/>
      </w:r>
      <w:r w:rsidRPr="00BF3F29" w:rsidR="00F04188">
        <w:t xml:space="preserve">, and </w:t>
      </w:r>
      <w:r w:rsidRPr="00BF3F29" w:rsidR="00F04188">
        <w:fldChar w:fldCharType="begin"/>
      </w:r>
      <w:r w:rsidRPr="00BF3F29" w:rsidR="00F04188">
        <w:instrText xml:space="preserve"> REF _Ref35405249 \r \h </w:instrText>
      </w:r>
      <w:r w:rsidRPr="00BF3F29" w:rsidR="00BF3F29">
        <w:instrText xml:space="preserve"> \* MERGEFORMAT </w:instrText>
      </w:r>
      <w:r w:rsidRPr="00BF3F29" w:rsidR="00F04188">
        <w:fldChar w:fldCharType="separate"/>
      </w:r>
      <w:r w:rsidRPr="00BF3F29" w:rsidR="00AD601C">
        <w:t>5.0</w:t>
      </w:r>
      <w:r w:rsidRPr="00BF3F29" w:rsidR="00F04188">
        <w:fldChar w:fldCharType="end"/>
      </w:r>
      <w:r w:rsidRPr="00BF3F29" w:rsidR="00F04188">
        <w:t xml:space="preserve"> described the approach </w:t>
      </w:r>
      <w:r w:rsidRPr="00BF3F29" w:rsidR="002F1335">
        <w:t xml:space="preserve">and methodology </w:t>
      </w:r>
      <w:r w:rsidRPr="00BF3F29" w:rsidR="00F04188">
        <w:t xml:space="preserve">to calculate </w:t>
      </w:r>
      <w:r w:rsidRPr="00BF3F29" w:rsidR="00E8122E">
        <w:t xml:space="preserve">the resilience benefit </w:t>
      </w:r>
      <w:r w:rsidRPr="00BF3F29" w:rsidR="00F04188">
        <w:t xml:space="preserve">for the over </w:t>
      </w:r>
      <w:r w:rsidRPr="00BF3F29" w:rsidR="00B03CBC">
        <w:t>13</w:t>
      </w:r>
      <w:r w:rsidRPr="00BF3F29" w:rsidR="00F04188">
        <w:t>,</w:t>
      </w:r>
      <w:r w:rsidRPr="00BF3F29" w:rsidR="00B03CBC">
        <w:t>5</w:t>
      </w:r>
      <w:r w:rsidRPr="00BF3F29" w:rsidR="00F04188">
        <w:t>00 projects</w:t>
      </w:r>
      <w:r w:rsidRPr="00BF3F29" w:rsidR="00E8122E">
        <w:t xml:space="preserve">. Resilience benefit </w:t>
      </w:r>
      <w:r w:rsidRPr="00BF3F29" w:rsidR="00D7302B">
        <w:t>values include:</w:t>
      </w:r>
    </w:p>
    <w:p w:rsidRPr="00BF3F29" w:rsidR="00D52D13" w:rsidP="00D52D13" w:rsidRDefault="000E2FE1" w14:paraId="44340F37" w14:textId="28705F04">
      <w:pPr>
        <w:pStyle w:val="ParagraphText"/>
        <w:numPr>
          <w:ilvl w:val="0"/>
          <w:numId w:val="21"/>
        </w:numPr>
        <w:spacing w:after="0"/>
      </w:pPr>
      <w:r w:rsidRPr="00BF3F29">
        <w:t>CMI</w:t>
      </w:r>
      <w:r w:rsidRPr="00BF3F29" w:rsidR="00D52D13">
        <w:t xml:space="preserve"> </w:t>
      </w:r>
      <w:r w:rsidRPr="00BF3F29" w:rsidR="005C28AD">
        <w:t>50-year</w:t>
      </w:r>
      <w:r w:rsidRPr="00BF3F29" w:rsidR="00D52D13">
        <w:t xml:space="preserve"> Benefit</w:t>
      </w:r>
    </w:p>
    <w:p w:rsidRPr="00BF3F29" w:rsidR="00F4065D" w:rsidP="00D52D13" w:rsidRDefault="00D52D13" w14:paraId="22E65319" w14:textId="776BE49B">
      <w:pPr>
        <w:pStyle w:val="ParagraphText"/>
        <w:numPr>
          <w:ilvl w:val="0"/>
          <w:numId w:val="21"/>
        </w:numPr>
        <w:spacing w:after="0"/>
      </w:pPr>
      <w:r w:rsidRPr="00BF3F29">
        <w:t xml:space="preserve">Restoration Cost </w:t>
      </w:r>
      <w:r w:rsidRPr="00BF3F29" w:rsidR="005C28AD">
        <w:t>50-year</w:t>
      </w:r>
      <w:r w:rsidRPr="00BF3F29" w:rsidR="00F4065D">
        <w:t xml:space="preserve"> NPV Benefit</w:t>
      </w:r>
    </w:p>
    <w:p w:rsidRPr="00BF3F29" w:rsidR="00D51477" w:rsidP="00D52D13" w:rsidRDefault="00F4065D" w14:paraId="5455EAA7" w14:textId="74BD29F0">
      <w:pPr>
        <w:pStyle w:val="ParagraphText"/>
        <w:numPr>
          <w:ilvl w:val="0"/>
          <w:numId w:val="21"/>
        </w:numPr>
        <w:spacing w:after="0"/>
      </w:pPr>
      <w:r w:rsidRPr="00BF3F29">
        <w:t>Life-</w:t>
      </w:r>
      <w:r w:rsidRPr="00BF3F29" w:rsidR="00ED257A">
        <w:t>c</w:t>
      </w:r>
      <w:r w:rsidRPr="00BF3F29">
        <w:t xml:space="preserve">ycle </w:t>
      </w:r>
      <w:r w:rsidRPr="00BF3F29" w:rsidR="008B1E94">
        <w:t xml:space="preserve">50 year NPV </w:t>
      </w:r>
      <w:r w:rsidRPr="00BF3F29" w:rsidR="00917B3E">
        <w:t xml:space="preserve">gross </w:t>
      </w:r>
      <w:r w:rsidRPr="00BF3F29" w:rsidR="008B1E94">
        <w:t>Benefit (</w:t>
      </w:r>
      <w:r w:rsidRPr="00BF3F29" w:rsidR="00D51477">
        <w:t>monetized CMI</w:t>
      </w:r>
      <w:r w:rsidRPr="00BF3F29" w:rsidR="00917B3E">
        <w:t xml:space="preserve"> </w:t>
      </w:r>
      <w:r w:rsidRPr="00BF3F29" w:rsidR="00984191">
        <w:t>benefit</w:t>
      </w:r>
      <w:r w:rsidRPr="00BF3F29" w:rsidR="00D51477">
        <w:t xml:space="preserve"> + restoration cost</w:t>
      </w:r>
      <w:r w:rsidRPr="00BF3F29" w:rsidR="00917B3E">
        <w:t xml:space="preserve"> </w:t>
      </w:r>
      <w:r w:rsidRPr="00BF3F29" w:rsidR="00984191">
        <w:t>benefit</w:t>
      </w:r>
      <w:r w:rsidRPr="00BF3F29" w:rsidR="00D51477">
        <w:t>)</w:t>
      </w:r>
    </w:p>
    <w:p w:rsidRPr="00BF3F29" w:rsidR="00984191" w:rsidP="00984191" w:rsidRDefault="00ED257A" w14:paraId="7739E3A1" w14:textId="77777777">
      <w:pPr>
        <w:pStyle w:val="ParagraphText"/>
        <w:numPr>
          <w:ilvl w:val="0"/>
          <w:numId w:val="21"/>
        </w:numPr>
      </w:pPr>
      <w:r w:rsidRPr="00BF3F29">
        <w:t>Life-cycle 50</w:t>
      </w:r>
      <w:r w:rsidRPr="00BF3F29" w:rsidR="00102E5F">
        <w:t xml:space="preserve"> year NPV net </w:t>
      </w:r>
      <w:r w:rsidRPr="00BF3F29" w:rsidR="00917B3E">
        <w:t>Benefit (</w:t>
      </w:r>
      <w:r w:rsidRPr="00BF3F29" w:rsidR="00984191">
        <w:t xml:space="preserve">monetized CMI benefit + restoration cost benefit – project costs) </w:t>
      </w:r>
    </w:p>
    <w:p w:rsidRPr="00BF3F29" w:rsidR="00D7302B" w:rsidP="00CB42CC" w:rsidRDefault="007F6888" w14:paraId="4DC4CFF7" w14:textId="40B973D0">
      <w:pPr>
        <w:pStyle w:val="ParagraphText"/>
      </w:pPr>
      <w:r w:rsidRPr="00BF3F29">
        <w:t xml:space="preserve">Each of these values includes a </w:t>
      </w:r>
      <w:r w:rsidRPr="00BF3F29" w:rsidR="004F5815">
        <w:t>distribution of results from the 1</w:t>
      </w:r>
      <w:r w:rsidRPr="00BF3F29" w:rsidR="000565FE">
        <w:t>,</w:t>
      </w:r>
      <w:r w:rsidRPr="00BF3F29" w:rsidR="004F5815">
        <w:t>00</w:t>
      </w:r>
      <w:r w:rsidRPr="00BF3F29" w:rsidR="000565FE">
        <w:t>0</w:t>
      </w:r>
      <w:r w:rsidRPr="00BF3F29" w:rsidR="004F5815">
        <w:t xml:space="preserve"> iterations. For ease of understanding and in alignment with the resilience base strategy, the </w:t>
      </w:r>
      <w:r w:rsidRPr="00BF3F29" w:rsidR="00C16B00">
        <w:t>approach</w:t>
      </w:r>
      <w:r w:rsidRPr="00BF3F29" w:rsidR="002F6478">
        <w:t xml:space="preserve"> focuses on the P50 and above values, specifically </w:t>
      </w:r>
      <w:r w:rsidRPr="00BF3F29" w:rsidR="003E33A5">
        <w:t>considering:</w:t>
      </w:r>
    </w:p>
    <w:p w:rsidRPr="00BF3F29" w:rsidR="004228C5" w:rsidP="003E33A5" w:rsidRDefault="003E33A5" w14:paraId="0E735829" w14:textId="77777777">
      <w:pPr>
        <w:pStyle w:val="ParagraphText"/>
        <w:numPr>
          <w:ilvl w:val="0"/>
          <w:numId w:val="21"/>
        </w:numPr>
        <w:spacing w:after="0"/>
      </w:pPr>
      <w:r w:rsidRPr="00BF3F29">
        <w:t xml:space="preserve">P50 </w:t>
      </w:r>
      <w:r w:rsidRPr="00BF3F29" w:rsidR="004228C5">
        <w:t>–</w:t>
      </w:r>
      <w:r w:rsidRPr="00BF3F29">
        <w:t xml:space="preserve"> </w:t>
      </w:r>
      <w:r w:rsidRPr="00BF3F29" w:rsidR="004228C5">
        <w:t>Average Storm Future</w:t>
      </w:r>
    </w:p>
    <w:p w:rsidRPr="00BF3F29" w:rsidR="004228C5" w:rsidP="003E33A5" w:rsidRDefault="004228C5" w14:paraId="5F7E0445" w14:textId="77777777">
      <w:pPr>
        <w:pStyle w:val="ParagraphText"/>
        <w:numPr>
          <w:ilvl w:val="0"/>
          <w:numId w:val="21"/>
        </w:numPr>
        <w:spacing w:after="0"/>
      </w:pPr>
      <w:r w:rsidRPr="00BF3F29">
        <w:t>P75 – High Storm Future</w:t>
      </w:r>
    </w:p>
    <w:p w:rsidRPr="00BF3F29" w:rsidR="004228C5" w:rsidP="004228C5" w:rsidRDefault="004228C5" w14:paraId="4DDD8CF5" w14:textId="77777777">
      <w:pPr>
        <w:pStyle w:val="ParagraphText"/>
        <w:numPr>
          <w:ilvl w:val="0"/>
          <w:numId w:val="21"/>
        </w:numPr>
      </w:pPr>
      <w:r w:rsidRPr="00BF3F29">
        <w:t>P95 – Extreme Storm Future</w:t>
      </w:r>
    </w:p>
    <w:p w:rsidRPr="00BF3F29" w:rsidR="004D29BC" w:rsidP="004D29BC" w:rsidRDefault="004D29BC" w14:paraId="31E9B35E" w14:textId="4E73C1B7">
      <w:pPr>
        <w:pStyle w:val="ParagraphText"/>
      </w:pPr>
      <w:r w:rsidRPr="00BF3F29">
        <w:t xml:space="preserve">The following sections discuss the prioritization metric, budget optimization, and approach to developing the </w:t>
      </w:r>
      <w:r w:rsidRPr="00BF3F29" w:rsidR="00072D52">
        <w:t xml:space="preserve">Storm Protection Plan. </w:t>
      </w:r>
    </w:p>
    <w:p w:rsidRPr="00BF3F29" w:rsidR="00C123A1" w:rsidP="00C123A1" w:rsidRDefault="004D29BC" w14:paraId="7D4606FE" w14:textId="46997083">
      <w:pPr>
        <w:pStyle w:val="Heading2"/>
        <w:contextualSpacing/>
      </w:pPr>
      <w:bookmarkStart w:name="_Toc95899089" w:id="185"/>
      <w:r w:rsidRPr="00BF3F29">
        <w:t xml:space="preserve">Prioritization Metric - </w:t>
      </w:r>
      <w:r w:rsidRPr="00BF3F29" w:rsidR="00C123A1">
        <w:t>Benefit Cost Ratio</w:t>
      </w:r>
      <w:bookmarkEnd w:id="185"/>
    </w:p>
    <w:p w:rsidRPr="00BF3F29" w:rsidR="004D29BC" w:rsidP="004D29BC" w:rsidRDefault="004D29BC" w14:paraId="2DBBE2B3" w14:textId="012DD959">
      <w:pPr>
        <w:pStyle w:val="ParagraphText"/>
      </w:pPr>
      <w:r w:rsidRPr="00BF3F29">
        <w:t xml:space="preserve">With all the projects being evaluated on a consistent basis, they can all be ranked against each other and compared. The Storm Resilience Model ranks all the projects based on their benefit cost ratio using the life-cycle 50 year NPV gross benefit value listed above. The ranking is performed for each of the P-values listed above (P50, P75, and P95) as well as a weighted value. </w:t>
      </w:r>
    </w:p>
    <w:p w:rsidRPr="00BF3F29" w:rsidR="000A4C00" w:rsidP="004D29BC" w:rsidRDefault="007A6D41" w14:paraId="56F7D0B8" w14:textId="3FB5C7F8">
      <w:pPr>
        <w:pStyle w:val="ParagraphText"/>
      </w:pPr>
      <w:r w:rsidRPr="00BF3F29">
        <w:t xml:space="preserve">Performing prioritization for the four </w:t>
      </w:r>
      <w:r w:rsidRPr="00BF3F29" w:rsidR="00990BB3">
        <w:t xml:space="preserve">benefit cost ratios is important since each project has a different slope in </w:t>
      </w:r>
      <w:r w:rsidRPr="00BF3F29" w:rsidR="003E6D6F">
        <w:t xml:space="preserve">their benefits from P50 to P95. For instance, many of the </w:t>
      </w:r>
      <w:r w:rsidRPr="00BF3F29" w:rsidR="00387366">
        <w:t>lateral undergrounding projects have the same benefit at P50 as they do a</w:t>
      </w:r>
      <w:r w:rsidRPr="00BF3F29" w:rsidR="00E43300">
        <w:t>t</w:t>
      </w:r>
      <w:r w:rsidRPr="00BF3F29" w:rsidR="00387366">
        <w:t xml:space="preserve"> P95.</w:t>
      </w:r>
      <w:r w:rsidRPr="00BF3F29" w:rsidR="00A53791">
        <w:t xml:space="preserve"> </w:t>
      </w:r>
      <w:r w:rsidRPr="00BF3F29" w:rsidR="00B221CB">
        <w:t>Alternatively, many of the t</w:t>
      </w:r>
      <w:r w:rsidRPr="00BF3F29" w:rsidR="00A53791">
        <w:t xml:space="preserve">ransmission asset hardening projects </w:t>
      </w:r>
      <w:r w:rsidRPr="00BF3F29" w:rsidR="00C54490">
        <w:t xml:space="preserve">are minorly beneficial at P50 but have significant benefits at P75 and even more at P95. </w:t>
      </w:r>
      <w:r w:rsidRPr="00BF3F29" w:rsidR="002A72CE">
        <w:t xml:space="preserve">TEC and 1898 &amp; Co. settled on a weighting on the three values for the base prioritization metric, however, investment allocations </w:t>
      </w:r>
      <w:r w:rsidRPr="00BF3F29" w:rsidR="00A140BE">
        <w:t xml:space="preserve">are </w:t>
      </w:r>
      <w:r w:rsidRPr="00BF3F29" w:rsidR="002A72CE">
        <w:t>adjusted for some of the programs where benefits are small at P50 but significant at P75 and P95.</w:t>
      </w:r>
    </w:p>
    <w:p w:rsidRPr="00BF3F29" w:rsidR="00260AF4" w:rsidP="00260AF4" w:rsidRDefault="00260AF4" w14:paraId="42080D6E" w14:textId="3257A15A">
      <w:pPr>
        <w:pStyle w:val="Heading2"/>
        <w:contextualSpacing/>
      </w:pPr>
      <w:bookmarkStart w:name="_Toc95899090" w:id="186"/>
      <w:r w:rsidRPr="00BF3F29">
        <w:t>Budget Optimization</w:t>
      </w:r>
      <w:bookmarkEnd w:id="186"/>
    </w:p>
    <w:p w:rsidRPr="00BF3F29" w:rsidR="00861D67" w:rsidP="004D29BC" w:rsidRDefault="007127CF" w14:paraId="71AC840E" w14:textId="0B32BCF0">
      <w:pPr>
        <w:pStyle w:val="ParagraphText"/>
      </w:pPr>
      <w:r w:rsidRPr="00BF3F29">
        <w:t xml:space="preserve">The Storm Resilience Model performs project </w:t>
      </w:r>
      <w:r w:rsidRPr="00BF3F29" w:rsidR="00E7662B">
        <w:t xml:space="preserve">prioritization across a range of budget levels </w:t>
      </w:r>
      <w:r w:rsidRPr="00BF3F29" w:rsidR="00B6303F">
        <w:t xml:space="preserve">to identify the appropriate level of resilience </w:t>
      </w:r>
      <w:r w:rsidRPr="00BF3F29" w:rsidR="000A69F9">
        <w:t>investment. The goal is to identify where ‘low hanging’ resilience investment exists and where</w:t>
      </w:r>
      <w:r w:rsidRPr="00BF3F29" w:rsidR="000F3B12">
        <w:t xml:space="preserve"> </w:t>
      </w:r>
      <w:r w:rsidRPr="00BF3F29" w:rsidR="00276DD8">
        <w:t xml:space="preserve">the point of diminishing returns occurs. Given the </w:t>
      </w:r>
      <w:r w:rsidRPr="00BF3F29" w:rsidR="007870FC">
        <w:t xml:space="preserve">total </w:t>
      </w:r>
      <w:r w:rsidRPr="00BF3F29" w:rsidR="009739F7">
        <w:t xml:space="preserve">level of potential investment </w:t>
      </w:r>
      <w:r w:rsidRPr="00BF3F29" w:rsidR="00FD2B8A">
        <w:t xml:space="preserve">the budget optimization analysis was performed </w:t>
      </w:r>
      <w:r w:rsidRPr="00BF3F29" w:rsidR="005E3E17">
        <w:t>in $250 million increments up</w:t>
      </w:r>
      <w:r w:rsidRPr="00BF3F29" w:rsidR="003E6A61">
        <w:t xml:space="preserve"> </w:t>
      </w:r>
      <w:r w:rsidRPr="00BF3F29" w:rsidR="005E3E17">
        <w:t xml:space="preserve">to $2.5 billion. </w:t>
      </w:r>
      <w:r w:rsidRPr="00BF3F29" w:rsidR="003C652F">
        <w:fldChar w:fldCharType="begin"/>
      </w:r>
      <w:r w:rsidRPr="00BF3F29" w:rsidR="003C652F">
        <w:instrText xml:space="preserve"> REF _Ref35420605 \h </w:instrText>
      </w:r>
      <w:r w:rsidRPr="00BF3F29" w:rsidR="00B3007E">
        <w:instrText xml:space="preserve"> \* MERGEFORMAT </w:instrText>
      </w:r>
      <w:r w:rsidRPr="00BF3F29" w:rsidR="003C652F">
        <w:fldChar w:fldCharType="separate"/>
      </w:r>
      <w:r w:rsidRPr="00BF3F29" w:rsidR="00AD601C">
        <w:rPr>
          <w:rFonts w:cs="Tahoma"/>
        </w:rPr>
        <w:t xml:space="preserve">Figure </w:t>
      </w:r>
      <w:r w:rsidRPr="00BF3F29" w:rsidR="00AD601C">
        <w:rPr>
          <w:rFonts w:cs="Tahoma"/>
          <w:noProof/>
        </w:rPr>
        <w:t>6</w:t>
      </w:r>
      <w:r w:rsidRPr="00BF3F29" w:rsidR="00AD601C">
        <w:rPr>
          <w:rFonts w:cs="Tahoma"/>
        </w:rPr>
        <w:noBreakHyphen/>
      </w:r>
      <w:r w:rsidRPr="00BF3F29" w:rsidR="00AD601C">
        <w:rPr>
          <w:rFonts w:cs="Tahoma"/>
          <w:noProof/>
        </w:rPr>
        <w:t>1</w:t>
      </w:r>
      <w:r w:rsidRPr="00BF3F29" w:rsidR="003C652F">
        <w:fldChar w:fldCharType="end"/>
      </w:r>
      <w:r w:rsidRPr="00BF3F29" w:rsidR="003C652F">
        <w:t xml:space="preserve"> shows the results of the budget optimization analysis. The figure shows the total life-cycle gross NPV benefit for each budget scenario for P50, P75, and P95. </w:t>
      </w:r>
    </w:p>
    <w:p w:rsidRPr="00BF3F29" w:rsidR="00011913" w:rsidP="00011913" w:rsidRDefault="00011913" w14:paraId="533CE126" w14:textId="491ECF59">
      <w:pPr>
        <w:pStyle w:val="Caption"/>
        <w:rPr>
          <w:rFonts w:ascii="Gotham Book" w:hAnsi="Gotham Book" w:cs="Tahoma"/>
        </w:rPr>
      </w:pPr>
      <w:bookmarkStart w:name="_Ref35420605" w:id="187"/>
      <w:bookmarkStart w:name="_Toc95899150" w:id="188"/>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6</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187"/>
      <w:r w:rsidRPr="00BF3F29">
        <w:rPr>
          <w:rFonts w:ascii="Gotham Book" w:hAnsi="Gotham Book" w:cs="Tahoma"/>
        </w:rPr>
        <w:t>: Budget Optimization Results</w:t>
      </w:r>
      <w:bookmarkEnd w:id="188"/>
    </w:p>
    <w:p w:rsidRPr="00BF3F29" w:rsidR="00011913" w:rsidP="00CB42CC" w:rsidRDefault="00763D1A" w14:paraId="4AC96A77" w14:textId="308D254E">
      <w:pPr>
        <w:pStyle w:val="ParagraphText"/>
      </w:pPr>
      <w:r>
        <w:rPr>
          <w:noProof/>
        </w:rPr>
        <w:drawing>
          <wp:inline distT="0" distB="0" distL="0" distR="0" wp14:anchorId="570C376B" wp14:editId="333F2A04">
            <wp:extent cx="5852160" cy="4244122"/>
            <wp:effectExtent l="0" t="0" r="0" b="4445"/>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68186" cy="4255744"/>
                    </a:xfrm>
                    <a:prstGeom prst="rect">
                      <a:avLst/>
                    </a:prstGeom>
                    <a:noFill/>
                  </pic:spPr>
                </pic:pic>
              </a:graphicData>
            </a:graphic>
          </wp:inline>
        </w:drawing>
      </w:r>
    </w:p>
    <w:p w:rsidRPr="00BF3F29" w:rsidR="003C652F" w:rsidP="003C652F" w:rsidRDefault="003C652F" w14:paraId="4A417541" w14:textId="259C8C7F">
      <w:pPr>
        <w:pStyle w:val="ParagraphText"/>
      </w:pPr>
      <w:r w:rsidRPr="00BF3F29">
        <w:t xml:space="preserve">The </w:t>
      </w:r>
      <w:r w:rsidRPr="00BF3F29" w:rsidR="00421463">
        <w:t>figure</w:t>
      </w:r>
      <w:r w:rsidRPr="00BF3F29">
        <w:t xml:space="preserve"> </w:t>
      </w:r>
      <w:r w:rsidRPr="00BF3F29" w:rsidR="004F2146">
        <w:t>shows</w:t>
      </w:r>
      <w:r w:rsidRPr="00BF3F29">
        <w:t xml:space="preserve"> significantly increasing levels of </w:t>
      </w:r>
      <w:r w:rsidRPr="00BF3F29" w:rsidR="00E9550F">
        <w:t xml:space="preserve">net </w:t>
      </w:r>
      <w:r w:rsidRPr="00BF3F29">
        <w:t>benefit from the $</w:t>
      </w:r>
      <w:r w:rsidRPr="00BF3F29" w:rsidR="00B30A25">
        <w:t xml:space="preserve">250 </w:t>
      </w:r>
      <w:r w:rsidRPr="00BF3F29" w:rsidR="005A3EF7">
        <w:t xml:space="preserve">million to $1.5 billion with the benefit level flattening </w:t>
      </w:r>
      <w:r w:rsidRPr="00BF3F29" w:rsidR="002E32AE">
        <w:t>from</w:t>
      </w:r>
      <w:r w:rsidRPr="00BF3F29" w:rsidR="005A3EF7">
        <w:t xml:space="preserve"> $1.5 billion to </w:t>
      </w:r>
      <w:r w:rsidRPr="00BF3F29" w:rsidR="00AF7D13">
        <w:t xml:space="preserve">$2.0 billion and decreasing from $2.0 billion to $2.5 billion. </w:t>
      </w:r>
      <w:r w:rsidRPr="00BF3F29" w:rsidR="006C7204">
        <w:t>The figure also shows the total investment level in 202</w:t>
      </w:r>
      <w:r w:rsidRPr="00BF3F29" w:rsidR="00F27F52">
        <w:t>1</w:t>
      </w:r>
      <w:r w:rsidRPr="00BF3F29" w:rsidR="006C7204">
        <w:t xml:space="preserve"> dollars for the TEC Storm Protection Plan. The TEC </w:t>
      </w:r>
      <w:r w:rsidRPr="00BF3F29" w:rsidR="00712E65">
        <w:t>overall investment level is right before the point of diminishing returns show</w:t>
      </w:r>
      <w:r w:rsidRPr="00BF3F29" w:rsidR="00645500">
        <w:t xml:space="preserve">ing that TEC’s plan has an appropriate level of investment </w:t>
      </w:r>
      <w:r w:rsidRPr="00BF3F29" w:rsidR="00894439">
        <w:t>capturing the</w:t>
      </w:r>
      <w:r w:rsidRPr="00BF3F29" w:rsidR="00750184">
        <w:t xml:space="preserve"> hardening projects that provide the most value to customers. </w:t>
      </w:r>
    </w:p>
    <w:p w:rsidRPr="00BF3F29" w:rsidR="00BF4841" w:rsidP="00BF4841" w:rsidRDefault="00F66C27" w14:paraId="03FA0C6C" w14:textId="622DEDA3">
      <w:pPr>
        <w:pStyle w:val="Heading2"/>
        <w:contextualSpacing/>
      </w:pPr>
      <w:bookmarkStart w:name="_Toc95899091" w:id="189"/>
      <w:r w:rsidRPr="00BF3F29">
        <w:t>Storm Protection Plan Project Prioritization</w:t>
      </w:r>
      <w:bookmarkEnd w:id="189"/>
    </w:p>
    <w:p w:rsidRPr="00BF3F29" w:rsidR="00031D8C" w:rsidP="003C652F" w:rsidRDefault="00315D2B" w14:paraId="7AE5E7DD" w14:textId="6548052E">
      <w:pPr>
        <w:pStyle w:val="ParagraphText"/>
      </w:pPr>
      <w:r w:rsidRPr="00BF3F29">
        <w:t>In developing TEC</w:t>
      </w:r>
      <w:r w:rsidRPr="00BF3F29" w:rsidR="003A0F21">
        <w:t>’s</w:t>
      </w:r>
      <w:r w:rsidRPr="00BF3F29">
        <w:t xml:space="preserve"> Storm Protection Plan, TEC and 1898 &amp; Co. </w:t>
      </w:r>
      <w:r w:rsidRPr="00BF3F29" w:rsidR="001745DD">
        <w:t xml:space="preserve">used the Storm Resilience Model as a tool for developing the overall budget level and the budget levels for each category. It is important to note that the Storm Resilience Model is only a tool to enable </w:t>
      </w:r>
      <w:r w:rsidRPr="00BF3F29" w:rsidR="003955CB">
        <w:t xml:space="preserve">more informed </w:t>
      </w:r>
      <w:r w:rsidRPr="00BF3F29" w:rsidR="001745DD">
        <w:t>decision making</w:t>
      </w:r>
      <w:r w:rsidRPr="00BF3F29" w:rsidR="001A440E">
        <w:t xml:space="preserve">. </w:t>
      </w:r>
      <w:r w:rsidRPr="00BF3F29" w:rsidR="001745DD">
        <w:t xml:space="preserve"> While the Storm Resilience Model </w:t>
      </w:r>
      <w:r w:rsidRPr="00BF3F29" w:rsidR="002A264E">
        <w:t xml:space="preserve">employs a </w:t>
      </w:r>
      <w:r w:rsidRPr="00BF3F29" w:rsidR="00773FDD">
        <w:t>data-driven</w:t>
      </w:r>
      <w:r w:rsidRPr="00BF3F29" w:rsidR="00104302">
        <w:t xml:space="preserve"> decision</w:t>
      </w:r>
      <w:r w:rsidRPr="00BF3F29" w:rsidR="001A70F0">
        <w:t>-</w:t>
      </w:r>
      <w:r w:rsidRPr="00BF3F29" w:rsidR="00104302">
        <w:t xml:space="preserve">making approach with </w:t>
      </w:r>
      <w:r w:rsidRPr="00BF3F29" w:rsidR="002A264E">
        <w:t xml:space="preserve">robust set of algorithms </w:t>
      </w:r>
      <w:r w:rsidRPr="00BF3F29" w:rsidR="00773FDD">
        <w:t xml:space="preserve">at a granular </w:t>
      </w:r>
      <w:r w:rsidRPr="00BF3F29" w:rsidR="00DC0B9A">
        <w:t xml:space="preserve">asset and project level, it is limited by the </w:t>
      </w:r>
      <w:r w:rsidRPr="00BF3F29" w:rsidR="00892395">
        <w:t>availability</w:t>
      </w:r>
      <w:r w:rsidRPr="00BF3F29" w:rsidR="001A440E">
        <w:t xml:space="preserve"> and quality of assumptions. </w:t>
      </w:r>
      <w:r w:rsidRPr="00BF3F29" w:rsidR="007E5072">
        <w:t>In developing t</w:t>
      </w:r>
      <w:r w:rsidRPr="00BF3F29" w:rsidR="000150F5">
        <w:t>he TEC Storm Protection plan</w:t>
      </w:r>
      <w:r w:rsidRPr="00BF3F29" w:rsidR="00361582">
        <w:t xml:space="preserve"> project identification and schedule</w:t>
      </w:r>
      <w:r w:rsidRPr="00BF3F29" w:rsidR="000150F5">
        <w:t>, the TEC and 1898 &amp; Co team factored in the following</w:t>
      </w:r>
      <w:r w:rsidRPr="00BF3F29" w:rsidR="0066098A">
        <w:t>:</w:t>
      </w:r>
      <w:r w:rsidRPr="00BF3F29" w:rsidR="000150F5">
        <w:t xml:space="preserve"> </w:t>
      </w:r>
    </w:p>
    <w:p w:rsidRPr="00BF3F29" w:rsidR="00957BF5" w:rsidP="001F2FDC" w:rsidRDefault="001F2FDC" w14:paraId="23EE0032" w14:textId="34330E87">
      <w:pPr>
        <w:pStyle w:val="ParagraphText"/>
        <w:numPr>
          <w:ilvl w:val="0"/>
          <w:numId w:val="21"/>
        </w:numPr>
        <w:spacing w:after="0"/>
      </w:pPr>
      <w:r w:rsidRPr="00BF3F29">
        <w:t>Resilience benefit cost ratio including the weighted, P50, P75, and P95 values</w:t>
      </w:r>
      <w:r w:rsidRPr="00BF3F29" w:rsidR="00640D04">
        <w:t xml:space="preserve">. </w:t>
      </w:r>
    </w:p>
    <w:p w:rsidRPr="00BF3F29" w:rsidR="00957BF5" w:rsidP="001F2FDC" w:rsidRDefault="00957BF5" w14:paraId="7C8A3216" w14:textId="119FD62B">
      <w:pPr>
        <w:pStyle w:val="ParagraphText"/>
        <w:numPr>
          <w:ilvl w:val="0"/>
          <w:numId w:val="21"/>
        </w:numPr>
        <w:spacing w:after="0"/>
      </w:pPr>
      <w:r w:rsidRPr="00BF3F29">
        <w:t xml:space="preserve">Internal and external resources available to execute investment by </w:t>
      </w:r>
      <w:r w:rsidRPr="00BF3F29" w:rsidR="001F2FDC">
        <w:t>program</w:t>
      </w:r>
      <w:r w:rsidRPr="00BF3F29">
        <w:t xml:space="preserve"> and by year. </w:t>
      </w:r>
    </w:p>
    <w:p w:rsidRPr="00BF3F29" w:rsidR="00957BF5" w:rsidP="001F2FDC" w:rsidRDefault="00957BF5" w14:paraId="5CB07179" w14:textId="0172F9E2">
      <w:pPr>
        <w:pStyle w:val="ParagraphText"/>
        <w:numPr>
          <w:ilvl w:val="0"/>
          <w:numId w:val="21"/>
        </w:numPr>
        <w:spacing w:after="0"/>
      </w:pPr>
      <w:r w:rsidRPr="00BF3F29">
        <w:t>Lead time for engineering, procurement, and construction</w:t>
      </w:r>
    </w:p>
    <w:p w:rsidRPr="00BF3F29" w:rsidR="00957BF5" w:rsidP="001F2FDC" w:rsidRDefault="00097658" w14:paraId="77FE15FB" w14:textId="01A4DA46">
      <w:pPr>
        <w:pStyle w:val="ParagraphText"/>
        <w:numPr>
          <w:ilvl w:val="0"/>
          <w:numId w:val="21"/>
        </w:numPr>
        <w:spacing w:after="0"/>
      </w:pPr>
      <w:r w:rsidRPr="00BF3F29">
        <w:t xml:space="preserve">Transmission </w:t>
      </w:r>
      <w:r w:rsidRPr="00BF3F29" w:rsidR="001B7ED6">
        <w:t xml:space="preserve">outage </w:t>
      </w:r>
      <w:r w:rsidRPr="00BF3F29" w:rsidR="00957BF5">
        <w:t xml:space="preserve">and other agency coordination. </w:t>
      </w:r>
    </w:p>
    <w:p w:rsidRPr="00BF3F29" w:rsidR="00957BF5" w:rsidP="001F2FDC" w:rsidRDefault="00957BF5" w14:paraId="699E3505" w14:textId="77777777">
      <w:pPr>
        <w:pStyle w:val="ParagraphText"/>
        <w:numPr>
          <w:ilvl w:val="0"/>
          <w:numId w:val="21"/>
        </w:numPr>
        <w:spacing w:after="0"/>
      </w:pPr>
      <w:r w:rsidRPr="00BF3F29">
        <w:t>Asset bundling into projects for work efficiencies.</w:t>
      </w:r>
    </w:p>
    <w:p w:rsidRPr="00BF3F29" w:rsidR="00957BF5" w:rsidP="00BE7560" w:rsidRDefault="001B7ED6" w14:paraId="0486D8E9" w14:textId="5AF1E15A">
      <w:pPr>
        <w:pStyle w:val="ParagraphText"/>
        <w:numPr>
          <w:ilvl w:val="0"/>
          <w:numId w:val="21"/>
        </w:numPr>
      </w:pPr>
      <w:r w:rsidRPr="00BF3F29">
        <w:t>Project</w:t>
      </w:r>
      <w:r w:rsidRPr="00BF3F29" w:rsidR="00957BF5">
        <w:t xml:space="preserve"> coordination (i.e. </w:t>
      </w:r>
      <w:r w:rsidRPr="00BF3F29" w:rsidR="003416EE">
        <w:t>project</w:t>
      </w:r>
      <w:r w:rsidRPr="00BF3F29" w:rsidR="00957BF5">
        <w:t xml:space="preserve"> A before </w:t>
      </w:r>
      <w:r w:rsidRPr="00BF3F29" w:rsidR="003416EE">
        <w:t>project</w:t>
      </w:r>
      <w:r w:rsidRPr="00BF3F29" w:rsidR="00957BF5">
        <w:t xml:space="preserve"> B, </w:t>
      </w:r>
      <w:r w:rsidRPr="00BF3F29" w:rsidR="003416EE">
        <w:t>project</w:t>
      </w:r>
      <w:r w:rsidRPr="00BF3F29" w:rsidR="00957BF5">
        <w:t xml:space="preserve"> Y and </w:t>
      </w:r>
      <w:r w:rsidRPr="00BF3F29" w:rsidR="003416EE">
        <w:t>project</w:t>
      </w:r>
      <w:r w:rsidRPr="00BF3F29" w:rsidR="00957BF5">
        <w:t xml:space="preserve"> Z at the same time).</w:t>
      </w:r>
    </w:p>
    <w:p w:rsidRPr="00BF3F29" w:rsidR="00011913" w:rsidP="00CB42CC" w:rsidRDefault="00011913" w14:paraId="57083B52" w14:textId="77777777">
      <w:pPr>
        <w:pStyle w:val="ParagraphText"/>
      </w:pPr>
    </w:p>
    <w:p w:rsidRPr="00BF3F29" w:rsidR="00CB42CC" w:rsidP="00CB42CC" w:rsidRDefault="00CB42CC" w14:paraId="24653738" w14:textId="77777777">
      <w:pPr>
        <w:pStyle w:val="ParagraphText"/>
      </w:pPr>
    </w:p>
    <w:p w:rsidRPr="00BF3F29" w:rsidR="00CB42CC" w:rsidP="00CB42CC" w:rsidRDefault="00CB42CC" w14:paraId="5A042999" w14:textId="77777777">
      <w:pPr>
        <w:pStyle w:val="ParagraphText"/>
      </w:pPr>
    </w:p>
    <w:p w:rsidRPr="00BF3F29" w:rsidR="00CB42CC" w:rsidP="00CB42CC" w:rsidRDefault="00CB42CC" w14:paraId="6CBCACA5" w14:textId="77777777">
      <w:pPr>
        <w:pStyle w:val="ParagraphText"/>
        <w:sectPr w:rsidRPr="00BF3F29" w:rsidR="00CB42CC" w:rsidSect="0059616B">
          <w:headerReference w:type="even" r:id="rId84"/>
          <w:headerReference w:type="default" r:id="rId85"/>
          <w:footerReference w:type="default" r:id="rId86"/>
          <w:headerReference w:type="first" r:id="rId87"/>
          <w:pgSz w:w="12240" w:h="15840" w:code="1"/>
          <w:pgMar w:top="1440" w:right="1440" w:bottom="1440" w:left="1440" w:header="720" w:footer="720" w:gutter="0"/>
          <w:cols w:space="720"/>
          <w:formProt w:val="0"/>
          <w:docGrid w:linePitch="360"/>
        </w:sectPr>
      </w:pPr>
    </w:p>
    <w:p w:rsidRPr="00BF3F29" w:rsidR="00CB42CC" w:rsidP="00CB42CC" w:rsidRDefault="00CB42CC" w14:paraId="2F35A688" w14:textId="51001703">
      <w:pPr>
        <w:pStyle w:val="Heading1"/>
      </w:pPr>
      <w:bookmarkStart w:name="_Ref35376976" w:id="190"/>
      <w:bookmarkStart w:name="_Toc95899092" w:id="191"/>
      <w:r w:rsidRPr="00BF3F29">
        <w:t>Results</w:t>
      </w:r>
      <w:r w:rsidRPr="00BF3F29" w:rsidR="00101B1A">
        <w:t xml:space="preserve"> &amp; Conclusions</w:t>
      </w:r>
      <w:bookmarkEnd w:id="190"/>
      <w:bookmarkEnd w:id="191"/>
    </w:p>
    <w:p w:rsidRPr="00BF3F29" w:rsidR="001A5A4E" w:rsidP="001A5A4E" w:rsidRDefault="003B4AD0" w14:paraId="4ED6B960" w14:textId="5E7E7E04">
      <w:pPr>
        <w:pStyle w:val="ParagraphText"/>
      </w:pPr>
      <w:r w:rsidRPr="00BF3F29">
        <w:t>TEC and 1898 &amp; Co. utilized a resilience</w:t>
      </w:r>
      <w:r w:rsidRPr="00BF3F29" w:rsidR="00996052">
        <w:t xml:space="preserve">-based planning approach to identify and prioritize </w:t>
      </w:r>
      <w:r w:rsidRPr="00BF3F29" w:rsidR="00FF785D">
        <w:t>resilience investment in the T&amp;D system.</w:t>
      </w:r>
      <w:r w:rsidRPr="00BF3F29" w:rsidR="008026A0">
        <w:t xml:space="preserve"> This section presents the costs and benefits of TEC’s Storm Protection Plan</w:t>
      </w:r>
      <w:r w:rsidRPr="00BF3F29" w:rsidR="00713508">
        <w:t>. C</w:t>
      </w:r>
      <w:r w:rsidRPr="00BF3F29" w:rsidR="00490EDE">
        <w:t xml:space="preserve">ustomer benefits </w:t>
      </w:r>
      <w:r w:rsidRPr="00BF3F29" w:rsidR="00713508">
        <w:t xml:space="preserve">are shown </w:t>
      </w:r>
      <w:r w:rsidRPr="00BF3F29" w:rsidR="001A5A4E">
        <w:t>in terms of the:</w:t>
      </w:r>
    </w:p>
    <w:p w:rsidRPr="00BF3F29" w:rsidR="001A5A4E" w:rsidP="003416EE" w:rsidRDefault="001A5A4E" w14:paraId="1E927204" w14:textId="77777777">
      <w:pPr>
        <w:pStyle w:val="ParagraphText"/>
        <w:numPr>
          <w:ilvl w:val="0"/>
          <w:numId w:val="34"/>
        </w:numPr>
        <w:spacing w:after="0"/>
      </w:pPr>
      <w:r w:rsidRPr="00BF3F29">
        <w:t>Decrease in the Storm Restoration Costs</w:t>
      </w:r>
    </w:p>
    <w:p w:rsidRPr="00BF3F29" w:rsidR="001A5A4E" w:rsidP="003416EE" w:rsidRDefault="001A5A4E" w14:paraId="732CCAA2" w14:textId="77777777">
      <w:pPr>
        <w:pStyle w:val="ParagraphText"/>
        <w:numPr>
          <w:ilvl w:val="0"/>
          <w:numId w:val="34"/>
        </w:numPr>
      </w:pPr>
      <w:r w:rsidRPr="00BF3F29">
        <w:t>Decrease in the customers impacted and the duration of the overall outage, calculated as CMI</w:t>
      </w:r>
    </w:p>
    <w:p w:rsidRPr="00BF3F29" w:rsidR="00CB42CC" w:rsidP="00CB42CC" w:rsidRDefault="00CB42CC" w14:paraId="67C6B387" w14:textId="6048B9F0">
      <w:pPr>
        <w:pStyle w:val="Heading2"/>
        <w:contextualSpacing/>
      </w:pPr>
      <w:bookmarkStart w:name="_Toc95899093" w:id="192"/>
      <w:r w:rsidRPr="00BF3F29">
        <w:t>Storm Protection Plan</w:t>
      </w:r>
      <w:bookmarkEnd w:id="192"/>
    </w:p>
    <w:p w:rsidRPr="00BF3F29" w:rsidR="00CB42CC" w:rsidP="00CB42CC" w:rsidRDefault="002E2D1C" w14:paraId="1F3E1309" w14:textId="39A44947">
      <w:pPr>
        <w:pStyle w:val="ParagraphText"/>
      </w:pPr>
      <w:r w:rsidRPr="00BF3F29">
        <w:t xml:space="preserve">This section </w:t>
      </w:r>
      <w:r w:rsidRPr="00BF3F29" w:rsidR="00C0599E">
        <w:t xml:space="preserve">includes the </w:t>
      </w:r>
      <w:r w:rsidRPr="00BF3F29" w:rsidR="00B26DF0">
        <w:t xml:space="preserve">program capital investment and resilience benefit results for </w:t>
      </w:r>
      <w:r w:rsidRPr="00BF3F29" w:rsidR="00556E8F">
        <w:t>TEC’s Storm Protection Plan.</w:t>
      </w:r>
    </w:p>
    <w:p w:rsidRPr="00BF3F29" w:rsidR="00CB42CC" w:rsidP="00CB42CC" w:rsidRDefault="00CB42CC" w14:paraId="2B6D06A1" w14:textId="2DCF42B9">
      <w:pPr>
        <w:pStyle w:val="Heading3"/>
      </w:pPr>
      <w:bookmarkStart w:name="_Toc95899094" w:id="193"/>
      <w:r w:rsidRPr="00BF3F29">
        <w:t>Investment Profile</w:t>
      </w:r>
      <w:bookmarkEnd w:id="193"/>
    </w:p>
    <w:p w:rsidRPr="00BF3F29" w:rsidR="00CB42CC" w:rsidP="00CB42CC" w:rsidRDefault="00FF1C24" w14:paraId="10A41779" w14:textId="7A284226">
      <w:pPr>
        <w:pStyle w:val="ParagraphText"/>
      </w:pPr>
      <w:r w:rsidRPr="00BF3F29">
        <w:fldChar w:fldCharType="begin"/>
      </w:r>
      <w:r w:rsidRPr="00BF3F29">
        <w:instrText xml:space="preserve"> REF _Ref35434078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1</w:t>
      </w:r>
      <w:r w:rsidRPr="00BF3F29">
        <w:fldChar w:fldCharType="end"/>
      </w:r>
      <w:r w:rsidRPr="00BF3F29">
        <w:t xml:space="preserve"> </w:t>
      </w:r>
      <w:r w:rsidRPr="00BF3F29" w:rsidR="00556E8F">
        <w:t xml:space="preserve">shows the </w:t>
      </w:r>
      <w:r w:rsidRPr="00BF3F29" w:rsidR="00632498">
        <w:t xml:space="preserve">Storm Protection Plan investment profile. The </w:t>
      </w:r>
      <w:r w:rsidRPr="00BF3F29">
        <w:t>table</w:t>
      </w:r>
      <w:r w:rsidRPr="00BF3F29" w:rsidR="00632498">
        <w:t xml:space="preserve"> includes the </w:t>
      </w:r>
      <w:r w:rsidRPr="00BF3F29" w:rsidR="004E24A0">
        <w:t>buildup by program to the total</w:t>
      </w:r>
      <w:r w:rsidRPr="00BF3F29" w:rsidR="001F2279">
        <w:t>. The investment capital costs are in nominal dollars, the dollars of that day</w:t>
      </w:r>
      <w:r w:rsidRPr="00BF3F29" w:rsidR="00805F8A">
        <w:t xml:space="preserve">. </w:t>
      </w:r>
      <w:r w:rsidRPr="00BF3F29" w:rsidR="0024336E">
        <w:t>The overall plan is approximately $</w:t>
      </w:r>
      <w:r w:rsidRPr="00BF3F29" w:rsidR="007D6DA8">
        <w:t>1.59</w:t>
      </w:r>
      <w:r w:rsidRPr="00BF3F29" w:rsidR="0024336E">
        <w:t xml:space="preserve"> billion. </w:t>
      </w:r>
      <w:r w:rsidRPr="00BF3F29" w:rsidR="002171F8">
        <w:t xml:space="preserve">Lateral undergrounding makes up most of the </w:t>
      </w:r>
      <w:r w:rsidRPr="00BF3F29" w:rsidR="0093533D">
        <w:t>total</w:t>
      </w:r>
      <w:r w:rsidRPr="00BF3F29" w:rsidR="00965E70">
        <w:t>,</w:t>
      </w:r>
      <w:r w:rsidRPr="00BF3F29" w:rsidR="0093533D">
        <w:t xml:space="preserve"> accounting for </w:t>
      </w:r>
      <w:r w:rsidRPr="00BF3F29" w:rsidR="007D6DA8">
        <w:t>67.</w:t>
      </w:r>
      <w:r w:rsidR="00FA56AD">
        <w:t>6</w:t>
      </w:r>
      <w:r w:rsidRPr="00BF3F29" w:rsidR="0093533D">
        <w:t xml:space="preserve"> percent of the total investment. Feeder Hardening</w:t>
      </w:r>
      <w:r w:rsidRPr="00BF3F29" w:rsidR="00FB4190">
        <w:t xml:space="preserve"> is second</w:t>
      </w:r>
      <w:r w:rsidRPr="00BF3F29" w:rsidR="004F1FCF">
        <w:t>,</w:t>
      </w:r>
      <w:r w:rsidRPr="00BF3F29" w:rsidR="0093533D">
        <w:t xml:space="preserve"> account</w:t>
      </w:r>
      <w:r w:rsidRPr="00BF3F29" w:rsidR="00FB4190">
        <w:t xml:space="preserve">ing </w:t>
      </w:r>
      <w:r w:rsidRPr="00BF3F29" w:rsidR="0093533D">
        <w:t xml:space="preserve">for </w:t>
      </w:r>
      <w:r w:rsidR="00FA56AD">
        <w:t>20.0</w:t>
      </w:r>
      <w:r w:rsidRPr="00BF3F29" w:rsidR="00FB4190">
        <w:t xml:space="preserve"> percent</w:t>
      </w:r>
      <w:r w:rsidRPr="00BF3F29" w:rsidR="00350CC6">
        <w:t xml:space="preserve">. Transmission upgrades </w:t>
      </w:r>
      <w:r w:rsidRPr="00BF3F29" w:rsidR="005C40D0">
        <w:t xml:space="preserve">make up </w:t>
      </w:r>
      <w:r w:rsidRPr="00BF3F29" w:rsidR="00A80182">
        <w:t>8.</w:t>
      </w:r>
      <w:r w:rsidR="00FA56AD">
        <w:t>8</w:t>
      </w:r>
      <w:r w:rsidRPr="00BF3F29" w:rsidR="005C40D0">
        <w:t xml:space="preserve"> percent of the total</w:t>
      </w:r>
      <w:r w:rsidRPr="00BF3F29" w:rsidR="004F1FCF">
        <w:t>,</w:t>
      </w:r>
      <w:r w:rsidRPr="00BF3F29" w:rsidR="005C40D0">
        <w:t xml:space="preserve"> with substations and site access making up </w:t>
      </w:r>
      <w:r w:rsidR="00FA56AD">
        <w:t>1.7</w:t>
      </w:r>
      <w:r w:rsidRPr="00BF3F29" w:rsidR="005C40D0">
        <w:t xml:space="preserve"> percent and </w:t>
      </w:r>
      <w:r w:rsidRPr="00BF3F29" w:rsidR="00A80182">
        <w:t>2</w:t>
      </w:r>
      <w:r w:rsidRPr="00BF3F29" w:rsidR="005C40D0">
        <w:t xml:space="preserve">.0 percent, respectively. </w:t>
      </w:r>
    </w:p>
    <w:p w:rsidRPr="00BF3F29" w:rsidR="00582BB5" w:rsidP="00582BB5" w:rsidRDefault="00582BB5" w14:paraId="04D40DD3" w14:textId="65DA0A96">
      <w:pPr>
        <w:pStyle w:val="Caption"/>
        <w:rPr>
          <w:rFonts w:ascii="Gotham Book" w:hAnsi="Gotham Book"/>
        </w:rPr>
      </w:pPr>
      <w:bookmarkStart w:name="_Ref35434078" w:id="194"/>
      <w:bookmarkStart w:name="_Toc95899112" w:id="195"/>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noProof/>
        </w:rPr>
        <w:fldChar w:fldCharType="end"/>
      </w:r>
      <w:bookmarkEnd w:id="194"/>
      <w:r w:rsidRPr="00BF3F29">
        <w:rPr>
          <w:rFonts w:ascii="Gotham Book" w:hAnsi="Gotham Book" w:cs="Tahoma"/>
        </w:rPr>
        <w:t>:</w:t>
      </w:r>
      <w:r w:rsidRPr="00BF3F29">
        <w:rPr>
          <w:rFonts w:ascii="Gotham Book" w:hAnsi="Gotham Book" w:cs="Tahoma"/>
        </w:rPr>
        <w:tab/>
      </w:r>
      <w:r w:rsidRPr="00BF3F29" w:rsidR="00411D7E">
        <w:rPr>
          <w:rFonts w:ascii="Gotham Book" w:hAnsi="Gotham Book" w:cs="Tahoma"/>
        </w:rPr>
        <w:t>Storm Protection Plan Investment Profile by Program</w:t>
      </w:r>
      <w:r w:rsidRPr="00BF3F29" w:rsidR="00FF1C24">
        <w:rPr>
          <w:rFonts w:ascii="Gotham Book" w:hAnsi="Gotham Book" w:cs="Tahoma"/>
        </w:rPr>
        <w:t xml:space="preserve"> (Nominal $000)</w:t>
      </w:r>
      <w:bookmarkEnd w:id="195"/>
    </w:p>
    <w:tbl>
      <w:tblPr>
        <w:tblW w:w="9625" w:type="dxa"/>
        <w:tblLayout w:type="fixed"/>
        <w:tblLook w:val="04A0" w:firstRow="1" w:lastRow="0" w:firstColumn="1" w:lastColumn="0" w:noHBand="0" w:noVBand="1"/>
      </w:tblPr>
      <w:tblGrid>
        <w:gridCol w:w="805"/>
        <w:gridCol w:w="1800"/>
        <w:gridCol w:w="1440"/>
        <w:gridCol w:w="1260"/>
        <w:gridCol w:w="1350"/>
        <w:gridCol w:w="1530"/>
        <w:gridCol w:w="1440"/>
        <w:tblGridChange w:id="196">
          <w:tblGrid>
            <w:gridCol w:w="805"/>
            <w:gridCol w:w="1800"/>
            <w:gridCol w:w="1440"/>
            <w:gridCol w:w="1260"/>
            <w:gridCol w:w="1350"/>
            <w:gridCol w:w="1530"/>
            <w:gridCol w:w="1440"/>
          </w:tblGrid>
        </w:tblGridChange>
      </w:tblGrid>
      <w:tr w:rsidRPr="00BF3F29" w:rsidR="00415626" w:rsidTr="00415626" w14:paraId="47697B79" w14:textId="77777777">
        <w:trPr>
          <w:trHeight w:val="350"/>
          <w:tblHeader/>
        </w:trPr>
        <w:tc>
          <w:tcPr>
            <w:tcW w:w="805" w:type="dxa"/>
            <w:tcBorders>
              <w:top w:val="single" w:color="auto" w:sz="4" w:space="0"/>
              <w:left w:val="single" w:color="auto" w:sz="4" w:space="0"/>
              <w:bottom w:val="single" w:color="auto" w:sz="4" w:space="0"/>
              <w:right w:val="single" w:color="auto" w:sz="4" w:space="0"/>
            </w:tcBorders>
            <w:shd w:val="clear" w:color="000000" w:fill="FF6A39"/>
            <w:vAlign w:val="center"/>
            <w:hideMark/>
          </w:tcPr>
          <w:p w:rsidRPr="00BF3F29" w:rsidR="00134722" w:rsidP="002E3632" w:rsidRDefault="00134722" w14:paraId="48F63E2A" w14:textId="600FD572">
            <w:pPr>
              <w:jc w:val="center"/>
              <w:rPr>
                <w:rFonts w:ascii="Gotham Book" w:hAnsi="Gotham Book" w:cs="Calibri"/>
                <w:b/>
                <w:color w:val="FFFFFF"/>
                <w:sz w:val="18"/>
                <w:szCs w:val="18"/>
              </w:rPr>
            </w:pPr>
            <w:r w:rsidRPr="00BF3F29">
              <w:rPr>
                <w:rFonts w:ascii="Gotham Book" w:hAnsi="Gotham Book" w:cs="Calibri"/>
                <w:b/>
                <w:color w:val="FFFFFF"/>
                <w:sz w:val="18"/>
                <w:szCs w:val="18"/>
              </w:rPr>
              <w:t>Year</w:t>
            </w:r>
          </w:p>
        </w:tc>
        <w:tc>
          <w:tcPr>
            <w:tcW w:w="1800" w:type="dxa"/>
            <w:tcBorders>
              <w:top w:val="single" w:color="auto" w:sz="4" w:space="0"/>
              <w:left w:val="nil"/>
              <w:bottom w:val="single" w:color="auto" w:sz="4" w:space="0"/>
              <w:right w:val="single" w:color="auto" w:sz="4" w:space="0"/>
            </w:tcBorders>
            <w:shd w:val="clear" w:color="000000" w:fill="FF6A39"/>
            <w:vAlign w:val="center"/>
            <w:hideMark/>
          </w:tcPr>
          <w:p w:rsidRPr="00BF3F29" w:rsidR="00134722" w:rsidP="007877AC" w:rsidRDefault="00134722" w14:paraId="29BBA7A7" w14:textId="6117C486">
            <w:pPr>
              <w:jc w:val="center"/>
              <w:rPr>
                <w:rFonts w:ascii="Gotham Book" w:hAnsi="Gotham Book" w:cs="Calibri"/>
                <w:b/>
                <w:color w:val="FFFFFF"/>
                <w:sz w:val="18"/>
                <w:szCs w:val="18"/>
              </w:rPr>
            </w:pPr>
            <w:r w:rsidRPr="00BF3F29">
              <w:rPr>
                <w:rFonts w:ascii="Gotham Book" w:hAnsi="Gotham Book" w:cs="Calibri"/>
                <w:b/>
                <w:color w:val="FFFFFF"/>
                <w:sz w:val="18"/>
                <w:szCs w:val="18"/>
              </w:rPr>
              <w:t>Lateral Undergrounding</w:t>
            </w:r>
          </w:p>
        </w:tc>
        <w:tc>
          <w:tcPr>
            <w:tcW w:w="1440" w:type="dxa"/>
            <w:tcBorders>
              <w:top w:val="single" w:color="auto" w:sz="4" w:space="0"/>
              <w:left w:val="nil"/>
              <w:bottom w:val="single" w:color="auto" w:sz="4" w:space="0"/>
              <w:right w:val="single" w:color="auto" w:sz="4" w:space="0"/>
            </w:tcBorders>
            <w:shd w:val="clear" w:color="000000" w:fill="FF6A39"/>
            <w:vAlign w:val="center"/>
          </w:tcPr>
          <w:p w:rsidRPr="00BF3F29" w:rsidR="00134722" w:rsidP="007877AC" w:rsidRDefault="00134722" w14:paraId="1F1B75B5" w14:textId="77C8336E">
            <w:pPr>
              <w:jc w:val="center"/>
              <w:rPr>
                <w:rFonts w:ascii="Gotham Book" w:hAnsi="Gotham Book" w:cs="Calibri"/>
                <w:b/>
                <w:color w:val="FFFFFF"/>
                <w:sz w:val="18"/>
                <w:szCs w:val="18"/>
              </w:rPr>
            </w:pPr>
            <w:r w:rsidRPr="00BF3F29">
              <w:rPr>
                <w:rFonts w:ascii="Gotham Book" w:hAnsi="Gotham Book" w:cs="Calibri"/>
                <w:b/>
                <w:color w:val="FFFFFF"/>
                <w:sz w:val="18"/>
                <w:szCs w:val="18"/>
              </w:rPr>
              <w:t>Transmission Asset Upgrad</w:t>
            </w:r>
            <w:r w:rsidRPr="00BF3F29" w:rsidR="00327A7B">
              <w:rPr>
                <w:rFonts w:ascii="Gotham Book" w:hAnsi="Gotham Book" w:cs="Calibri"/>
                <w:b/>
                <w:color w:val="FFFFFF"/>
                <w:sz w:val="18"/>
                <w:szCs w:val="18"/>
              </w:rPr>
              <w:t>es</w:t>
            </w:r>
          </w:p>
        </w:tc>
        <w:tc>
          <w:tcPr>
            <w:tcW w:w="1260" w:type="dxa"/>
            <w:tcBorders>
              <w:top w:val="single" w:color="auto" w:sz="4" w:space="0"/>
              <w:left w:val="nil"/>
              <w:bottom w:val="single" w:color="auto" w:sz="4" w:space="0"/>
              <w:right w:val="single" w:color="auto" w:sz="4" w:space="0"/>
            </w:tcBorders>
            <w:shd w:val="clear" w:color="000000" w:fill="FF6A39"/>
            <w:vAlign w:val="center"/>
          </w:tcPr>
          <w:p w:rsidRPr="00BF3F29" w:rsidR="00134722" w:rsidP="007877AC" w:rsidRDefault="00C57CAF" w14:paraId="7B7F5187" w14:textId="29212377">
            <w:pPr>
              <w:jc w:val="center"/>
              <w:rPr>
                <w:rFonts w:ascii="Gotham Book" w:hAnsi="Gotham Book" w:cs="Calibri"/>
                <w:b/>
                <w:color w:val="FFFFFF"/>
                <w:sz w:val="18"/>
                <w:szCs w:val="18"/>
              </w:rPr>
            </w:pPr>
            <w:r w:rsidRPr="00BF3F29">
              <w:rPr>
                <w:rFonts w:ascii="Gotham Book" w:hAnsi="Gotham Book" w:cs="Calibri"/>
                <w:b/>
                <w:color w:val="FFFFFF"/>
                <w:sz w:val="18"/>
                <w:szCs w:val="18"/>
              </w:rPr>
              <w:t>Substation Hardening</w:t>
            </w:r>
          </w:p>
        </w:tc>
        <w:tc>
          <w:tcPr>
            <w:tcW w:w="1350" w:type="dxa"/>
            <w:tcBorders>
              <w:top w:val="single" w:color="auto" w:sz="4" w:space="0"/>
              <w:left w:val="nil"/>
              <w:bottom w:val="single" w:color="auto" w:sz="4" w:space="0"/>
              <w:right w:val="single" w:color="auto" w:sz="4" w:space="0"/>
            </w:tcBorders>
            <w:shd w:val="clear" w:color="000000" w:fill="FF6A39"/>
            <w:vAlign w:val="center"/>
          </w:tcPr>
          <w:p w:rsidRPr="00BF3F29" w:rsidR="00134722" w:rsidP="007877AC" w:rsidRDefault="00C57CAF" w14:paraId="5E67B1C2" w14:textId="055F9500">
            <w:pPr>
              <w:jc w:val="center"/>
              <w:rPr>
                <w:rFonts w:ascii="Gotham Book" w:hAnsi="Gotham Book" w:cs="Calibri"/>
                <w:b/>
                <w:color w:val="FFFFFF"/>
                <w:sz w:val="18"/>
                <w:szCs w:val="18"/>
              </w:rPr>
            </w:pPr>
            <w:r w:rsidRPr="00BF3F29">
              <w:rPr>
                <w:rFonts w:ascii="Gotham Book" w:hAnsi="Gotham Book" w:cs="Calibri"/>
                <w:b/>
                <w:color w:val="FFFFFF"/>
                <w:sz w:val="18"/>
                <w:szCs w:val="18"/>
              </w:rPr>
              <w:t>Feeder Hardening</w:t>
            </w:r>
          </w:p>
        </w:tc>
        <w:tc>
          <w:tcPr>
            <w:tcW w:w="153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134722" w:rsidP="007877AC" w:rsidRDefault="00B23E68" w14:paraId="4B1B5A49" w14:textId="399A1ED0">
            <w:pPr>
              <w:jc w:val="center"/>
              <w:rPr>
                <w:rFonts w:ascii="Gotham Book" w:hAnsi="Gotham Book" w:cs="Calibri"/>
                <w:b/>
                <w:color w:val="FFFFFF"/>
                <w:sz w:val="18"/>
                <w:szCs w:val="18"/>
              </w:rPr>
            </w:pPr>
            <w:r w:rsidRPr="00BF3F29">
              <w:rPr>
                <w:rFonts w:ascii="Gotham Book" w:hAnsi="Gotham Book" w:cs="Calibri"/>
                <w:b/>
                <w:color w:val="FFFFFF"/>
                <w:sz w:val="18"/>
                <w:szCs w:val="18"/>
              </w:rPr>
              <w:t xml:space="preserve">Transmission </w:t>
            </w:r>
            <w:r w:rsidRPr="00BF3F29" w:rsidR="007877AC">
              <w:rPr>
                <w:rFonts w:ascii="Gotham Book" w:hAnsi="Gotham Book" w:cs="Calibri"/>
                <w:b/>
                <w:color w:val="FFFFFF"/>
                <w:sz w:val="18"/>
                <w:szCs w:val="18"/>
              </w:rPr>
              <w:t>Site Access</w:t>
            </w:r>
          </w:p>
        </w:tc>
        <w:tc>
          <w:tcPr>
            <w:tcW w:w="1440" w:type="dxa"/>
            <w:tcBorders>
              <w:top w:val="single" w:color="auto" w:sz="4" w:space="0"/>
              <w:left w:val="single" w:color="auto" w:sz="4" w:space="0"/>
              <w:bottom w:val="single" w:color="auto" w:sz="4" w:space="0"/>
              <w:right w:val="single" w:color="auto" w:sz="4" w:space="0"/>
            </w:tcBorders>
            <w:shd w:val="clear" w:color="000000" w:fill="FF6A39"/>
            <w:vAlign w:val="center"/>
          </w:tcPr>
          <w:p w:rsidRPr="00BF3F29" w:rsidR="00134722" w:rsidP="007877AC" w:rsidRDefault="00327A7B" w14:paraId="73637131" w14:textId="3B0C2D66">
            <w:pPr>
              <w:jc w:val="center"/>
              <w:rPr>
                <w:rFonts w:ascii="Gotham Book" w:hAnsi="Gotham Book" w:cs="Calibri"/>
                <w:b/>
                <w:color w:val="FFFFFF"/>
                <w:sz w:val="18"/>
                <w:szCs w:val="18"/>
              </w:rPr>
            </w:pPr>
            <w:r w:rsidRPr="00BF3F29">
              <w:rPr>
                <w:rFonts w:ascii="Gotham Book" w:hAnsi="Gotham Book" w:cs="Calibri"/>
                <w:b/>
                <w:color w:val="FFFFFF"/>
                <w:sz w:val="18"/>
                <w:szCs w:val="18"/>
              </w:rPr>
              <w:t>Total</w:t>
            </w:r>
          </w:p>
        </w:tc>
      </w:tr>
      <w:tr w:rsidRPr="00BF3F29" w:rsidR="0067721A" w:rsidTr="00DA4781" w14:paraId="02B3471A"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34B2BB0E" w14:textId="2D06EC1A">
            <w:pPr>
              <w:jc w:val="center"/>
              <w:rPr>
                <w:rFonts w:ascii="Gotham Book" w:hAnsi="Gotham Book" w:cs="Calibri"/>
                <w:color w:val="000000"/>
              </w:rPr>
            </w:pPr>
            <w:r w:rsidRPr="00BF3F29">
              <w:rPr>
                <w:rFonts w:ascii="Gotham Book" w:hAnsi="Gotham Book" w:cs="Calibri"/>
                <w:color w:val="000000"/>
              </w:rPr>
              <w:t>2022</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47BEE9B8" w14:textId="7D9C7E81">
            <w:pPr>
              <w:jc w:val="center"/>
              <w:rPr>
                <w:rFonts w:ascii="Gotham Book" w:hAnsi="Gotham Book" w:cs="Calibri"/>
                <w:color w:val="000000"/>
              </w:rPr>
            </w:pPr>
            <w:r w:rsidRPr="00BF3F29">
              <w:rPr>
                <w:rFonts w:ascii="Gotham Book" w:hAnsi="Gotham Book" w:cs="Calibri"/>
                <w:color w:val="000000"/>
              </w:rPr>
              <w:t xml:space="preserve">$105,600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02190553" w14:textId="77AE0BA1">
            <w:pPr>
              <w:jc w:val="center"/>
              <w:rPr>
                <w:rFonts w:ascii="Gotham Book" w:hAnsi="Gotham Book" w:cs="Calibri"/>
                <w:color w:val="000000"/>
              </w:rPr>
            </w:pPr>
            <w:r w:rsidRPr="00BF3F29">
              <w:rPr>
                <w:rFonts w:ascii="Gotham Book" w:hAnsi="Gotham Book" w:cs="Calibri"/>
                <w:color w:val="000000"/>
              </w:rPr>
              <w:t xml:space="preserve">$16,500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14EDED96" w14:textId="6B010790">
            <w:pPr>
              <w:jc w:val="center"/>
              <w:rPr>
                <w:rFonts w:ascii="Gotham Book" w:hAnsi="Gotham Book" w:cs="Calibri"/>
                <w:color w:val="000000"/>
              </w:rPr>
            </w:pPr>
            <w:r w:rsidRPr="00BF3F29">
              <w:rPr>
                <w:rFonts w:ascii="Gotham Book" w:hAnsi="Gotham Book" w:cs="Calibri"/>
                <w:color w:val="000000"/>
              </w:rPr>
              <w:t xml:space="preserve">$-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06C06253" w14:textId="218C04B1">
            <w:pPr>
              <w:jc w:val="center"/>
              <w:rPr>
                <w:rFonts w:ascii="Gotham Book" w:hAnsi="Gotham Book" w:cs="Calibri"/>
                <w:color w:val="000000"/>
              </w:rPr>
            </w:pPr>
            <w:r w:rsidRPr="00BF3F29">
              <w:rPr>
                <w:rFonts w:ascii="Gotham Book" w:hAnsi="Gotham Book" w:cs="Calibri"/>
                <w:color w:val="000000"/>
              </w:rPr>
              <w:t xml:space="preserve">$33,300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1D88B191" w14:textId="139CCB00">
            <w:pPr>
              <w:jc w:val="center"/>
              <w:rPr>
                <w:rFonts w:ascii="Gotham Book" w:hAnsi="Gotham Book" w:cs="Calibri"/>
                <w:color w:val="000000"/>
              </w:rPr>
            </w:pPr>
            <w:r w:rsidRPr="00BF3F29">
              <w:rPr>
                <w:rFonts w:ascii="Gotham Book" w:hAnsi="Gotham Book" w:cs="Calibri"/>
                <w:color w:val="000000"/>
              </w:rPr>
              <w:t xml:space="preserve">$2,400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2010CFFC" w14:textId="01248A88">
            <w:pPr>
              <w:jc w:val="center"/>
              <w:rPr>
                <w:rFonts w:ascii="Gotham Book" w:hAnsi="Gotham Book" w:cs="Calibri"/>
                <w:color w:val="000000"/>
              </w:rPr>
            </w:pPr>
            <w:r w:rsidRPr="00BF3F29">
              <w:rPr>
                <w:rFonts w:ascii="Gotham Book" w:hAnsi="Gotham Book" w:cs="Calibri"/>
                <w:color w:val="000000"/>
              </w:rPr>
              <w:t xml:space="preserve">$157,800 </w:t>
            </w:r>
          </w:p>
        </w:tc>
      </w:tr>
      <w:tr w:rsidRPr="00BF3F29" w:rsidR="0067721A" w:rsidTr="00DA4781" w14:paraId="71B3929B"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67721A" w:rsidP="0067721A" w:rsidRDefault="0067721A" w14:paraId="32BB73BB" w14:textId="71E33A7A">
            <w:pPr>
              <w:jc w:val="center"/>
              <w:rPr>
                <w:rFonts w:ascii="Gotham Book" w:hAnsi="Gotham Book" w:cs="Calibri"/>
                <w:color w:val="000000"/>
              </w:rPr>
            </w:pPr>
            <w:r w:rsidRPr="00BF3F29">
              <w:rPr>
                <w:rFonts w:ascii="Gotham Book" w:hAnsi="Gotham Book" w:cs="Calibri"/>
                <w:color w:val="000000"/>
              </w:rPr>
              <w:t>2023</w:t>
            </w:r>
          </w:p>
        </w:tc>
        <w:tc>
          <w:tcPr>
            <w:tcW w:w="1800" w:type="dxa"/>
            <w:tcBorders>
              <w:top w:val="nil"/>
              <w:left w:val="nil"/>
              <w:bottom w:val="single" w:color="auto" w:sz="4" w:space="0"/>
              <w:right w:val="single" w:color="auto" w:sz="4" w:space="0"/>
            </w:tcBorders>
            <w:shd w:val="clear" w:color="000000" w:fill="CFD1D1"/>
            <w:noWrap/>
            <w:vAlign w:val="center"/>
            <w:hideMark/>
          </w:tcPr>
          <w:p w:rsidRPr="00BF3F29" w:rsidR="0067721A" w:rsidP="0067721A" w:rsidRDefault="0067721A" w14:paraId="5C53AB1F" w14:textId="35474791">
            <w:pPr>
              <w:jc w:val="center"/>
              <w:rPr>
                <w:rFonts w:ascii="Gotham Book" w:hAnsi="Gotham Book" w:cs="Calibri"/>
                <w:color w:val="000000"/>
              </w:rPr>
            </w:pPr>
            <w:r w:rsidRPr="00BF3F29">
              <w:rPr>
                <w:rFonts w:ascii="Gotham Book" w:hAnsi="Gotham Book" w:cs="Calibri"/>
                <w:color w:val="000000"/>
              </w:rPr>
              <w:t xml:space="preserve">$104,500 </w:t>
            </w:r>
          </w:p>
        </w:tc>
        <w:tc>
          <w:tcPr>
            <w:tcW w:w="144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10D89B1B" w14:textId="0A91649D">
            <w:pPr>
              <w:jc w:val="center"/>
              <w:rPr>
                <w:rFonts w:ascii="Gotham Book" w:hAnsi="Gotham Book" w:cs="Calibri"/>
                <w:color w:val="000000"/>
              </w:rPr>
            </w:pPr>
            <w:r w:rsidRPr="00BF3F29">
              <w:rPr>
                <w:rFonts w:ascii="Gotham Book" w:hAnsi="Gotham Book" w:cs="Calibri"/>
                <w:color w:val="000000"/>
              </w:rPr>
              <w:t xml:space="preserve">$17,500 </w:t>
            </w:r>
          </w:p>
        </w:tc>
        <w:tc>
          <w:tcPr>
            <w:tcW w:w="1260" w:type="dxa"/>
            <w:tcBorders>
              <w:top w:val="nil"/>
              <w:left w:val="nil"/>
              <w:bottom w:val="single" w:color="auto" w:sz="4" w:space="0"/>
              <w:right w:val="single" w:color="auto" w:sz="4" w:space="0"/>
            </w:tcBorders>
            <w:shd w:val="clear" w:color="000000" w:fill="CFD1D1"/>
            <w:noWrap/>
            <w:vAlign w:val="center"/>
          </w:tcPr>
          <w:p w:rsidRPr="006C0E2C" w:rsidR="0067721A" w:rsidP="0067721A" w:rsidRDefault="0067721A" w14:paraId="60C3224A" w14:textId="796BC0FA">
            <w:pPr>
              <w:jc w:val="center"/>
              <w:rPr>
                <w:rFonts w:ascii="Gotham Book" w:hAnsi="Gotham Book" w:cs="Calibri"/>
                <w:color w:val="000000"/>
              </w:rPr>
            </w:pPr>
            <w:r w:rsidRPr="006C0E2C">
              <w:rPr>
                <w:rFonts w:ascii="Gotham Book" w:hAnsi="Gotham Book" w:cs="Calibri"/>
                <w:color w:val="000000"/>
              </w:rPr>
              <w:t>$</w:t>
            </w:r>
            <w:r w:rsidRPr="006C0E2C" w:rsidR="00FA56AD">
              <w:rPr>
                <w:rFonts w:ascii="Gotham Book" w:hAnsi="Gotham Book" w:cs="Calibri"/>
                <w:color w:val="000000"/>
              </w:rPr>
              <w:t>7</w:t>
            </w:r>
            <w:r w:rsidRPr="006C0E2C">
              <w:rPr>
                <w:rFonts w:ascii="Gotham Book" w:hAnsi="Gotham Book" w:cs="Calibri"/>
                <w:color w:val="000000"/>
              </w:rPr>
              <w:t xml:space="preserve">00 </w:t>
            </w:r>
          </w:p>
        </w:tc>
        <w:tc>
          <w:tcPr>
            <w:tcW w:w="1350" w:type="dxa"/>
            <w:tcBorders>
              <w:top w:val="single" w:color="auto" w:sz="4" w:space="0"/>
              <w:left w:val="nil"/>
              <w:bottom w:val="single" w:color="auto" w:sz="4" w:space="0"/>
              <w:right w:val="single" w:color="auto" w:sz="4" w:space="0"/>
            </w:tcBorders>
            <w:shd w:val="clear" w:color="000000" w:fill="CFD1D1"/>
            <w:vAlign w:val="center"/>
          </w:tcPr>
          <w:p w:rsidRPr="006C0E2C" w:rsidR="0067721A" w:rsidP="0067721A" w:rsidRDefault="0067721A" w14:paraId="390755AA" w14:textId="17AD2015">
            <w:pPr>
              <w:jc w:val="center"/>
              <w:rPr>
                <w:rFonts w:ascii="Gotham Book" w:hAnsi="Gotham Book" w:cs="Calibri"/>
                <w:color w:val="000000"/>
              </w:rPr>
            </w:pPr>
            <w:r w:rsidRPr="006C0E2C">
              <w:rPr>
                <w:rFonts w:ascii="Gotham Book" w:hAnsi="Gotham Book" w:cs="Calibri"/>
                <w:color w:val="000000"/>
              </w:rPr>
              <w:t xml:space="preserve">$29,900 </w:t>
            </w:r>
          </w:p>
        </w:tc>
        <w:tc>
          <w:tcPr>
            <w:tcW w:w="1530" w:type="dxa"/>
            <w:tcBorders>
              <w:top w:val="single" w:color="auto" w:sz="4" w:space="0"/>
              <w:left w:val="single" w:color="auto" w:sz="4" w:space="0"/>
              <w:bottom w:val="single" w:color="auto" w:sz="4" w:space="0"/>
              <w:right w:val="single" w:color="auto" w:sz="4" w:space="0"/>
            </w:tcBorders>
            <w:shd w:val="clear" w:color="000000" w:fill="CFD1D1"/>
            <w:vAlign w:val="center"/>
          </w:tcPr>
          <w:p w:rsidRPr="006C0E2C" w:rsidR="0067721A" w:rsidP="0067721A" w:rsidRDefault="0067721A" w14:paraId="696E19FF" w14:textId="67B486F7">
            <w:pPr>
              <w:jc w:val="center"/>
              <w:rPr>
                <w:rFonts w:ascii="Gotham Book" w:hAnsi="Gotham Book" w:cs="Calibri"/>
                <w:color w:val="000000"/>
              </w:rPr>
            </w:pPr>
            <w:r w:rsidRPr="006C0E2C">
              <w:rPr>
                <w:rFonts w:ascii="Gotham Book" w:hAnsi="Gotham Book" w:cs="Calibri"/>
                <w:color w:val="000000"/>
              </w:rPr>
              <w:t xml:space="preserve">$3,000 </w:t>
            </w:r>
          </w:p>
        </w:tc>
        <w:tc>
          <w:tcPr>
            <w:tcW w:w="1440" w:type="dxa"/>
            <w:tcBorders>
              <w:top w:val="nil"/>
              <w:left w:val="single" w:color="auto" w:sz="4" w:space="0"/>
              <w:bottom w:val="single" w:color="auto" w:sz="4" w:space="0"/>
              <w:right w:val="single" w:color="auto" w:sz="4" w:space="0"/>
            </w:tcBorders>
            <w:shd w:val="clear" w:color="000000" w:fill="CFD1D1"/>
            <w:noWrap/>
            <w:vAlign w:val="center"/>
          </w:tcPr>
          <w:p w:rsidRPr="006C0E2C" w:rsidR="0067721A" w:rsidP="0067721A" w:rsidRDefault="0067721A" w14:paraId="3FE8312A" w14:textId="0F5D4108">
            <w:pPr>
              <w:jc w:val="center"/>
              <w:rPr>
                <w:rFonts w:ascii="Gotham Book" w:hAnsi="Gotham Book" w:cs="Calibri"/>
                <w:color w:val="000000"/>
              </w:rPr>
            </w:pPr>
            <w:r w:rsidRPr="006C0E2C">
              <w:rPr>
                <w:rFonts w:ascii="Gotham Book" w:hAnsi="Gotham Book" w:cs="Calibri"/>
                <w:color w:val="000000"/>
              </w:rPr>
              <w:t>$</w:t>
            </w:r>
            <w:r w:rsidRPr="006C0E2C" w:rsidR="00746F9B">
              <w:rPr>
                <w:rFonts w:ascii="Gotham Book" w:hAnsi="Gotham Book" w:cs="Calibri"/>
                <w:color w:val="000000"/>
              </w:rPr>
              <w:t>155,600</w:t>
            </w:r>
            <w:r w:rsidRPr="006C0E2C">
              <w:rPr>
                <w:rFonts w:ascii="Gotham Book" w:hAnsi="Gotham Book" w:cs="Calibri"/>
                <w:color w:val="000000"/>
              </w:rPr>
              <w:t xml:space="preserve"> </w:t>
            </w:r>
          </w:p>
        </w:tc>
      </w:tr>
      <w:tr w:rsidRPr="00BF3F29" w:rsidR="0067721A" w:rsidTr="00DA4781" w14:paraId="3651398E"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110C269E" w14:textId="12F817D9">
            <w:pPr>
              <w:jc w:val="center"/>
              <w:rPr>
                <w:rFonts w:ascii="Gotham Book" w:hAnsi="Gotham Book" w:cs="Calibri"/>
                <w:color w:val="000000"/>
              </w:rPr>
            </w:pPr>
            <w:r w:rsidRPr="00BF3F29">
              <w:rPr>
                <w:rFonts w:ascii="Gotham Book" w:hAnsi="Gotham Book" w:cs="Calibri"/>
                <w:color w:val="000000"/>
              </w:rPr>
              <w:t>2024</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1A323ADE" w14:textId="52B7A6A3">
            <w:pPr>
              <w:jc w:val="center"/>
              <w:rPr>
                <w:rFonts w:ascii="Gotham Book" w:hAnsi="Gotham Book" w:cs="Calibri"/>
                <w:color w:val="000000"/>
              </w:rPr>
            </w:pPr>
            <w:r w:rsidRPr="00BF3F29">
              <w:rPr>
                <w:rFonts w:ascii="Gotham Book" w:hAnsi="Gotham Book" w:cs="Calibri"/>
                <w:color w:val="000000"/>
              </w:rPr>
              <w:t xml:space="preserve">$105,700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1409045C" w14:textId="6A80AE01">
            <w:pPr>
              <w:jc w:val="center"/>
              <w:rPr>
                <w:rFonts w:ascii="Gotham Book" w:hAnsi="Gotham Book" w:cs="Calibri"/>
                <w:color w:val="000000"/>
              </w:rPr>
            </w:pPr>
            <w:r w:rsidRPr="00BF3F29">
              <w:rPr>
                <w:rFonts w:ascii="Gotham Book" w:hAnsi="Gotham Book" w:cs="Calibri"/>
                <w:color w:val="000000"/>
              </w:rPr>
              <w:t xml:space="preserve">$17,500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38F8E941" w14:textId="65A040B1">
            <w:pPr>
              <w:jc w:val="center"/>
              <w:rPr>
                <w:rFonts w:ascii="Gotham Book" w:hAnsi="Gotham Book" w:cs="Calibri"/>
                <w:color w:val="000000"/>
              </w:rPr>
            </w:pPr>
            <w:r w:rsidRPr="00BF3F29">
              <w:rPr>
                <w:rFonts w:ascii="Gotham Book" w:hAnsi="Gotham Book" w:cs="Calibri"/>
                <w:color w:val="000000"/>
              </w:rPr>
              <w:t xml:space="preserve">$4,300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4019466B" w14:textId="4FDEA875">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24AF4E9D" w14:textId="2BF16865">
            <w:pPr>
              <w:jc w:val="center"/>
              <w:rPr>
                <w:rFonts w:ascii="Gotham Book" w:hAnsi="Gotham Book" w:cs="Calibri"/>
                <w:color w:val="000000"/>
              </w:rPr>
            </w:pPr>
            <w:r w:rsidRPr="00BF3F29">
              <w:rPr>
                <w:rFonts w:ascii="Gotham Book" w:hAnsi="Gotham Book" w:cs="Calibri"/>
                <w:color w:val="000000"/>
              </w:rPr>
              <w:t xml:space="preserve">$3,000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7467AB68" w14:textId="673EC700">
            <w:pPr>
              <w:jc w:val="center"/>
              <w:rPr>
                <w:rFonts w:ascii="Gotham Book" w:hAnsi="Gotham Book" w:cs="Calibri"/>
                <w:color w:val="000000"/>
              </w:rPr>
            </w:pPr>
            <w:r w:rsidRPr="00BF3F29">
              <w:rPr>
                <w:rFonts w:ascii="Gotham Book" w:hAnsi="Gotham Book" w:cs="Calibri"/>
                <w:color w:val="000000"/>
              </w:rPr>
              <w:t xml:space="preserve">$160,500 </w:t>
            </w:r>
          </w:p>
        </w:tc>
      </w:tr>
      <w:tr w:rsidRPr="00BF3F29" w:rsidR="0067721A" w:rsidTr="00DA4781" w14:paraId="14CCD4A9"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67721A" w:rsidP="0067721A" w:rsidRDefault="0067721A" w14:paraId="6519BED2" w14:textId="6E6542CF">
            <w:pPr>
              <w:jc w:val="center"/>
              <w:rPr>
                <w:rFonts w:ascii="Gotham Book" w:hAnsi="Gotham Book" w:cs="Calibri"/>
                <w:color w:val="000000"/>
              </w:rPr>
            </w:pPr>
            <w:r w:rsidRPr="00BF3F29">
              <w:rPr>
                <w:rFonts w:ascii="Gotham Book" w:hAnsi="Gotham Book" w:cs="Calibri"/>
                <w:color w:val="000000"/>
              </w:rPr>
              <w:t>2025</w:t>
            </w:r>
          </w:p>
        </w:tc>
        <w:tc>
          <w:tcPr>
            <w:tcW w:w="1800" w:type="dxa"/>
            <w:tcBorders>
              <w:top w:val="nil"/>
              <w:left w:val="nil"/>
              <w:bottom w:val="single" w:color="auto" w:sz="4" w:space="0"/>
              <w:right w:val="single" w:color="auto" w:sz="4" w:space="0"/>
            </w:tcBorders>
            <w:shd w:val="clear" w:color="000000" w:fill="CFD1D1"/>
            <w:noWrap/>
            <w:vAlign w:val="center"/>
            <w:hideMark/>
          </w:tcPr>
          <w:p w:rsidRPr="00BF3F29" w:rsidR="0067721A" w:rsidP="0067721A" w:rsidRDefault="0067721A" w14:paraId="27BA6E02" w14:textId="3DC0EA0C">
            <w:pPr>
              <w:jc w:val="center"/>
              <w:rPr>
                <w:rFonts w:ascii="Gotham Book" w:hAnsi="Gotham Book" w:cs="Calibri"/>
                <w:color w:val="000000"/>
              </w:rPr>
            </w:pPr>
            <w:r w:rsidRPr="00BF3F29">
              <w:rPr>
                <w:rFonts w:ascii="Gotham Book" w:hAnsi="Gotham Book" w:cs="Calibri"/>
                <w:color w:val="000000"/>
              </w:rPr>
              <w:t xml:space="preserve">$105,100 </w:t>
            </w:r>
          </w:p>
        </w:tc>
        <w:tc>
          <w:tcPr>
            <w:tcW w:w="144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361B15E6" w14:textId="1B66FCA6">
            <w:pPr>
              <w:jc w:val="center"/>
              <w:rPr>
                <w:rFonts w:ascii="Gotham Book" w:hAnsi="Gotham Book" w:cs="Calibri"/>
                <w:color w:val="000000"/>
              </w:rPr>
            </w:pPr>
            <w:r w:rsidRPr="00BF3F29">
              <w:rPr>
                <w:rFonts w:ascii="Gotham Book" w:hAnsi="Gotham Book" w:cs="Calibri"/>
                <w:color w:val="000000"/>
              </w:rPr>
              <w:t xml:space="preserve">$17,900 </w:t>
            </w:r>
          </w:p>
        </w:tc>
        <w:tc>
          <w:tcPr>
            <w:tcW w:w="126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4823E3DC" w14:textId="58F73A9B">
            <w:pPr>
              <w:jc w:val="center"/>
              <w:rPr>
                <w:rFonts w:ascii="Gotham Book" w:hAnsi="Gotham Book" w:cs="Calibri"/>
                <w:color w:val="000000"/>
              </w:rPr>
            </w:pPr>
            <w:r w:rsidRPr="00BF3F29">
              <w:rPr>
                <w:rFonts w:ascii="Gotham Book" w:hAnsi="Gotham Book" w:cs="Calibri"/>
                <w:color w:val="000000"/>
              </w:rPr>
              <w:t xml:space="preserve">$2,700 </w:t>
            </w:r>
          </w:p>
        </w:tc>
        <w:tc>
          <w:tcPr>
            <w:tcW w:w="1350" w:type="dxa"/>
            <w:tcBorders>
              <w:top w:val="single" w:color="auto" w:sz="4" w:space="0"/>
              <w:left w:val="nil"/>
              <w:bottom w:val="single" w:color="auto" w:sz="4" w:space="0"/>
              <w:right w:val="single" w:color="auto" w:sz="4" w:space="0"/>
            </w:tcBorders>
            <w:shd w:val="clear" w:color="000000" w:fill="CFD1D1"/>
            <w:vAlign w:val="center"/>
          </w:tcPr>
          <w:p w:rsidRPr="00BF3F29" w:rsidR="0067721A" w:rsidP="0067721A" w:rsidRDefault="0067721A" w14:paraId="23E93774" w14:textId="1F901F08">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67721A" w:rsidP="0067721A" w:rsidRDefault="0067721A" w14:paraId="45013063" w14:textId="77033DC2">
            <w:pPr>
              <w:jc w:val="center"/>
              <w:rPr>
                <w:rFonts w:ascii="Gotham Book" w:hAnsi="Gotham Book" w:cs="Calibri"/>
                <w:color w:val="000000"/>
              </w:rPr>
            </w:pPr>
            <w:r w:rsidRPr="00BF3F29">
              <w:rPr>
                <w:rFonts w:ascii="Gotham Book" w:hAnsi="Gotham Book" w:cs="Calibri"/>
                <w:color w:val="000000"/>
              </w:rPr>
              <w:t xml:space="preserve">$3,700 </w:t>
            </w:r>
          </w:p>
        </w:tc>
        <w:tc>
          <w:tcPr>
            <w:tcW w:w="1440" w:type="dxa"/>
            <w:tcBorders>
              <w:top w:val="nil"/>
              <w:left w:val="single" w:color="auto" w:sz="4" w:space="0"/>
              <w:bottom w:val="single" w:color="auto" w:sz="4" w:space="0"/>
              <w:right w:val="single" w:color="auto" w:sz="4" w:space="0"/>
            </w:tcBorders>
            <w:shd w:val="clear" w:color="000000" w:fill="CFD1D1"/>
            <w:noWrap/>
            <w:vAlign w:val="center"/>
          </w:tcPr>
          <w:p w:rsidRPr="00BF3F29" w:rsidR="0067721A" w:rsidP="0067721A" w:rsidRDefault="0067721A" w14:paraId="59AA183C" w14:textId="52654319">
            <w:pPr>
              <w:jc w:val="center"/>
              <w:rPr>
                <w:rFonts w:ascii="Gotham Book" w:hAnsi="Gotham Book" w:cs="Calibri"/>
                <w:color w:val="000000"/>
              </w:rPr>
            </w:pPr>
            <w:r w:rsidRPr="00BF3F29">
              <w:rPr>
                <w:rFonts w:ascii="Gotham Book" w:hAnsi="Gotham Book" w:cs="Calibri"/>
                <w:color w:val="000000"/>
              </w:rPr>
              <w:t xml:space="preserve">$159,400 </w:t>
            </w:r>
          </w:p>
        </w:tc>
      </w:tr>
      <w:tr w:rsidRPr="00BF3F29" w:rsidR="0067721A" w:rsidTr="00DA4781" w14:paraId="5DCF54DC"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11072626" w14:textId="11CBE73C">
            <w:pPr>
              <w:jc w:val="center"/>
              <w:rPr>
                <w:rFonts w:ascii="Gotham Book" w:hAnsi="Gotham Book" w:cs="Calibri"/>
                <w:color w:val="000000"/>
              </w:rPr>
            </w:pPr>
            <w:r w:rsidRPr="00BF3F29">
              <w:rPr>
                <w:rFonts w:ascii="Gotham Book" w:hAnsi="Gotham Book" w:cs="Calibri"/>
                <w:color w:val="000000"/>
              </w:rPr>
              <w:t>2026</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5A4F2F9C" w14:textId="56729168">
            <w:pPr>
              <w:jc w:val="center"/>
              <w:rPr>
                <w:rFonts w:ascii="Gotham Book" w:hAnsi="Gotham Book" w:cs="Calibri"/>
                <w:color w:val="000000"/>
              </w:rPr>
            </w:pPr>
            <w:r w:rsidRPr="00BF3F29">
              <w:rPr>
                <w:rFonts w:ascii="Gotham Book" w:hAnsi="Gotham Book" w:cs="Calibri"/>
                <w:color w:val="000000"/>
              </w:rPr>
              <w:t xml:space="preserve">$105,000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2AE2492B" w14:textId="5388F3B0">
            <w:pPr>
              <w:jc w:val="center"/>
              <w:rPr>
                <w:rFonts w:ascii="Gotham Book" w:hAnsi="Gotham Book" w:cs="Calibri"/>
                <w:color w:val="000000"/>
              </w:rPr>
            </w:pPr>
            <w:r w:rsidRPr="00BF3F29">
              <w:rPr>
                <w:rFonts w:ascii="Gotham Book" w:hAnsi="Gotham Book" w:cs="Calibri"/>
                <w:color w:val="000000"/>
              </w:rPr>
              <w:t xml:space="preserve">$18,200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461DB3C3" w14:textId="47F98B91">
            <w:pPr>
              <w:jc w:val="center"/>
              <w:rPr>
                <w:rFonts w:ascii="Gotham Book" w:hAnsi="Gotham Book" w:cs="Calibri"/>
                <w:color w:val="000000"/>
              </w:rPr>
            </w:pPr>
            <w:r w:rsidRPr="00BF3F29">
              <w:rPr>
                <w:rFonts w:ascii="Gotham Book" w:hAnsi="Gotham Book" w:cs="Calibri"/>
                <w:color w:val="000000"/>
              </w:rPr>
              <w:t xml:space="preserve">$3,300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7C862211" w14:textId="4B6C1157">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40D5EB66" w14:textId="0BE22461">
            <w:pPr>
              <w:jc w:val="center"/>
              <w:rPr>
                <w:rFonts w:ascii="Gotham Book" w:hAnsi="Gotham Book" w:cs="Calibri"/>
                <w:color w:val="000000"/>
              </w:rPr>
            </w:pPr>
            <w:r w:rsidRPr="00BF3F29">
              <w:rPr>
                <w:rFonts w:ascii="Gotham Book" w:hAnsi="Gotham Book" w:cs="Calibri"/>
                <w:color w:val="000000"/>
              </w:rPr>
              <w:t xml:space="preserve">$3,400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69B48065" w14:textId="7D9A54AF">
            <w:pPr>
              <w:jc w:val="center"/>
              <w:rPr>
                <w:rFonts w:ascii="Gotham Book" w:hAnsi="Gotham Book" w:cs="Calibri"/>
                <w:color w:val="000000"/>
              </w:rPr>
            </w:pPr>
            <w:r w:rsidRPr="00BF3F29">
              <w:rPr>
                <w:rFonts w:ascii="Gotham Book" w:hAnsi="Gotham Book" w:cs="Calibri"/>
                <w:color w:val="000000"/>
              </w:rPr>
              <w:t xml:space="preserve">$159,900 </w:t>
            </w:r>
          </w:p>
        </w:tc>
      </w:tr>
      <w:tr w:rsidRPr="00BF3F29" w:rsidR="0067721A" w:rsidTr="00DA4781" w14:paraId="6B87AAB0"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67721A" w:rsidP="0067721A" w:rsidRDefault="0067721A" w14:paraId="75F76904" w14:textId="01B1F3D7">
            <w:pPr>
              <w:jc w:val="center"/>
              <w:rPr>
                <w:rFonts w:ascii="Gotham Book" w:hAnsi="Gotham Book" w:cs="Calibri"/>
                <w:color w:val="000000"/>
              </w:rPr>
            </w:pPr>
            <w:r w:rsidRPr="00BF3F29">
              <w:rPr>
                <w:rFonts w:ascii="Gotham Book" w:hAnsi="Gotham Book" w:cs="Calibri"/>
                <w:color w:val="000000"/>
              </w:rPr>
              <w:t>2027</w:t>
            </w:r>
          </w:p>
        </w:tc>
        <w:tc>
          <w:tcPr>
            <w:tcW w:w="1800" w:type="dxa"/>
            <w:tcBorders>
              <w:top w:val="nil"/>
              <w:left w:val="nil"/>
              <w:bottom w:val="single" w:color="auto" w:sz="4" w:space="0"/>
              <w:right w:val="single" w:color="auto" w:sz="4" w:space="0"/>
            </w:tcBorders>
            <w:shd w:val="clear" w:color="000000" w:fill="CFD1D1"/>
            <w:noWrap/>
            <w:vAlign w:val="center"/>
            <w:hideMark/>
          </w:tcPr>
          <w:p w:rsidRPr="00BF3F29" w:rsidR="0067721A" w:rsidP="0067721A" w:rsidRDefault="0067721A" w14:paraId="2F84AA47" w14:textId="22E441CB">
            <w:pPr>
              <w:jc w:val="center"/>
              <w:rPr>
                <w:rFonts w:ascii="Gotham Book" w:hAnsi="Gotham Book" w:cs="Calibri"/>
                <w:color w:val="000000"/>
              </w:rPr>
            </w:pPr>
            <w:r w:rsidRPr="00BF3F29">
              <w:rPr>
                <w:rFonts w:ascii="Gotham Book" w:hAnsi="Gotham Book" w:cs="Calibri"/>
                <w:color w:val="000000"/>
              </w:rPr>
              <w:t xml:space="preserve">$105,600 </w:t>
            </w:r>
          </w:p>
        </w:tc>
        <w:tc>
          <w:tcPr>
            <w:tcW w:w="144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0F8527F5" w14:textId="4C5953AB">
            <w:pPr>
              <w:jc w:val="center"/>
              <w:rPr>
                <w:rFonts w:ascii="Gotham Book" w:hAnsi="Gotham Book" w:cs="Calibri"/>
                <w:color w:val="000000"/>
              </w:rPr>
            </w:pPr>
            <w:r w:rsidRPr="00BF3F29">
              <w:rPr>
                <w:rFonts w:ascii="Gotham Book" w:hAnsi="Gotham Book" w:cs="Calibri"/>
                <w:color w:val="000000"/>
              </w:rPr>
              <w:t xml:space="preserve">$16,900 </w:t>
            </w:r>
          </w:p>
        </w:tc>
        <w:tc>
          <w:tcPr>
            <w:tcW w:w="126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025AA465" w14:textId="19EBB1F9">
            <w:pPr>
              <w:jc w:val="center"/>
              <w:rPr>
                <w:rFonts w:ascii="Gotham Book" w:hAnsi="Gotham Book" w:cs="Calibri"/>
                <w:color w:val="000000"/>
              </w:rPr>
            </w:pPr>
            <w:r w:rsidRPr="00BF3F29">
              <w:rPr>
                <w:rFonts w:ascii="Gotham Book" w:hAnsi="Gotham Book" w:cs="Calibri"/>
                <w:color w:val="000000"/>
              </w:rPr>
              <w:t xml:space="preserve">$2,900 </w:t>
            </w:r>
          </w:p>
        </w:tc>
        <w:tc>
          <w:tcPr>
            <w:tcW w:w="1350" w:type="dxa"/>
            <w:tcBorders>
              <w:top w:val="single" w:color="auto" w:sz="4" w:space="0"/>
              <w:left w:val="nil"/>
              <w:bottom w:val="single" w:color="auto" w:sz="4" w:space="0"/>
              <w:right w:val="single" w:color="auto" w:sz="4" w:space="0"/>
            </w:tcBorders>
            <w:shd w:val="clear" w:color="000000" w:fill="CFD1D1"/>
            <w:vAlign w:val="center"/>
          </w:tcPr>
          <w:p w:rsidRPr="00BF3F29" w:rsidR="0067721A" w:rsidP="0067721A" w:rsidRDefault="0067721A" w14:paraId="6A61679E" w14:textId="021751B0">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67721A" w:rsidP="0067721A" w:rsidRDefault="0067721A" w14:paraId="35D109B1" w14:textId="53A57134">
            <w:pPr>
              <w:jc w:val="center"/>
              <w:rPr>
                <w:rFonts w:ascii="Gotham Book" w:hAnsi="Gotham Book" w:cs="Calibri"/>
                <w:color w:val="000000"/>
              </w:rPr>
            </w:pPr>
            <w:r w:rsidRPr="00BF3F29">
              <w:rPr>
                <w:rFonts w:ascii="Gotham Book" w:hAnsi="Gotham Book" w:cs="Calibri"/>
                <w:color w:val="000000"/>
              </w:rPr>
              <w:t xml:space="preserve">$3,400 </w:t>
            </w:r>
          </w:p>
        </w:tc>
        <w:tc>
          <w:tcPr>
            <w:tcW w:w="1440" w:type="dxa"/>
            <w:tcBorders>
              <w:top w:val="nil"/>
              <w:left w:val="single" w:color="auto" w:sz="4" w:space="0"/>
              <w:bottom w:val="single" w:color="auto" w:sz="4" w:space="0"/>
              <w:right w:val="single" w:color="auto" w:sz="4" w:space="0"/>
            </w:tcBorders>
            <w:shd w:val="clear" w:color="000000" w:fill="CFD1D1"/>
            <w:noWrap/>
            <w:vAlign w:val="center"/>
          </w:tcPr>
          <w:p w:rsidRPr="00BF3F29" w:rsidR="0067721A" w:rsidP="0067721A" w:rsidRDefault="0067721A" w14:paraId="2F6DAE5B" w14:textId="0CF4AE70">
            <w:pPr>
              <w:jc w:val="center"/>
              <w:rPr>
                <w:rFonts w:ascii="Gotham Book" w:hAnsi="Gotham Book" w:cs="Calibri"/>
                <w:color w:val="000000"/>
              </w:rPr>
            </w:pPr>
            <w:r w:rsidRPr="00BF3F29">
              <w:rPr>
                <w:rFonts w:ascii="Gotham Book" w:hAnsi="Gotham Book" w:cs="Calibri"/>
                <w:color w:val="000000"/>
              </w:rPr>
              <w:t xml:space="preserve">$158,800 </w:t>
            </w:r>
          </w:p>
        </w:tc>
      </w:tr>
      <w:tr w:rsidRPr="00BF3F29" w:rsidR="0067721A" w:rsidTr="00DA4781" w14:paraId="30032DF7"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4EAC1E3E" w14:textId="21D4C14D">
            <w:pPr>
              <w:jc w:val="center"/>
              <w:rPr>
                <w:rFonts w:ascii="Gotham Book" w:hAnsi="Gotham Book" w:cs="Calibri"/>
                <w:color w:val="000000"/>
              </w:rPr>
            </w:pPr>
            <w:r w:rsidRPr="00BF3F29">
              <w:rPr>
                <w:rFonts w:ascii="Gotham Book" w:hAnsi="Gotham Book" w:cs="Calibri"/>
                <w:color w:val="000000"/>
              </w:rPr>
              <w:t>2028</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3C11178D" w14:textId="3042FFC4">
            <w:pPr>
              <w:jc w:val="center"/>
              <w:rPr>
                <w:rFonts w:ascii="Gotham Book" w:hAnsi="Gotham Book" w:cs="Calibri"/>
                <w:color w:val="000000"/>
              </w:rPr>
            </w:pPr>
            <w:r w:rsidRPr="00BF3F29">
              <w:rPr>
                <w:rFonts w:ascii="Gotham Book" w:hAnsi="Gotham Book" w:cs="Calibri"/>
                <w:color w:val="000000"/>
              </w:rPr>
              <w:t xml:space="preserve">$105,600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76C14CB1" w14:textId="57D57965">
            <w:pPr>
              <w:jc w:val="center"/>
              <w:rPr>
                <w:rFonts w:ascii="Gotham Book" w:hAnsi="Gotham Book" w:cs="Calibri"/>
                <w:color w:val="000000"/>
              </w:rPr>
            </w:pPr>
            <w:r w:rsidRPr="00BF3F29">
              <w:rPr>
                <w:rFonts w:ascii="Gotham Book" w:hAnsi="Gotham Book" w:cs="Calibri"/>
                <w:color w:val="000000"/>
              </w:rPr>
              <w:t xml:space="preserve">$17,300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70A825A6" w14:textId="339EF2E1">
            <w:pPr>
              <w:jc w:val="center"/>
              <w:rPr>
                <w:rFonts w:ascii="Gotham Book" w:hAnsi="Gotham Book" w:cs="Calibri"/>
                <w:color w:val="000000"/>
              </w:rPr>
            </w:pPr>
            <w:r w:rsidRPr="00BF3F29">
              <w:rPr>
                <w:rFonts w:ascii="Gotham Book" w:hAnsi="Gotham Book" w:cs="Calibri"/>
                <w:color w:val="000000"/>
              </w:rPr>
              <w:t xml:space="preserve">$4,800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7DB93B2D" w14:textId="73D87DBF">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46202083" w14:textId="535D0AB0">
            <w:pPr>
              <w:jc w:val="center"/>
              <w:rPr>
                <w:rFonts w:ascii="Gotham Book" w:hAnsi="Gotham Book" w:cs="Calibri"/>
                <w:color w:val="000000"/>
              </w:rPr>
            </w:pPr>
            <w:r w:rsidRPr="00BF3F29">
              <w:rPr>
                <w:rFonts w:ascii="Gotham Book" w:hAnsi="Gotham Book" w:cs="Calibri"/>
                <w:color w:val="000000"/>
              </w:rPr>
              <w:t xml:space="preserve">$3,100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598C2279" w14:textId="336FD6FB">
            <w:pPr>
              <w:jc w:val="center"/>
              <w:rPr>
                <w:rFonts w:ascii="Gotham Book" w:hAnsi="Gotham Book" w:cs="Calibri"/>
                <w:color w:val="000000"/>
              </w:rPr>
            </w:pPr>
            <w:r w:rsidRPr="00BF3F29">
              <w:rPr>
                <w:rFonts w:ascii="Gotham Book" w:hAnsi="Gotham Book" w:cs="Calibri"/>
                <w:color w:val="000000"/>
              </w:rPr>
              <w:t xml:space="preserve">$160,800 </w:t>
            </w:r>
          </w:p>
        </w:tc>
      </w:tr>
      <w:tr w:rsidRPr="00BF3F29" w:rsidR="0067721A" w:rsidTr="00DA4781" w14:paraId="75AD5897"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CFD1D1"/>
            <w:noWrap/>
            <w:vAlign w:val="center"/>
            <w:hideMark/>
          </w:tcPr>
          <w:p w:rsidRPr="00BF3F29" w:rsidR="0067721A" w:rsidP="0067721A" w:rsidRDefault="0067721A" w14:paraId="050727E3" w14:textId="64973B3D">
            <w:pPr>
              <w:jc w:val="center"/>
              <w:rPr>
                <w:rFonts w:ascii="Gotham Book" w:hAnsi="Gotham Book" w:cs="Calibri"/>
                <w:color w:val="000000"/>
              </w:rPr>
            </w:pPr>
            <w:r w:rsidRPr="00BF3F29">
              <w:rPr>
                <w:rFonts w:ascii="Gotham Book" w:hAnsi="Gotham Book" w:cs="Calibri"/>
                <w:color w:val="000000"/>
              </w:rPr>
              <w:t>2029</w:t>
            </w:r>
          </w:p>
        </w:tc>
        <w:tc>
          <w:tcPr>
            <w:tcW w:w="1800" w:type="dxa"/>
            <w:tcBorders>
              <w:top w:val="nil"/>
              <w:left w:val="nil"/>
              <w:bottom w:val="single" w:color="auto" w:sz="4" w:space="0"/>
              <w:right w:val="single" w:color="auto" w:sz="4" w:space="0"/>
            </w:tcBorders>
            <w:shd w:val="clear" w:color="000000" w:fill="CFD1D1"/>
            <w:noWrap/>
            <w:vAlign w:val="center"/>
            <w:hideMark/>
          </w:tcPr>
          <w:p w:rsidRPr="00BF3F29" w:rsidR="0067721A" w:rsidP="0067721A" w:rsidRDefault="0067721A" w14:paraId="7E91EA0E" w14:textId="6100F182">
            <w:pPr>
              <w:jc w:val="center"/>
              <w:rPr>
                <w:rFonts w:ascii="Gotham Book" w:hAnsi="Gotham Book" w:cs="Calibri"/>
                <w:color w:val="000000"/>
              </w:rPr>
            </w:pPr>
            <w:r w:rsidRPr="00BF3F29">
              <w:rPr>
                <w:rFonts w:ascii="Gotham Book" w:hAnsi="Gotham Book" w:cs="Calibri"/>
                <w:color w:val="000000"/>
              </w:rPr>
              <w:t xml:space="preserve">$105,600 </w:t>
            </w:r>
          </w:p>
        </w:tc>
        <w:tc>
          <w:tcPr>
            <w:tcW w:w="144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3ECD1CF0" w14:textId="7001D638">
            <w:pPr>
              <w:jc w:val="center"/>
              <w:rPr>
                <w:rFonts w:ascii="Gotham Book" w:hAnsi="Gotham Book" w:cs="Calibri"/>
                <w:color w:val="000000"/>
              </w:rPr>
            </w:pPr>
            <w:r w:rsidRPr="00BF3F29">
              <w:rPr>
                <w:rFonts w:ascii="Gotham Book" w:hAnsi="Gotham Book" w:cs="Calibri"/>
                <w:color w:val="000000"/>
              </w:rPr>
              <w:t xml:space="preserve">$17,200 </w:t>
            </w:r>
          </w:p>
        </w:tc>
        <w:tc>
          <w:tcPr>
            <w:tcW w:w="1260" w:type="dxa"/>
            <w:tcBorders>
              <w:top w:val="nil"/>
              <w:left w:val="nil"/>
              <w:bottom w:val="single" w:color="auto" w:sz="4" w:space="0"/>
              <w:right w:val="single" w:color="auto" w:sz="4" w:space="0"/>
            </w:tcBorders>
            <w:shd w:val="clear" w:color="000000" w:fill="CFD1D1"/>
            <w:noWrap/>
            <w:vAlign w:val="center"/>
          </w:tcPr>
          <w:p w:rsidRPr="00BF3F29" w:rsidR="0067721A" w:rsidP="0067721A" w:rsidRDefault="0067721A" w14:paraId="5DDBF4C8" w14:textId="158A2278">
            <w:pPr>
              <w:jc w:val="center"/>
              <w:rPr>
                <w:rFonts w:ascii="Gotham Book" w:hAnsi="Gotham Book" w:cs="Calibri"/>
                <w:color w:val="000000"/>
              </w:rPr>
            </w:pPr>
            <w:r w:rsidRPr="00BF3F29">
              <w:rPr>
                <w:rFonts w:ascii="Gotham Book" w:hAnsi="Gotham Book" w:cs="Calibri"/>
                <w:color w:val="000000"/>
              </w:rPr>
              <w:t xml:space="preserve">$700 </w:t>
            </w:r>
          </w:p>
        </w:tc>
        <w:tc>
          <w:tcPr>
            <w:tcW w:w="1350" w:type="dxa"/>
            <w:tcBorders>
              <w:top w:val="single" w:color="auto" w:sz="4" w:space="0"/>
              <w:left w:val="nil"/>
              <w:bottom w:val="single" w:color="auto" w:sz="4" w:space="0"/>
              <w:right w:val="single" w:color="auto" w:sz="4" w:space="0"/>
            </w:tcBorders>
            <w:shd w:val="clear" w:color="000000" w:fill="CFD1D1"/>
            <w:vAlign w:val="center"/>
          </w:tcPr>
          <w:p w:rsidRPr="00BF3F29" w:rsidR="0067721A" w:rsidP="0067721A" w:rsidRDefault="0067721A" w14:paraId="5A4A9570" w14:textId="6F59252A">
            <w:pPr>
              <w:jc w:val="center"/>
              <w:rPr>
                <w:rFonts w:ascii="Gotham Book" w:hAnsi="Gotham Book" w:cs="Calibri"/>
                <w:color w:val="000000"/>
              </w:rPr>
            </w:pPr>
            <w:r w:rsidRPr="00BF3F29">
              <w:rPr>
                <w:rFonts w:ascii="Gotham Book" w:hAnsi="Gotham Book" w:cs="Calibri"/>
                <w:color w:val="000000"/>
              </w:rPr>
              <w:t xml:space="preserve">$30,000 </w:t>
            </w:r>
          </w:p>
        </w:tc>
        <w:tc>
          <w:tcPr>
            <w:tcW w:w="1530" w:type="dxa"/>
            <w:tcBorders>
              <w:top w:val="single" w:color="auto" w:sz="4" w:space="0"/>
              <w:left w:val="single" w:color="auto" w:sz="4" w:space="0"/>
              <w:bottom w:val="single" w:color="auto" w:sz="4" w:space="0"/>
              <w:right w:val="single" w:color="auto" w:sz="4" w:space="0"/>
            </w:tcBorders>
            <w:shd w:val="clear" w:color="000000" w:fill="CFD1D1"/>
            <w:vAlign w:val="center"/>
          </w:tcPr>
          <w:p w:rsidRPr="00BF3F29" w:rsidR="0067721A" w:rsidP="0067721A" w:rsidRDefault="0067721A" w14:paraId="7A53E265" w14:textId="49F3B8B7">
            <w:pPr>
              <w:jc w:val="center"/>
              <w:rPr>
                <w:rFonts w:ascii="Gotham Book" w:hAnsi="Gotham Book" w:cs="Calibri"/>
                <w:color w:val="000000"/>
              </w:rPr>
            </w:pPr>
            <w:r w:rsidRPr="00BF3F29">
              <w:rPr>
                <w:rFonts w:ascii="Gotham Book" w:hAnsi="Gotham Book" w:cs="Calibri"/>
                <w:color w:val="000000"/>
              </w:rPr>
              <w:t xml:space="preserve">$2,800 </w:t>
            </w:r>
          </w:p>
        </w:tc>
        <w:tc>
          <w:tcPr>
            <w:tcW w:w="1440" w:type="dxa"/>
            <w:tcBorders>
              <w:top w:val="nil"/>
              <w:left w:val="single" w:color="auto" w:sz="4" w:space="0"/>
              <w:bottom w:val="single" w:color="auto" w:sz="4" w:space="0"/>
              <w:right w:val="single" w:color="auto" w:sz="4" w:space="0"/>
            </w:tcBorders>
            <w:shd w:val="clear" w:color="000000" w:fill="CFD1D1"/>
            <w:noWrap/>
            <w:vAlign w:val="center"/>
          </w:tcPr>
          <w:p w:rsidRPr="00BF3F29" w:rsidR="0067721A" w:rsidP="0067721A" w:rsidRDefault="0067721A" w14:paraId="7F212E6E" w14:textId="26021315">
            <w:pPr>
              <w:jc w:val="center"/>
              <w:rPr>
                <w:rFonts w:ascii="Gotham Book" w:hAnsi="Gotham Book" w:cs="Calibri"/>
                <w:color w:val="000000"/>
              </w:rPr>
            </w:pPr>
            <w:r w:rsidRPr="00BF3F29">
              <w:rPr>
                <w:rFonts w:ascii="Gotham Book" w:hAnsi="Gotham Book" w:cs="Calibri"/>
                <w:color w:val="000000"/>
              </w:rPr>
              <w:t xml:space="preserve">$156,300 </w:t>
            </w:r>
          </w:p>
        </w:tc>
      </w:tr>
      <w:tr w:rsidRPr="00BF3F29" w:rsidR="0067721A" w:rsidTr="00DA4781" w14:paraId="643170EB" w14:textId="77777777">
        <w:trPr>
          <w:trHeight w:val="576"/>
          <w:tblHeader/>
        </w:trPr>
        <w:tc>
          <w:tcPr>
            <w:tcW w:w="805" w:type="dxa"/>
            <w:tcBorders>
              <w:top w:val="nil"/>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162C9098" w14:textId="38A2D4DC">
            <w:pPr>
              <w:jc w:val="center"/>
              <w:rPr>
                <w:rFonts w:ascii="Gotham Book" w:hAnsi="Gotham Book" w:cs="Calibri"/>
                <w:color w:val="000000"/>
              </w:rPr>
            </w:pPr>
            <w:r w:rsidRPr="00BF3F29">
              <w:rPr>
                <w:rFonts w:ascii="Gotham Book" w:hAnsi="Gotham Book" w:cs="Calibri"/>
                <w:color w:val="000000"/>
              </w:rPr>
              <w:t>2030</w:t>
            </w:r>
          </w:p>
        </w:tc>
        <w:tc>
          <w:tcPr>
            <w:tcW w:w="1800" w:type="dxa"/>
            <w:tcBorders>
              <w:top w:val="nil"/>
              <w:left w:val="nil"/>
              <w:bottom w:val="single" w:color="auto" w:sz="4" w:space="0"/>
              <w:right w:val="single" w:color="auto" w:sz="4" w:space="0"/>
            </w:tcBorders>
            <w:shd w:val="clear" w:color="000000" w:fill="FFFFFF"/>
            <w:noWrap/>
            <w:vAlign w:val="center"/>
            <w:hideMark/>
          </w:tcPr>
          <w:p w:rsidRPr="00BF3F29" w:rsidR="0067721A" w:rsidP="0067721A" w:rsidRDefault="0067721A" w14:paraId="46B3D4E2" w14:textId="22C6E4CA">
            <w:pPr>
              <w:jc w:val="center"/>
              <w:rPr>
                <w:rFonts w:ascii="Gotham Book" w:hAnsi="Gotham Book" w:cs="Calibri"/>
                <w:color w:val="000000"/>
              </w:rPr>
            </w:pPr>
            <w:r w:rsidRPr="00BF3F29">
              <w:rPr>
                <w:rFonts w:ascii="Gotham Book" w:hAnsi="Gotham Book" w:cs="Calibri"/>
                <w:color w:val="000000"/>
              </w:rPr>
              <w:t xml:space="preserve">$115,400 </w:t>
            </w:r>
          </w:p>
        </w:tc>
        <w:tc>
          <w:tcPr>
            <w:tcW w:w="144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7BFACEBF" w14:textId="1D670AF4">
            <w:pPr>
              <w:jc w:val="center"/>
              <w:rPr>
                <w:rFonts w:ascii="Gotham Book" w:hAnsi="Gotham Book" w:cs="Calibri"/>
                <w:color w:val="000000"/>
              </w:rPr>
            </w:pPr>
            <w:r w:rsidRPr="00BF3F29">
              <w:rPr>
                <w:rFonts w:ascii="Gotham Book" w:hAnsi="Gotham Book" w:cs="Calibri"/>
                <w:color w:val="000000"/>
              </w:rPr>
              <w:t xml:space="preserve">$-   </w:t>
            </w:r>
          </w:p>
        </w:tc>
        <w:tc>
          <w:tcPr>
            <w:tcW w:w="1260" w:type="dxa"/>
            <w:tcBorders>
              <w:top w:val="nil"/>
              <w:left w:val="nil"/>
              <w:bottom w:val="single" w:color="auto" w:sz="4" w:space="0"/>
              <w:right w:val="single" w:color="auto" w:sz="4" w:space="0"/>
            </w:tcBorders>
            <w:shd w:val="clear" w:color="000000" w:fill="FFFFFF"/>
            <w:noWrap/>
            <w:vAlign w:val="center"/>
          </w:tcPr>
          <w:p w:rsidRPr="00BF3F29" w:rsidR="0067721A" w:rsidP="0067721A" w:rsidRDefault="0067721A" w14:paraId="5FDA5DC3" w14:textId="151C0716">
            <w:pPr>
              <w:jc w:val="center"/>
              <w:rPr>
                <w:rFonts w:ascii="Gotham Book" w:hAnsi="Gotham Book" w:cs="Calibri"/>
                <w:color w:val="000000"/>
              </w:rPr>
            </w:pPr>
            <w:r w:rsidRPr="00BF3F29">
              <w:rPr>
                <w:rFonts w:ascii="Gotham Book" w:hAnsi="Gotham Book" w:cs="Calibri"/>
                <w:color w:val="000000"/>
              </w:rPr>
              <w:t xml:space="preserve">$7,200 </w:t>
            </w:r>
          </w:p>
        </w:tc>
        <w:tc>
          <w:tcPr>
            <w:tcW w:w="1350" w:type="dxa"/>
            <w:tcBorders>
              <w:top w:val="single" w:color="auto" w:sz="4" w:space="0"/>
              <w:left w:val="nil"/>
              <w:bottom w:val="single" w:color="auto" w:sz="4" w:space="0"/>
              <w:right w:val="single" w:color="auto" w:sz="4" w:space="0"/>
            </w:tcBorders>
            <w:shd w:val="clear" w:color="000000" w:fill="FFFFFF"/>
            <w:vAlign w:val="center"/>
          </w:tcPr>
          <w:p w:rsidRPr="00BF3F29" w:rsidR="0067721A" w:rsidP="0067721A" w:rsidRDefault="0067721A" w14:paraId="574BDCBA" w14:textId="6F48A5AA">
            <w:pPr>
              <w:jc w:val="center"/>
              <w:rPr>
                <w:rFonts w:ascii="Gotham Book" w:hAnsi="Gotham Book" w:cs="Calibri"/>
                <w:color w:val="000000"/>
              </w:rPr>
            </w:pPr>
            <w:r w:rsidRPr="00BF3F29">
              <w:rPr>
                <w:rFonts w:ascii="Gotham Book" w:hAnsi="Gotham Book" w:cs="Calibri"/>
                <w:color w:val="000000"/>
              </w:rPr>
              <w:t xml:space="preserve">$37,000 </w:t>
            </w:r>
          </w:p>
        </w:tc>
        <w:tc>
          <w:tcPr>
            <w:tcW w:w="1530" w:type="dxa"/>
            <w:tcBorders>
              <w:top w:val="single" w:color="auto" w:sz="4"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145FB213" w14:textId="51086052">
            <w:pPr>
              <w:jc w:val="center"/>
              <w:rPr>
                <w:rFonts w:ascii="Gotham Book" w:hAnsi="Gotham Book" w:cs="Calibri"/>
                <w:color w:val="000000"/>
              </w:rPr>
            </w:pPr>
            <w:r w:rsidRPr="00BF3F29">
              <w:rPr>
                <w:rFonts w:ascii="Gotham Book" w:hAnsi="Gotham Book" w:cs="Calibri"/>
                <w:color w:val="000000"/>
              </w:rPr>
              <w:t xml:space="preserve">$2,000 </w:t>
            </w:r>
          </w:p>
        </w:tc>
        <w:tc>
          <w:tcPr>
            <w:tcW w:w="1440" w:type="dxa"/>
            <w:tcBorders>
              <w:top w:val="nil"/>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363F48F6" w14:textId="4964037A">
            <w:pPr>
              <w:jc w:val="center"/>
              <w:rPr>
                <w:rFonts w:ascii="Gotham Book" w:hAnsi="Gotham Book" w:cs="Calibri"/>
                <w:color w:val="000000"/>
              </w:rPr>
            </w:pPr>
            <w:r w:rsidRPr="00BF3F29">
              <w:rPr>
                <w:rFonts w:ascii="Gotham Book" w:hAnsi="Gotham Book" w:cs="Calibri"/>
                <w:color w:val="000000"/>
              </w:rPr>
              <w:t xml:space="preserve">$161,600 </w:t>
            </w:r>
          </w:p>
        </w:tc>
      </w:tr>
      <w:tr w:rsidRPr="00BF3F29" w:rsidR="0067721A" w:rsidTr="00DA4781" w14:paraId="0057990F" w14:textId="77777777">
        <w:trPr>
          <w:trHeight w:val="576"/>
          <w:tblHeader/>
        </w:trPr>
        <w:tc>
          <w:tcPr>
            <w:tcW w:w="805" w:type="dxa"/>
            <w:tcBorders>
              <w:top w:val="single" w:color="auto" w:sz="4" w:space="0"/>
              <w:left w:val="single" w:color="auto" w:sz="4" w:space="0"/>
              <w:bottom w:val="single" w:color="auto" w:sz="12" w:space="0"/>
              <w:right w:val="single" w:color="auto" w:sz="4" w:space="0"/>
            </w:tcBorders>
            <w:shd w:val="clear" w:color="000000" w:fill="CFD1D1"/>
            <w:noWrap/>
            <w:vAlign w:val="center"/>
            <w:hideMark/>
          </w:tcPr>
          <w:p w:rsidRPr="00BF3F29" w:rsidR="0067721A" w:rsidP="0067721A" w:rsidRDefault="0067721A" w14:paraId="57C5C5C8" w14:textId="1CE6496C">
            <w:pPr>
              <w:jc w:val="center"/>
              <w:rPr>
                <w:rFonts w:ascii="Gotham Book" w:hAnsi="Gotham Book" w:cs="Calibri"/>
                <w:color w:val="000000"/>
              </w:rPr>
            </w:pPr>
            <w:r w:rsidRPr="00BF3F29">
              <w:rPr>
                <w:rFonts w:ascii="Gotham Book" w:hAnsi="Gotham Book" w:cs="Calibri"/>
                <w:color w:val="000000"/>
              </w:rPr>
              <w:t>2031</w:t>
            </w:r>
          </w:p>
        </w:tc>
        <w:tc>
          <w:tcPr>
            <w:tcW w:w="1800" w:type="dxa"/>
            <w:tcBorders>
              <w:top w:val="single" w:color="auto" w:sz="4" w:space="0"/>
              <w:left w:val="nil"/>
              <w:bottom w:val="single" w:color="auto" w:sz="12" w:space="0"/>
              <w:right w:val="single" w:color="auto" w:sz="4" w:space="0"/>
            </w:tcBorders>
            <w:shd w:val="clear" w:color="000000" w:fill="CFD1D1"/>
            <w:noWrap/>
            <w:vAlign w:val="center"/>
            <w:hideMark/>
          </w:tcPr>
          <w:p w:rsidRPr="00BF3F29" w:rsidR="0067721A" w:rsidP="0067721A" w:rsidRDefault="0067721A" w14:paraId="59415E66" w14:textId="6B117556">
            <w:pPr>
              <w:jc w:val="center"/>
              <w:rPr>
                <w:rFonts w:ascii="Gotham Book" w:hAnsi="Gotham Book" w:cs="Calibri"/>
                <w:color w:val="000000"/>
              </w:rPr>
            </w:pPr>
            <w:r w:rsidRPr="00BF3F29">
              <w:rPr>
                <w:rFonts w:ascii="Gotham Book" w:hAnsi="Gotham Book" w:cs="Calibri"/>
                <w:color w:val="000000"/>
              </w:rPr>
              <w:t xml:space="preserve">$115,400 </w:t>
            </w:r>
          </w:p>
        </w:tc>
        <w:tc>
          <w:tcPr>
            <w:tcW w:w="1440" w:type="dxa"/>
            <w:tcBorders>
              <w:top w:val="single" w:color="auto" w:sz="4" w:space="0"/>
              <w:left w:val="nil"/>
              <w:bottom w:val="single" w:color="auto" w:sz="12" w:space="0"/>
              <w:right w:val="single" w:color="auto" w:sz="4" w:space="0"/>
            </w:tcBorders>
            <w:shd w:val="clear" w:color="000000" w:fill="CFD1D1"/>
            <w:noWrap/>
            <w:vAlign w:val="center"/>
          </w:tcPr>
          <w:p w:rsidRPr="00BF3F29" w:rsidR="0067721A" w:rsidP="0067721A" w:rsidRDefault="0067721A" w14:paraId="3BCF599A" w14:textId="093F0752">
            <w:pPr>
              <w:jc w:val="center"/>
              <w:rPr>
                <w:rFonts w:ascii="Gotham Book" w:hAnsi="Gotham Book" w:cs="Calibri"/>
                <w:color w:val="000000"/>
              </w:rPr>
            </w:pPr>
            <w:r w:rsidRPr="00BF3F29">
              <w:rPr>
                <w:rFonts w:ascii="Gotham Book" w:hAnsi="Gotham Book" w:cs="Calibri"/>
                <w:color w:val="000000"/>
              </w:rPr>
              <w:t xml:space="preserve">$-   </w:t>
            </w:r>
          </w:p>
        </w:tc>
        <w:tc>
          <w:tcPr>
            <w:tcW w:w="1260" w:type="dxa"/>
            <w:tcBorders>
              <w:top w:val="single" w:color="auto" w:sz="4" w:space="0"/>
              <w:left w:val="nil"/>
              <w:bottom w:val="single" w:color="auto" w:sz="12" w:space="0"/>
              <w:right w:val="single" w:color="auto" w:sz="4" w:space="0"/>
            </w:tcBorders>
            <w:shd w:val="clear" w:color="000000" w:fill="CFD1D1"/>
            <w:noWrap/>
            <w:vAlign w:val="center"/>
          </w:tcPr>
          <w:p w:rsidRPr="00BF3F29" w:rsidR="0067721A" w:rsidP="0067721A" w:rsidRDefault="0067721A" w14:paraId="1CAD4E07" w14:textId="52089287">
            <w:pPr>
              <w:jc w:val="center"/>
              <w:rPr>
                <w:rFonts w:ascii="Gotham Book" w:hAnsi="Gotham Book" w:cs="Calibri"/>
                <w:color w:val="000000"/>
              </w:rPr>
            </w:pPr>
            <w:r w:rsidRPr="00BF3F29">
              <w:rPr>
                <w:rFonts w:ascii="Gotham Book" w:hAnsi="Gotham Book" w:cs="Calibri"/>
                <w:color w:val="000000"/>
              </w:rPr>
              <w:t xml:space="preserve">$900 </w:t>
            </w:r>
          </w:p>
        </w:tc>
        <w:tc>
          <w:tcPr>
            <w:tcW w:w="1350" w:type="dxa"/>
            <w:tcBorders>
              <w:top w:val="single" w:color="auto" w:sz="4" w:space="0"/>
              <w:left w:val="nil"/>
              <w:bottom w:val="single" w:color="auto" w:sz="12" w:space="0"/>
              <w:right w:val="single" w:color="auto" w:sz="4" w:space="0"/>
            </w:tcBorders>
            <w:shd w:val="clear" w:color="000000" w:fill="CFD1D1"/>
            <w:vAlign w:val="center"/>
          </w:tcPr>
          <w:p w:rsidRPr="00BF3F29" w:rsidR="0067721A" w:rsidP="0067721A" w:rsidRDefault="0067721A" w14:paraId="3F97174B" w14:textId="2DEA38A9">
            <w:pPr>
              <w:jc w:val="center"/>
              <w:rPr>
                <w:rFonts w:ascii="Gotham Book" w:hAnsi="Gotham Book" w:cs="Calibri"/>
                <w:color w:val="000000"/>
              </w:rPr>
            </w:pPr>
            <w:r w:rsidRPr="00BF3F29">
              <w:rPr>
                <w:rFonts w:ascii="Gotham Book" w:hAnsi="Gotham Book" w:cs="Calibri"/>
                <w:color w:val="000000"/>
              </w:rPr>
              <w:t xml:space="preserve">$37,000 </w:t>
            </w:r>
          </w:p>
        </w:tc>
        <w:tc>
          <w:tcPr>
            <w:tcW w:w="1530" w:type="dxa"/>
            <w:tcBorders>
              <w:top w:val="single" w:color="auto" w:sz="4" w:space="0"/>
              <w:left w:val="single" w:color="auto" w:sz="4" w:space="0"/>
              <w:bottom w:val="single" w:color="auto" w:sz="12" w:space="0"/>
              <w:right w:val="single" w:color="auto" w:sz="4" w:space="0"/>
            </w:tcBorders>
            <w:shd w:val="clear" w:color="000000" w:fill="CFD1D1"/>
            <w:vAlign w:val="center"/>
          </w:tcPr>
          <w:p w:rsidRPr="00BF3F29" w:rsidR="0067721A" w:rsidP="0067721A" w:rsidRDefault="0067721A" w14:paraId="22656D4B" w14:textId="0D8C694A">
            <w:pPr>
              <w:jc w:val="center"/>
              <w:rPr>
                <w:rFonts w:ascii="Gotham Book" w:hAnsi="Gotham Book" w:cs="Calibri"/>
                <w:color w:val="000000"/>
              </w:rPr>
            </w:pPr>
            <w:r w:rsidRPr="00BF3F29">
              <w:rPr>
                <w:rFonts w:ascii="Gotham Book" w:hAnsi="Gotham Book" w:cs="Calibri"/>
                <w:color w:val="000000"/>
              </w:rPr>
              <w:t xml:space="preserve">$4,400 </w:t>
            </w:r>
          </w:p>
        </w:tc>
        <w:tc>
          <w:tcPr>
            <w:tcW w:w="1440" w:type="dxa"/>
            <w:tcBorders>
              <w:top w:val="single" w:color="auto" w:sz="4" w:space="0"/>
              <w:left w:val="single" w:color="auto" w:sz="4" w:space="0"/>
              <w:bottom w:val="single" w:color="auto" w:sz="12" w:space="0"/>
              <w:right w:val="single" w:color="auto" w:sz="4" w:space="0"/>
            </w:tcBorders>
            <w:shd w:val="clear" w:color="000000" w:fill="CFD1D1"/>
            <w:noWrap/>
            <w:vAlign w:val="center"/>
          </w:tcPr>
          <w:p w:rsidRPr="00BF3F29" w:rsidR="0067721A" w:rsidP="0067721A" w:rsidRDefault="0067721A" w14:paraId="281E8FF1" w14:textId="1EB22BC5">
            <w:pPr>
              <w:jc w:val="center"/>
              <w:rPr>
                <w:rFonts w:ascii="Gotham Book" w:hAnsi="Gotham Book" w:cs="Calibri"/>
                <w:color w:val="000000"/>
              </w:rPr>
            </w:pPr>
            <w:r w:rsidRPr="00BF3F29">
              <w:rPr>
                <w:rFonts w:ascii="Gotham Book" w:hAnsi="Gotham Book" w:cs="Calibri"/>
                <w:color w:val="000000"/>
              </w:rPr>
              <w:t xml:space="preserve">$157,700 </w:t>
            </w:r>
          </w:p>
        </w:tc>
      </w:tr>
      <w:tr w:rsidRPr="00BF3F29" w:rsidR="006C0E2C" w:rsidTr="00F64B5D" w14:paraId="0B8A2115" w14:textId="77777777">
        <w:trPr>
          <w:trHeight w:val="576"/>
          <w:tblHeader/>
        </w:trPr>
        <w:tc>
          <w:tcPr>
            <w:tcW w:w="805" w:type="dxa"/>
            <w:tcBorders>
              <w:top w:val="single" w:color="auto" w:sz="12" w:space="0"/>
              <w:left w:val="single" w:color="auto" w:sz="4" w:space="0"/>
              <w:bottom w:val="single" w:color="auto" w:sz="4" w:space="0"/>
              <w:right w:val="single" w:color="auto" w:sz="4" w:space="0"/>
            </w:tcBorders>
            <w:shd w:val="clear" w:color="000000" w:fill="FFFFFF"/>
            <w:noWrap/>
            <w:vAlign w:val="center"/>
            <w:hideMark/>
          </w:tcPr>
          <w:p w:rsidRPr="00BF3F29" w:rsidR="0067721A" w:rsidP="0067721A" w:rsidRDefault="0067721A" w14:paraId="3B97750B" w14:textId="01F9D211">
            <w:pPr>
              <w:jc w:val="center"/>
              <w:rPr>
                <w:rFonts w:ascii="Gotham Book" w:hAnsi="Gotham Book" w:cs="Calibri"/>
                <w:color w:val="000000"/>
              </w:rPr>
            </w:pPr>
            <w:r w:rsidRPr="00BF3F29">
              <w:rPr>
                <w:rFonts w:ascii="Gotham Book" w:hAnsi="Gotham Book" w:cs="Calibri"/>
                <w:color w:val="000000"/>
              </w:rPr>
              <w:t>Total</w:t>
            </w:r>
          </w:p>
        </w:tc>
        <w:tc>
          <w:tcPr>
            <w:tcW w:w="1800" w:type="dxa"/>
            <w:tcBorders>
              <w:top w:val="single" w:color="auto" w:sz="12" w:space="0"/>
              <w:left w:val="nil"/>
              <w:bottom w:val="single" w:color="auto" w:sz="4" w:space="0"/>
              <w:right w:val="single" w:color="auto" w:sz="4" w:space="0"/>
            </w:tcBorders>
            <w:shd w:val="clear" w:color="000000" w:fill="FFFFFF"/>
            <w:noWrap/>
            <w:vAlign w:val="center"/>
            <w:hideMark/>
          </w:tcPr>
          <w:p w:rsidRPr="00BF3F29" w:rsidR="0067721A" w:rsidP="0067721A" w:rsidRDefault="0067721A" w14:paraId="3C72015D" w14:textId="76CE6C0B">
            <w:pPr>
              <w:jc w:val="center"/>
              <w:rPr>
                <w:rFonts w:ascii="Gotham Book" w:hAnsi="Gotham Book" w:cs="Calibri"/>
                <w:color w:val="000000"/>
              </w:rPr>
            </w:pPr>
            <w:r w:rsidRPr="00BF3F29">
              <w:rPr>
                <w:rFonts w:ascii="Gotham Book" w:hAnsi="Gotham Book" w:cs="Calibri"/>
                <w:color w:val="000000"/>
              </w:rPr>
              <w:t xml:space="preserve">$1,073,500 </w:t>
            </w:r>
          </w:p>
        </w:tc>
        <w:tc>
          <w:tcPr>
            <w:tcW w:w="1440" w:type="dxa"/>
            <w:tcBorders>
              <w:top w:val="single" w:color="auto" w:sz="12" w:space="0"/>
              <w:left w:val="nil"/>
              <w:bottom w:val="single" w:color="auto" w:sz="4" w:space="0"/>
              <w:right w:val="single" w:color="auto" w:sz="4" w:space="0"/>
            </w:tcBorders>
            <w:shd w:val="clear" w:color="000000" w:fill="FFFFFF"/>
            <w:noWrap/>
            <w:vAlign w:val="center"/>
          </w:tcPr>
          <w:p w:rsidRPr="00BF3F29" w:rsidR="0067721A" w:rsidP="0067721A" w:rsidRDefault="0067721A" w14:paraId="7CAB10E4" w14:textId="6813E172">
            <w:pPr>
              <w:jc w:val="center"/>
              <w:rPr>
                <w:rFonts w:ascii="Gotham Book" w:hAnsi="Gotham Book" w:cs="Calibri"/>
                <w:color w:val="000000"/>
              </w:rPr>
            </w:pPr>
            <w:r w:rsidRPr="00BF3F29">
              <w:rPr>
                <w:rFonts w:ascii="Gotham Book" w:hAnsi="Gotham Book" w:cs="Calibri"/>
                <w:color w:val="000000"/>
              </w:rPr>
              <w:t xml:space="preserve">$139,000 </w:t>
            </w:r>
          </w:p>
        </w:tc>
        <w:tc>
          <w:tcPr>
            <w:tcW w:w="1260" w:type="dxa"/>
            <w:tcBorders>
              <w:top w:val="single" w:color="auto" w:sz="12" w:space="0"/>
              <w:left w:val="nil"/>
              <w:bottom w:val="single" w:color="auto" w:sz="4" w:space="0"/>
              <w:right w:val="single" w:color="auto" w:sz="4" w:space="0"/>
            </w:tcBorders>
            <w:shd w:val="clear" w:color="000000" w:fill="FFFFFF"/>
            <w:noWrap/>
            <w:vAlign w:val="center"/>
          </w:tcPr>
          <w:p w:rsidRPr="00BF3F29" w:rsidR="0067721A" w:rsidP="00F64B5D" w:rsidRDefault="00F64B5D" w14:paraId="49B3FF4D" w14:textId="04B488BE">
            <w:pPr>
              <w:jc w:val="center"/>
              <w:rPr>
                <w:rFonts w:ascii="Gotham Book" w:hAnsi="Gotham Book" w:cs="Calibri"/>
                <w:color w:val="000000"/>
              </w:rPr>
            </w:pPr>
            <w:r>
              <w:rPr>
                <w:rFonts w:ascii="Gotham Book" w:hAnsi="Gotham Book" w:cs="Calibri"/>
                <w:color w:val="000000"/>
              </w:rPr>
              <w:t>$27,500</w:t>
            </w:r>
          </w:p>
        </w:tc>
        <w:tc>
          <w:tcPr>
            <w:tcW w:w="1350" w:type="dxa"/>
            <w:tcBorders>
              <w:top w:val="single" w:color="auto" w:sz="12" w:space="0"/>
              <w:left w:val="nil"/>
              <w:bottom w:val="single" w:color="auto" w:sz="4" w:space="0"/>
              <w:right w:val="single" w:color="auto" w:sz="4" w:space="0"/>
            </w:tcBorders>
            <w:shd w:val="clear" w:color="000000" w:fill="FFFFFF"/>
            <w:vAlign w:val="center"/>
          </w:tcPr>
          <w:p w:rsidRPr="00BF3F29" w:rsidR="0067721A" w:rsidP="0067721A" w:rsidRDefault="0067721A" w14:paraId="19560C36" w14:textId="2FC08AE2">
            <w:pPr>
              <w:jc w:val="center"/>
              <w:rPr>
                <w:rFonts w:ascii="Gotham Book" w:hAnsi="Gotham Book" w:cs="Calibri"/>
                <w:color w:val="000000"/>
              </w:rPr>
            </w:pPr>
            <w:r w:rsidRPr="00BF3F29">
              <w:rPr>
                <w:rFonts w:ascii="Gotham Book" w:hAnsi="Gotham Book" w:cs="Calibri"/>
                <w:color w:val="000000"/>
              </w:rPr>
              <w:t xml:space="preserve">$317,200 </w:t>
            </w:r>
          </w:p>
        </w:tc>
        <w:tc>
          <w:tcPr>
            <w:tcW w:w="1530" w:type="dxa"/>
            <w:tcBorders>
              <w:top w:val="single" w:color="auto" w:sz="12" w:space="0"/>
              <w:left w:val="single" w:color="auto" w:sz="4" w:space="0"/>
              <w:bottom w:val="single" w:color="auto" w:sz="4" w:space="0"/>
              <w:right w:val="single" w:color="auto" w:sz="4" w:space="0"/>
            </w:tcBorders>
            <w:shd w:val="clear" w:color="000000" w:fill="FFFFFF"/>
            <w:vAlign w:val="center"/>
          </w:tcPr>
          <w:p w:rsidRPr="00BF3F29" w:rsidR="0067721A" w:rsidP="0067721A" w:rsidRDefault="0067721A" w14:paraId="151F21ED" w14:textId="089CC677">
            <w:pPr>
              <w:jc w:val="center"/>
              <w:rPr>
                <w:rFonts w:ascii="Gotham Book" w:hAnsi="Gotham Book" w:cs="Calibri"/>
                <w:color w:val="000000"/>
              </w:rPr>
            </w:pPr>
            <w:r w:rsidRPr="00BF3F29">
              <w:rPr>
                <w:rFonts w:ascii="Gotham Book" w:hAnsi="Gotham Book" w:cs="Calibri"/>
                <w:color w:val="000000"/>
              </w:rPr>
              <w:t xml:space="preserve">$31,200 </w:t>
            </w:r>
          </w:p>
        </w:tc>
        <w:tc>
          <w:tcPr>
            <w:tcW w:w="1440" w:type="dxa"/>
            <w:tcBorders>
              <w:top w:val="single" w:color="auto" w:sz="12" w:space="0"/>
              <w:left w:val="single" w:color="auto" w:sz="4" w:space="0"/>
              <w:bottom w:val="single" w:color="auto" w:sz="4" w:space="0"/>
              <w:right w:val="single" w:color="auto" w:sz="4" w:space="0"/>
            </w:tcBorders>
            <w:shd w:val="clear" w:color="000000" w:fill="FFFFFF"/>
            <w:noWrap/>
            <w:vAlign w:val="center"/>
          </w:tcPr>
          <w:p w:rsidRPr="00BF3F29" w:rsidR="0067721A" w:rsidP="0067721A" w:rsidRDefault="0067721A" w14:paraId="66653E50" w14:textId="017665DA">
            <w:pPr>
              <w:jc w:val="center"/>
              <w:rPr>
                <w:rFonts w:ascii="Gotham Book" w:hAnsi="Gotham Book" w:cs="Calibri"/>
                <w:color w:val="000000"/>
              </w:rPr>
            </w:pPr>
            <w:r w:rsidRPr="00BF3F29">
              <w:rPr>
                <w:rFonts w:ascii="Gotham Book" w:hAnsi="Gotham Book" w:cs="Calibri"/>
                <w:color w:val="000000"/>
              </w:rPr>
              <w:t xml:space="preserve">$1,594,700 </w:t>
            </w:r>
          </w:p>
        </w:tc>
      </w:tr>
    </w:tbl>
    <w:p w:rsidRPr="00BF3F29" w:rsidR="00582BB5" w:rsidP="00582BB5" w:rsidRDefault="00582BB5" w14:paraId="6B59FCC6" w14:textId="77777777">
      <w:pPr>
        <w:pStyle w:val="ParagraphText"/>
      </w:pPr>
    </w:p>
    <w:p w:rsidRPr="00BF3F29" w:rsidR="00CB42CC" w:rsidP="00CB42CC" w:rsidRDefault="00CB42CC" w14:paraId="49205999" w14:textId="00A3B0A3">
      <w:pPr>
        <w:pStyle w:val="Heading3"/>
      </w:pPr>
      <w:bookmarkStart w:name="_Toc95899095" w:id="197"/>
      <w:r w:rsidRPr="00BF3F29">
        <w:t>Restoration Cost Reduction</w:t>
      </w:r>
      <w:bookmarkEnd w:id="197"/>
      <w:r w:rsidRPr="00BF3F29">
        <w:t xml:space="preserve"> </w:t>
      </w:r>
    </w:p>
    <w:p w:rsidRPr="00BF3F29" w:rsidR="00CB42CC" w:rsidP="00CB42CC" w:rsidRDefault="00313B82" w14:paraId="483A7DBE" w14:textId="5CE84CE8">
      <w:pPr>
        <w:pStyle w:val="ParagraphText"/>
      </w:pPr>
      <w:r w:rsidRPr="00BF3F29">
        <w:fldChar w:fldCharType="begin"/>
      </w:r>
      <w:r w:rsidRPr="00BF3F29">
        <w:instrText xml:space="preserve"> REF _Ref34936921 \h </w:instrText>
      </w:r>
      <w:r w:rsidRPr="00BF3F29" w:rsidR="00B3007E">
        <w:instrText xml:space="preserve"> \* MERGEFORMAT </w:instrText>
      </w:r>
      <w:r w:rsidRPr="00BF3F29">
        <w:fldChar w:fldCharType="separate"/>
      </w:r>
      <w:r w:rsidRPr="00BF3F29" w:rsidR="00AD601C">
        <w:rPr>
          <w:rFonts w:cs="Tahoma"/>
        </w:rPr>
        <w:t xml:space="preserve">Figure </w:t>
      </w:r>
      <w:r w:rsidRPr="00BF3F29" w:rsidR="00AD601C">
        <w:rPr>
          <w:rFonts w:cs="Tahoma"/>
          <w:noProof/>
        </w:rPr>
        <w:t>7</w:t>
      </w:r>
      <w:r w:rsidRPr="00BF3F29" w:rsidR="00AD601C">
        <w:rPr>
          <w:rFonts w:cs="Tahoma"/>
        </w:rPr>
        <w:noBreakHyphen/>
      </w:r>
      <w:r w:rsidRPr="00BF3F29" w:rsidR="00AD601C">
        <w:rPr>
          <w:rFonts w:cs="Tahoma"/>
          <w:noProof/>
        </w:rPr>
        <w:t>1</w:t>
      </w:r>
      <w:r w:rsidRPr="00BF3F29">
        <w:fldChar w:fldCharType="end"/>
      </w:r>
      <w:r w:rsidRPr="00BF3F29">
        <w:t xml:space="preserve"> shows the range i</w:t>
      </w:r>
      <w:r w:rsidRPr="00BF3F29" w:rsidR="00246821">
        <w:t>n</w:t>
      </w:r>
      <w:r w:rsidRPr="00BF3F29">
        <w:t xml:space="preserve"> restoration cost reduction at various probability of exceedance levels. As a refresher, the P50 to P65 level represent</w:t>
      </w:r>
      <w:r w:rsidRPr="00BF3F29" w:rsidR="00D86FFA">
        <w:t>s</w:t>
      </w:r>
      <w:r w:rsidRPr="00BF3F29">
        <w:t xml:space="preserve"> a future world in which storm frequency and impact are close to average, the P70 to P85 level represent</w:t>
      </w:r>
      <w:r w:rsidRPr="00BF3F29" w:rsidR="00D86FFA">
        <w:t>s</w:t>
      </w:r>
      <w:r w:rsidRPr="00BF3F29">
        <w:t xml:space="preserve"> a future world where storms are more frequent and intense, and the P90 and P95 levels represent a future world where storm </w:t>
      </w:r>
      <w:r w:rsidRPr="00BF3F29" w:rsidR="007964DC">
        <w:t xml:space="preserve">frequency </w:t>
      </w:r>
      <w:r w:rsidRPr="00BF3F29">
        <w:t>and impact are all high.</w:t>
      </w:r>
    </w:p>
    <w:p w:rsidRPr="00BF3F29" w:rsidR="003244AB" w:rsidP="00102812" w:rsidRDefault="000B5559" w14:paraId="66A920A9" w14:textId="433F7BBA">
      <w:pPr>
        <w:pStyle w:val="Caption"/>
        <w:rPr>
          <w:rFonts w:ascii="Gotham Book" w:hAnsi="Gotham Book" w:cs="Tahoma"/>
        </w:rPr>
      </w:pPr>
      <w:bookmarkStart w:name="_Ref34936921" w:id="198"/>
      <w:bookmarkStart w:name="_Toc95899151" w:id="199"/>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1</w:t>
      </w:r>
      <w:r w:rsidRPr="00BF3F29">
        <w:rPr>
          <w:rFonts w:ascii="Gotham Book" w:hAnsi="Gotham Book" w:cs="Tahoma"/>
        </w:rPr>
        <w:fldChar w:fldCharType="end"/>
      </w:r>
      <w:bookmarkEnd w:id="198"/>
      <w:r w:rsidRPr="00BF3F29">
        <w:rPr>
          <w:rFonts w:ascii="Gotham Book" w:hAnsi="Gotham Book" w:cs="Tahoma"/>
        </w:rPr>
        <w:t>:</w:t>
      </w:r>
      <w:r w:rsidRPr="00BF3F29" w:rsidR="00A3419D">
        <w:rPr>
          <w:rFonts w:ascii="Gotham Book" w:hAnsi="Gotham Book" w:cs="Tahoma"/>
        </w:rPr>
        <w:t xml:space="preserve"> </w:t>
      </w:r>
      <w:r w:rsidRPr="00BF3F29">
        <w:rPr>
          <w:rFonts w:ascii="Gotham Book" w:hAnsi="Gotham Book" w:cs="Tahoma"/>
        </w:rPr>
        <w:t>Storm Protection Plan Restoration Cost Benefit</w:t>
      </w:r>
      <w:bookmarkEnd w:id="199"/>
    </w:p>
    <w:p w:rsidRPr="00BF3F29" w:rsidR="00313B82" w:rsidP="00102812" w:rsidRDefault="00102580" w14:paraId="6A96DD2C" w14:textId="0B3CBB3A">
      <w:pPr>
        <w:pStyle w:val="Caption"/>
        <w:rPr>
          <w:rFonts w:ascii="Gotham Book" w:hAnsi="Gotham Book" w:cs="Tahoma"/>
        </w:rPr>
      </w:pPr>
      <w:r w:rsidRPr="00BF3F29">
        <w:rPr>
          <w:noProof/>
        </w:rPr>
        <w:t xml:space="preserve"> </w:t>
      </w:r>
      <w:r w:rsidR="000B5F7B">
        <w:rPr>
          <w:noProof/>
        </w:rPr>
        <w:drawing>
          <wp:inline distT="0" distB="0" distL="0" distR="0" wp14:anchorId="1541313B" wp14:editId="1B0415C0">
            <wp:extent cx="5852160" cy="424250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63143" cy="4250468"/>
                    </a:xfrm>
                    <a:prstGeom prst="rect">
                      <a:avLst/>
                    </a:prstGeom>
                    <a:noFill/>
                  </pic:spPr>
                </pic:pic>
              </a:graphicData>
            </a:graphic>
          </wp:inline>
        </w:drawing>
      </w:r>
    </w:p>
    <w:p w:rsidRPr="00BF3F29" w:rsidR="00313B82" w:rsidP="003244AB" w:rsidRDefault="00313B82" w14:paraId="38AFD69F" w14:textId="393E0EE9">
      <w:pPr>
        <w:pStyle w:val="ParagraphText"/>
        <w:widowControl w:val="0"/>
      </w:pPr>
      <w:r w:rsidRPr="00BF3F29">
        <w:t>The figure shows that the 50 NPV of future storm restoration costs in a Status Quo scenario from a resilience perspective is $</w:t>
      </w:r>
      <w:r w:rsidRPr="00BF3F29" w:rsidR="00D71C4F">
        <w:t xml:space="preserve">960 </w:t>
      </w:r>
      <w:r w:rsidRPr="00BF3F29">
        <w:t>million to $1</w:t>
      </w:r>
      <w:r w:rsidRPr="00BF3F29" w:rsidR="00B36737">
        <w:t>,</w:t>
      </w:r>
      <w:r w:rsidRPr="00BF3F29" w:rsidR="00D71C4F">
        <w:t>3</w:t>
      </w:r>
      <w:r w:rsidR="00CE6480">
        <w:t>10</w:t>
      </w:r>
      <w:r w:rsidRPr="00BF3F29" w:rsidR="00D71C4F">
        <w:t xml:space="preserve"> </w:t>
      </w:r>
      <w:r w:rsidRPr="00BF3F29" w:rsidR="00B36737">
        <w:t>m</w:t>
      </w:r>
      <w:r w:rsidRPr="00BF3F29">
        <w:t>illion. With the Storm Protection Plan, the cost</w:t>
      </w:r>
      <w:r w:rsidRPr="00BF3F29" w:rsidR="00F90034">
        <w:t>s</w:t>
      </w:r>
      <w:r w:rsidRPr="00BF3F29">
        <w:t xml:space="preserve"> decrease by approximately </w:t>
      </w:r>
      <w:r w:rsidR="00CE6480">
        <w:t>33</w:t>
      </w:r>
      <w:r w:rsidRPr="00BF3F29" w:rsidR="00CE6480">
        <w:t xml:space="preserve"> </w:t>
      </w:r>
      <w:r w:rsidRPr="00BF3F29">
        <w:t xml:space="preserve">to </w:t>
      </w:r>
      <w:r w:rsidRPr="00BF3F29" w:rsidR="00D71C4F">
        <w:t>3</w:t>
      </w:r>
      <w:r w:rsidR="00CE6480">
        <w:t>5</w:t>
      </w:r>
      <w:r w:rsidRPr="00BF3F29" w:rsidR="00D71C4F">
        <w:t xml:space="preserve"> </w:t>
      </w:r>
      <w:r w:rsidRPr="00BF3F29">
        <w:t>percent.</w:t>
      </w:r>
      <w:r w:rsidRPr="00BF3F29" w:rsidR="0031140B">
        <w:t xml:space="preserve"> The decrease in restoration costs is approximately $</w:t>
      </w:r>
      <w:r w:rsidR="00CE6480">
        <w:t>380</w:t>
      </w:r>
      <w:r w:rsidRPr="00BF3F29" w:rsidR="00CE6480">
        <w:t xml:space="preserve"> </w:t>
      </w:r>
      <w:r w:rsidRPr="00BF3F29" w:rsidR="0031140B">
        <w:t>to $</w:t>
      </w:r>
      <w:r w:rsidR="00CE6480">
        <w:t>530</w:t>
      </w:r>
      <w:r w:rsidRPr="00BF3F29" w:rsidR="00CE6480">
        <w:t xml:space="preserve"> </w:t>
      </w:r>
      <w:r w:rsidRPr="00BF3F29" w:rsidR="0031140B">
        <w:t>million</w:t>
      </w:r>
      <w:r w:rsidRPr="00BF3F29" w:rsidR="003340D0">
        <w:t>. From an NPV perspective, the restoration cost</w:t>
      </w:r>
      <w:r w:rsidRPr="00BF3F29" w:rsidR="004B039F">
        <w:t>s</w:t>
      </w:r>
      <w:r w:rsidRPr="00BF3F29" w:rsidR="003340D0">
        <w:t xml:space="preserve"> decrease benefit is approximately </w:t>
      </w:r>
      <w:r w:rsidRPr="00BF3F29" w:rsidR="00D71C4F">
        <w:t>2</w:t>
      </w:r>
      <w:r w:rsidR="00972991">
        <w:t>4</w:t>
      </w:r>
      <w:r w:rsidRPr="00BF3F29" w:rsidR="00D71C4F">
        <w:t xml:space="preserve"> </w:t>
      </w:r>
      <w:r w:rsidRPr="00BF3F29" w:rsidR="00012F6F">
        <w:t>to</w:t>
      </w:r>
      <w:r w:rsidRPr="00BF3F29" w:rsidR="00D846C6">
        <w:t xml:space="preserve"> </w:t>
      </w:r>
      <w:r w:rsidRPr="00BF3F29" w:rsidR="00D71C4F">
        <w:t>3</w:t>
      </w:r>
      <w:r w:rsidR="00972991">
        <w:t>3</w:t>
      </w:r>
      <w:r w:rsidRPr="00BF3F29" w:rsidR="00D71C4F">
        <w:t xml:space="preserve"> </w:t>
      </w:r>
      <w:r w:rsidRPr="00BF3F29" w:rsidR="00D846C6">
        <w:t>percent</w:t>
      </w:r>
      <w:r w:rsidRPr="00BF3F29" w:rsidR="00A327B4">
        <w:t xml:space="preserve"> of the project costs. </w:t>
      </w:r>
    </w:p>
    <w:p w:rsidRPr="00BF3F29" w:rsidR="00CB42CC" w:rsidP="003244AB" w:rsidRDefault="00CB42CC" w14:paraId="06F6B845" w14:textId="367F3097">
      <w:pPr>
        <w:pStyle w:val="Heading3"/>
        <w:keepNext w:val="0"/>
        <w:widowControl w:val="0"/>
      </w:pPr>
      <w:bookmarkStart w:name="_Toc95899096" w:id="200"/>
      <w:r w:rsidRPr="00BF3F29">
        <w:t>Customer Benefit</w:t>
      </w:r>
      <w:bookmarkEnd w:id="200"/>
    </w:p>
    <w:p w:rsidRPr="00BF3F29" w:rsidR="00246821" w:rsidP="00246821" w:rsidRDefault="00246821" w14:paraId="09E800AE" w14:textId="07F94449">
      <w:pPr>
        <w:pStyle w:val="ParagraphText"/>
      </w:pPr>
      <w:r w:rsidRPr="00BF3F29">
        <w:fldChar w:fldCharType="begin"/>
      </w:r>
      <w:r w:rsidRPr="00BF3F29">
        <w:instrText xml:space="preserve"> REF _Ref35434728 \h </w:instrText>
      </w:r>
      <w:r w:rsidRPr="00BF3F29" w:rsidR="005173A3">
        <w:instrText xml:space="preserve"> \* MERGEFORMAT </w:instrText>
      </w:r>
      <w:r w:rsidRPr="00BF3F29">
        <w:fldChar w:fldCharType="separate"/>
      </w:r>
      <w:r w:rsidRPr="00BF3F29" w:rsidR="00AD601C">
        <w:rPr>
          <w:rFonts w:cs="Tahoma"/>
        </w:rPr>
        <w:t xml:space="preserve">Figure </w:t>
      </w:r>
      <w:r w:rsidRPr="00BF3F29" w:rsidR="00AD601C">
        <w:rPr>
          <w:rFonts w:cs="Tahoma"/>
          <w:noProof/>
        </w:rPr>
        <w:t>7</w:t>
      </w:r>
      <w:r w:rsidRPr="00BF3F29" w:rsidR="00AD601C">
        <w:rPr>
          <w:rFonts w:cs="Tahoma"/>
          <w:noProof/>
        </w:rPr>
        <w:noBreakHyphen/>
        <w:t>2</w:t>
      </w:r>
      <w:r w:rsidRPr="00BF3F29">
        <w:fldChar w:fldCharType="end"/>
      </w:r>
      <w:r w:rsidRPr="00BF3F29">
        <w:t xml:space="preserve"> shows the range in </w:t>
      </w:r>
      <w:r w:rsidRPr="00BF3F29" w:rsidR="00B67E77">
        <w:t>CMI</w:t>
      </w:r>
      <w:r w:rsidRPr="00BF3F29">
        <w:t xml:space="preserve"> reduction at various probability of exceedance levels. </w:t>
      </w:r>
      <w:r w:rsidRPr="00BF3F29" w:rsidR="005663BF">
        <w:t xml:space="preserve">The figure shows </w:t>
      </w:r>
      <w:r w:rsidRPr="00BF3F29" w:rsidR="00E13692">
        <w:t>relative consistency in benefit level across the P-values</w:t>
      </w:r>
      <w:r w:rsidRPr="00BF3F29" w:rsidR="005A766D">
        <w:t xml:space="preserve"> with approximately </w:t>
      </w:r>
      <w:r w:rsidRPr="00BF3F29" w:rsidR="000A033D">
        <w:t xml:space="preserve">46 </w:t>
      </w:r>
      <w:r w:rsidRPr="00BF3F29" w:rsidR="005A766D">
        <w:t>percent decrease in the storm CMI</w:t>
      </w:r>
      <w:r w:rsidRPr="00BF3F29" w:rsidR="008513B8">
        <w:t xml:space="preserve"> over the next 50 years. </w:t>
      </w:r>
    </w:p>
    <w:p w:rsidRPr="00BF3F29" w:rsidR="00CB42CC" w:rsidP="00CB42CC" w:rsidRDefault="00CB42CC" w14:paraId="185B0BCE" w14:textId="4F958A6D">
      <w:pPr>
        <w:pStyle w:val="ParagraphText"/>
      </w:pPr>
    </w:p>
    <w:p w:rsidRPr="00BF3F29" w:rsidR="00654D59" w:rsidP="00654D59" w:rsidRDefault="00654D59" w14:paraId="6ED6AD92" w14:textId="6C86FB27">
      <w:pPr>
        <w:pStyle w:val="Caption"/>
        <w:rPr>
          <w:rFonts w:ascii="Gotham Book" w:hAnsi="Gotham Book" w:cs="Tahoma"/>
        </w:rPr>
      </w:pPr>
      <w:bookmarkStart w:name="_Ref35434728" w:id="201"/>
      <w:bookmarkStart w:name="_Ref35434722" w:id="202"/>
      <w:bookmarkStart w:name="_Toc95899152" w:id="203"/>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2</w:t>
      </w:r>
      <w:r w:rsidRPr="00BF3F29">
        <w:rPr>
          <w:rFonts w:ascii="Gotham Book" w:hAnsi="Gotham Book" w:cs="Tahoma"/>
        </w:rPr>
        <w:fldChar w:fldCharType="end"/>
      </w:r>
      <w:bookmarkEnd w:id="201"/>
      <w:r w:rsidRPr="00BF3F29">
        <w:rPr>
          <w:rFonts w:ascii="Gotham Book" w:hAnsi="Gotham Book" w:cs="Tahoma"/>
        </w:rPr>
        <w:t>:</w:t>
      </w:r>
      <w:r w:rsidRPr="00BF3F29" w:rsidR="00A3419D">
        <w:rPr>
          <w:rFonts w:ascii="Gotham Book" w:hAnsi="Gotham Book" w:cs="Tahoma"/>
        </w:rPr>
        <w:t xml:space="preserve"> </w:t>
      </w:r>
      <w:r w:rsidRPr="00BF3F29">
        <w:rPr>
          <w:rFonts w:ascii="Gotham Book" w:hAnsi="Gotham Book" w:cs="Tahoma"/>
        </w:rPr>
        <w:t>Storm Protection Plan Customer Benefit</w:t>
      </w:r>
      <w:bookmarkEnd w:id="202"/>
      <w:bookmarkEnd w:id="203"/>
    </w:p>
    <w:p w:rsidR="00654D59" w:rsidP="00654D59" w:rsidRDefault="0071403B" w14:paraId="36EC4DEA" w14:textId="6537659E">
      <w:pPr>
        <w:pStyle w:val="ParagraphText"/>
        <w:keepNext/>
      </w:pPr>
      <w:r>
        <w:rPr>
          <w:noProof/>
        </w:rPr>
        <w:drawing>
          <wp:inline distT="0" distB="0" distL="0" distR="0" wp14:anchorId="5B0B1CBA" wp14:editId="54B88BD3">
            <wp:extent cx="5933752" cy="4301656"/>
            <wp:effectExtent l="0" t="0" r="0" b="3810"/>
            <wp:docPr id="39" name="Picture 39"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tab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1035" cy="4314185"/>
                    </a:xfrm>
                    <a:prstGeom prst="rect">
                      <a:avLst/>
                    </a:prstGeom>
                    <a:noFill/>
                  </pic:spPr>
                </pic:pic>
              </a:graphicData>
            </a:graphic>
          </wp:inline>
        </w:drawing>
      </w:r>
    </w:p>
    <w:p w:rsidRPr="00BF3F29" w:rsidR="0071403B" w:rsidP="00654D59" w:rsidRDefault="0071403B" w14:paraId="2BA0A5AD" w14:textId="77777777">
      <w:pPr>
        <w:pStyle w:val="ParagraphText"/>
        <w:keepNext/>
      </w:pPr>
    </w:p>
    <w:p w:rsidRPr="00BF3F29" w:rsidR="00847A8D" w:rsidP="00847A8D" w:rsidRDefault="00847A8D" w14:paraId="231A19AC" w14:textId="05F67FCD">
      <w:pPr>
        <w:pStyle w:val="Heading2"/>
        <w:contextualSpacing/>
      </w:pPr>
      <w:bookmarkStart w:name="_Toc95899097" w:id="204"/>
      <w:r w:rsidRPr="00BF3F29">
        <w:t>Program Investment Profile Details</w:t>
      </w:r>
      <w:bookmarkEnd w:id="204"/>
    </w:p>
    <w:p w:rsidRPr="00BF3F29" w:rsidR="0071396E" w:rsidP="0071396E" w:rsidRDefault="004F015A" w14:paraId="2D1AE3D8" w14:textId="3A8078D0">
      <w:pPr>
        <w:pStyle w:val="ParagraphText"/>
      </w:pPr>
      <w:r w:rsidRPr="00BF3F29">
        <w:fldChar w:fldCharType="begin"/>
      </w:r>
      <w:r w:rsidRPr="00BF3F29">
        <w:instrText xml:space="preserve"> REF _Ref35436259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3</w:t>
      </w:r>
      <w:r w:rsidRPr="00BF3F29">
        <w:fldChar w:fldCharType="end"/>
      </w:r>
      <w:r w:rsidRPr="00BF3F29">
        <w:t xml:space="preserve">, </w:t>
      </w:r>
      <w:r w:rsidRPr="00BF3F29">
        <w:fldChar w:fldCharType="begin"/>
      </w:r>
      <w:r w:rsidRPr="00BF3F29">
        <w:instrText xml:space="preserve"> REF _Ref35436260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4</w:t>
      </w:r>
      <w:r w:rsidRPr="00BF3F29">
        <w:fldChar w:fldCharType="end"/>
      </w:r>
      <w:r w:rsidRPr="00BF3F29">
        <w:t xml:space="preserve">, </w:t>
      </w:r>
      <w:r w:rsidRPr="00BF3F29">
        <w:fldChar w:fldCharType="begin"/>
      </w:r>
      <w:r w:rsidRPr="00BF3F29">
        <w:instrText xml:space="preserve"> REF _Ref35436262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5</w:t>
      </w:r>
      <w:r w:rsidRPr="00BF3F29">
        <w:fldChar w:fldCharType="end"/>
      </w:r>
      <w:r w:rsidRPr="00BF3F29">
        <w:t xml:space="preserve">, and </w:t>
      </w:r>
      <w:r w:rsidRPr="00BF3F29">
        <w:fldChar w:fldCharType="begin"/>
      </w:r>
      <w:r w:rsidRPr="00BF3F29">
        <w:instrText xml:space="preserve"> REF _Ref35436264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6</w:t>
      </w:r>
      <w:r w:rsidRPr="00BF3F29">
        <w:fldChar w:fldCharType="end"/>
      </w:r>
      <w:r w:rsidRPr="00BF3F29">
        <w:t xml:space="preserve"> </w:t>
      </w:r>
      <w:r w:rsidRPr="00BF3F29" w:rsidR="0071396E">
        <w:t xml:space="preserve">show annual investment for the </w:t>
      </w:r>
      <w:r w:rsidRPr="00BF3F29">
        <w:t>five</w:t>
      </w:r>
      <w:r w:rsidRPr="00BF3F29" w:rsidR="0071396E">
        <w:t xml:space="preserve"> program</w:t>
      </w:r>
      <w:r w:rsidRPr="00BF3F29" w:rsidR="004B039F">
        <w:t>s</w:t>
      </w:r>
      <w:r w:rsidRPr="00BF3F29">
        <w:t xml:space="preserve"> evaluated in the Storm Resilience Model</w:t>
      </w:r>
      <w:r w:rsidRPr="00BF3F29" w:rsidR="0071396E">
        <w:t>. The table</w:t>
      </w:r>
      <w:r w:rsidRPr="00BF3F29">
        <w:t>s</w:t>
      </w:r>
      <w:r w:rsidRPr="00BF3F29" w:rsidR="0071396E">
        <w:t xml:space="preserve"> also show</w:t>
      </w:r>
      <w:r w:rsidRPr="00BF3F29" w:rsidR="005A6F64">
        <w:t xml:space="preserve"> the counts associated with the investment level. </w:t>
      </w:r>
      <w:r w:rsidRPr="00BF3F29" w:rsidR="0071396E">
        <w:t xml:space="preserve"> </w:t>
      </w:r>
      <w:r w:rsidRPr="00BF3F29" w:rsidR="00687E5C">
        <w:t xml:space="preserve">For </w:t>
      </w:r>
      <w:r w:rsidRPr="00BF3F29" w:rsidR="00687E5C">
        <w:fldChar w:fldCharType="begin"/>
      </w:r>
      <w:r w:rsidRPr="00BF3F29" w:rsidR="00687E5C">
        <w:instrText xml:space="preserve"> REF _Ref35436259 \h </w:instrText>
      </w:r>
      <w:r w:rsidRPr="00BF3F29" w:rsidR="00B3007E">
        <w:instrText xml:space="preserve"> \* MERGEFORMAT </w:instrText>
      </w:r>
      <w:r w:rsidRPr="00BF3F29" w:rsidR="00687E5C">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3</w:t>
      </w:r>
      <w:r w:rsidRPr="00BF3F29" w:rsidR="00687E5C">
        <w:fldChar w:fldCharType="end"/>
      </w:r>
      <w:r w:rsidRPr="00BF3F29" w:rsidR="00CA340A">
        <w:t xml:space="preserve"> the total count of circuits being worked on each year is shown. Several circuits are worked on over multiple years</w:t>
      </w:r>
      <w:r w:rsidRPr="00BF3F29" w:rsidR="00232C13">
        <w:t>. The plan includes</w:t>
      </w:r>
      <w:r w:rsidRPr="00BF3F29" w:rsidR="00031075">
        <w:t xml:space="preserve"> upgrading </w:t>
      </w:r>
      <w:r w:rsidRPr="00BF3F29" w:rsidR="0036166B">
        <w:t xml:space="preserve">assets on </w:t>
      </w:r>
      <w:r w:rsidRPr="00BF3F29" w:rsidR="00105885">
        <w:t xml:space="preserve">97 </w:t>
      </w:r>
      <w:r w:rsidRPr="00BF3F29" w:rsidR="0036166B">
        <w:t>different circuits.</w:t>
      </w:r>
    </w:p>
    <w:p w:rsidRPr="00BF3F29" w:rsidR="005A6F64" w:rsidRDefault="005A6F64" w14:paraId="146FAFE1" w14:textId="77777777">
      <w:pPr>
        <w:rPr>
          <w:rFonts w:ascii="Gotham Book" w:hAnsi="Gotham Book" w:cs="Tahoma"/>
          <w:b/>
          <w:bCs/>
          <w:sz w:val="20"/>
        </w:rPr>
      </w:pPr>
      <w:bookmarkStart w:name="_Ref34931216" w:id="205"/>
      <w:r w:rsidRPr="00BF3F29">
        <w:rPr>
          <w:rFonts w:ascii="Gotham Book" w:hAnsi="Gotham Book" w:cs="Tahoma"/>
        </w:rPr>
        <w:br w:type="page"/>
      </w:r>
    </w:p>
    <w:p w:rsidRPr="00BF3F29" w:rsidR="0071396E" w:rsidP="0071396E" w:rsidRDefault="0071396E" w14:paraId="7BA3AACF" w14:textId="2F97C0B4">
      <w:pPr>
        <w:pStyle w:val="Caption"/>
        <w:rPr>
          <w:rFonts w:ascii="Gotham Book" w:hAnsi="Gotham Book"/>
        </w:rPr>
      </w:pPr>
      <w:bookmarkStart w:name="_Toc95899113" w:id="206"/>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rPr>
        <w:t>2</w:t>
      </w:r>
      <w:r w:rsidRPr="00BF3F29">
        <w:rPr>
          <w:rFonts w:ascii="Gotham Book" w:hAnsi="Gotham Book" w:cs="Tahoma"/>
        </w:rPr>
        <w:fldChar w:fldCharType="end"/>
      </w:r>
      <w:bookmarkEnd w:id="205"/>
      <w:r w:rsidRPr="00BF3F29">
        <w:rPr>
          <w:rFonts w:ascii="Gotham Book" w:hAnsi="Gotham Book" w:cs="Tahoma"/>
        </w:rPr>
        <w:t>:</w:t>
      </w:r>
      <w:r w:rsidRPr="00BF3F29">
        <w:rPr>
          <w:rFonts w:ascii="Gotham Book" w:hAnsi="Gotham Book" w:cs="Tahoma"/>
        </w:rPr>
        <w:tab/>
      </w:r>
      <w:r w:rsidRPr="00BF3F29">
        <w:rPr>
          <w:rFonts w:ascii="Gotham Book" w:hAnsi="Gotham Book" w:cs="Tahoma"/>
        </w:rPr>
        <w:t xml:space="preserve">Distribution Lateral </w:t>
      </w:r>
      <w:commentRangeStart w:id="207"/>
      <w:r w:rsidRPr="00BF3F29">
        <w:rPr>
          <w:rFonts w:ascii="Gotham Book" w:hAnsi="Gotham Book" w:cs="Tahoma"/>
        </w:rPr>
        <w:t>Undergrounding Investment Profile</w:t>
      </w:r>
      <w:bookmarkEnd w:id="206"/>
      <w:commentRangeEnd w:id="207"/>
      <w:r w:rsidR="00800C2F">
        <w:rPr>
          <w:rStyle w:val="CommentReference"/>
          <w:rFonts w:ascii="Times New Roman" w:hAnsi="Times New Roman"/>
          <w:b w:val="0"/>
          <w:bCs w:val="0"/>
        </w:rPr>
        <w:commentReference w:id="207"/>
      </w:r>
    </w:p>
    <w:tbl>
      <w:tblPr>
        <w:tblStyle w:val="GridTable6Colorful"/>
        <w:tblW w:w="0" w:type="auto"/>
        <w:tblLook w:val="04A0" w:firstRow="1" w:lastRow="0" w:firstColumn="1" w:lastColumn="0" w:noHBand="0" w:noVBand="1"/>
      </w:tblPr>
      <w:tblGrid>
        <w:gridCol w:w="2116"/>
        <w:gridCol w:w="2236"/>
        <w:gridCol w:w="2520"/>
        <w:gridCol w:w="2478"/>
      </w:tblGrid>
      <w:tr w:rsidRPr="00BF3F29" w:rsidR="0071396E" w:rsidTr="00430E84" w14:paraId="4DF637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shd w:val="clear" w:color="auto" w:fill="FF6939"/>
          </w:tcPr>
          <w:p w:rsidRPr="00BF3F29" w:rsidR="0071396E" w:rsidP="002E3632" w:rsidRDefault="0071396E" w14:paraId="50DCC321" w14:textId="7BD479BB">
            <w:pPr>
              <w:jc w:val="center"/>
              <w:rPr>
                <w:rFonts w:ascii="Gotham Book" w:hAnsi="Gotham Book"/>
                <w:color w:val="FFFFFF" w:themeColor="background1"/>
              </w:rPr>
            </w:pPr>
            <w:r w:rsidRPr="00BF3F29">
              <w:rPr>
                <w:rFonts w:ascii="Gotham Book" w:hAnsi="Gotham Book"/>
                <w:color w:val="FFFFFF" w:themeColor="background1"/>
              </w:rPr>
              <w:t xml:space="preserve">Year </w:t>
            </w:r>
          </w:p>
        </w:tc>
        <w:tc>
          <w:tcPr>
            <w:tcW w:w="2236" w:type="dxa"/>
            <w:shd w:val="clear" w:color="auto" w:fill="FF6939"/>
          </w:tcPr>
          <w:p w:rsidRPr="00BF3F29" w:rsidR="0071396E" w:rsidP="002E3632" w:rsidRDefault="0071396E" w14:paraId="4036B39D"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Lateral Count</w:t>
            </w:r>
          </w:p>
        </w:tc>
        <w:tc>
          <w:tcPr>
            <w:tcW w:w="2520" w:type="dxa"/>
            <w:shd w:val="clear" w:color="auto" w:fill="FF6939"/>
          </w:tcPr>
          <w:p w:rsidRPr="00BF3F29" w:rsidR="0071396E" w:rsidP="002E3632" w:rsidRDefault="0071396E" w14:paraId="0D9553B9"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Miles</w:t>
            </w:r>
          </w:p>
        </w:tc>
        <w:tc>
          <w:tcPr>
            <w:tcW w:w="2478" w:type="dxa"/>
            <w:shd w:val="clear" w:color="auto" w:fill="FF6939"/>
          </w:tcPr>
          <w:p w:rsidRPr="00BF3F29" w:rsidR="0071396E" w:rsidP="002E3632" w:rsidRDefault="0071396E" w14:paraId="34B990D6" w14:textId="6FBC35D1">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Nominal Cost </w:t>
            </w:r>
            <w:r w:rsidRPr="00BF3F29" w:rsidR="00B31B1C">
              <w:rPr>
                <w:rFonts w:ascii="Gotham Book" w:hAnsi="Gotham Book"/>
                <w:color w:val="FFFFFF" w:themeColor="background1"/>
              </w:rPr>
              <w:t>($000)</w:t>
            </w:r>
            <w:r w:rsidRPr="00BF3F29">
              <w:rPr>
                <w:rFonts w:ascii="Gotham Book" w:hAnsi="Gotham Book"/>
                <w:color w:val="FFFFFF" w:themeColor="background1"/>
              </w:rPr>
              <w:t xml:space="preserve"> </w:t>
            </w:r>
          </w:p>
        </w:tc>
      </w:tr>
      <w:tr w:rsidRPr="00BF3F29" w:rsidR="001819F8" w:rsidTr="00DA4781" w14:paraId="5F53F2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79AEFC6E" w14:textId="214F0541">
            <w:pPr>
              <w:jc w:val="center"/>
              <w:rPr>
                <w:rFonts w:ascii="Gotham Book" w:hAnsi="Gotham Book"/>
                <w:b w:val="0"/>
              </w:rPr>
            </w:pPr>
            <w:r w:rsidRPr="00BF3F29">
              <w:rPr>
                <w:rFonts w:ascii="Gotham Book" w:hAnsi="Gotham Book" w:cs="Calibri"/>
                <w:color w:val="000000"/>
              </w:rPr>
              <w:t>2022</w:t>
            </w:r>
          </w:p>
        </w:tc>
        <w:tc>
          <w:tcPr>
            <w:tcW w:w="2236" w:type="dxa"/>
            <w:vAlign w:val="center"/>
          </w:tcPr>
          <w:p w:rsidRPr="006C0E2C" w:rsidR="001819F8" w:rsidP="001819F8" w:rsidRDefault="002A17AC" w14:paraId="4916EE50" w14:textId="6F894E13">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highlight w:val="yellow"/>
              </w:rPr>
            </w:pPr>
            <w:r w:rsidRPr="006C0E2C">
              <w:rPr>
                <w:rFonts w:ascii="Gotham Book" w:hAnsi="Gotham Book" w:cs="Calibri"/>
                <w:color w:val="000000"/>
                <w:highlight w:val="yellow"/>
              </w:rPr>
              <w:t>225</w:t>
            </w:r>
          </w:p>
        </w:tc>
        <w:tc>
          <w:tcPr>
            <w:tcW w:w="2520" w:type="dxa"/>
            <w:vAlign w:val="center"/>
          </w:tcPr>
          <w:p w:rsidRPr="006C0E2C" w:rsidR="001819F8" w:rsidP="001819F8" w:rsidRDefault="008F3BB9" w14:paraId="0FC151B3" w14:textId="01852957">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highlight w:val="yellow"/>
              </w:rPr>
            </w:pPr>
            <w:r w:rsidRPr="00800C2F">
              <w:rPr>
                <w:rFonts w:ascii="Gotham Book" w:hAnsi="Gotham Book" w:cs="Calibri"/>
                <w:color w:val="000000"/>
              </w:rPr>
              <w:t>76</w:t>
            </w:r>
          </w:p>
        </w:tc>
        <w:tc>
          <w:tcPr>
            <w:tcW w:w="2478" w:type="dxa"/>
            <w:vAlign w:val="center"/>
          </w:tcPr>
          <w:p w:rsidRPr="00BF3F29" w:rsidR="001819F8" w:rsidP="001819F8" w:rsidRDefault="001819F8" w14:paraId="06680351" w14:textId="6C8F9A9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$105,600 </w:t>
            </w:r>
          </w:p>
        </w:tc>
      </w:tr>
      <w:tr w:rsidRPr="00BF3F29" w:rsidR="001819F8" w:rsidTr="00DA4781" w14:paraId="01F20083" w14:textId="77777777">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32814117" w14:textId="5C2A5E3C">
            <w:pPr>
              <w:jc w:val="center"/>
              <w:rPr>
                <w:rFonts w:ascii="Gotham Book" w:hAnsi="Gotham Book"/>
                <w:b w:val="0"/>
              </w:rPr>
            </w:pPr>
            <w:r w:rsidRPr="00BF3F29">
              <w:rPr>
                <w:rFonts w:ascii="Gotham Book" w:hAnsi="Gotham Book" w:cs="Calibri"/>
                <w:color w:val="000000"/>
              </w:rPr>
              <w:t>2023</w:t>
            </w:r>
          </w:p>
        </w:tc>
        <w:tc>
          <w:tcPr>
            <w:tcW w:w="2236" w:type="dxa"/>
            <w:vAlign w:val="center"/>
          </w:tcPr>
          <w:p w:rsidRPr="006C0E2C" w:rsidR="001819F8" w:rsidP="001819F8" w:rsidRDefault="008F3BB9" w14:paraId="23AADFE8" w14:textId="606DFED5">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highlight w:val="yellow"/>
              </w:rPr>
            </w:pPr>
            <w:r w:rsidRPr="006C0E2C">
              <w:rPr>
                <w:rFonts w:ascii="Gotham Book" w:hAnsi="Gotham Book" w:cs="Calibri"/>
                <w:color w:val="000000"/>
                <w:highlight w:val="yellow"/>
              </w:rPr>
              <w:t>268</w:t>
            </w:r>
          </w:p>
        </w:tc>
        <w:tc>
          <w:tcPr>
            <w:tcW w:w="2520" w:type="dxa"/>
            <w:vAlign w:val="center"/>
          </w:tcPr>
          <w:p w:rsidRPr="006C0E2C" w:rsidR="001819F8" w:rsidP="001819F8" w:rsidRDefault="008F3BB9" w14:paraId="6D5C84DF" w14:textId="76D625D0">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highlight w:val="yellow"/>
              </w:rPr>
            </w:pPr>
            <w:r w:rsidRPr="006C0E2C">
              <w:rPr>
                <w:rFonts w:ascii="Gotham Book" w:hAnsi="Gotham Book" w:cs="Calibri"/>
                <w:color w:val="000000"/>
                <w:highlight w:val="yellow"/>
              </w:rPr>
              <w:t>83</w:t>
            </w:r>
          </w:p>
        </w:tc>
        <w:tc>
          <w:tcPr>
            <w:tcW w:w="2478" w:type="dxa"/>
            <w:vAlign w:val="center"/>
          </w:tcPr>
          <w:p w:rsidRPr="00BF3F29" w:rsidR="001819F8" w:rsidP="001819F8" w:rsidRDefault="001819F8" w14:paraId="116244B1" w14:textId="1075A71C">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$104,500 </w:t>
            </w:r>
          </w:p>
        </w:tc>
      </w:tr>
      <w:tr w:rsidRPr="00BF3F29" w:rsidR="001819F8" w:rsidTr="00DA4781" w14:paraId="6B866D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3C0A5CA2" w14:textId="0C988B1B">
            <w:pPr>
              <w:jc w:val="center"/>
              <w:rPr>
                <w:rFonts w:ascii="Gotham Book" w:hAnsi="Gotham Book"/>
                <w:b w:val="0"/>
              </w:rPr>
            </w:pPr>
            <w:r w:rsidRPr="00BF3F29">
              <w:rPr>
                <w:rFonts w:ascii="Gotham Book" w:hAnsi="Gotham Book" w:cs="Calibri"/>
                <w:color w:val="000000"/>
              </w:rPr>
              <w:t>2024</w:t>
            </w:r>
          </w:p>
        </w:tc>
        <w:tc>
          <w:tcPr>
            <w:tcW w:w="2236" w:type="dxa"/>
            <w:vAlign w:val="center"/>
          </w:tcPr>
          <w:p w:rsidRPr="00BF3F29" w:rsidR="001819F8" w:rsidP="001819F8" w:rsidRDefault="008F3BB9" w14:paraId="749091C9" w14:textId="531D4B8C">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436</w:t>
            </w:r>
          </w:p>
        </w:tc>
        <w:tc>
          <w:tcPr>
            <w:tcW w:w="2520" w:type="dxa"/>
            <w:vAlign w:val="center"/>
          </w:tcPr>
          <w:p w:rsidRPr="00BF3F29" w:rsidR="001819F8" w:rsidP="001819F8" w:rsidRDefault="008F3BB9" w14:paraId="6935C22E" w14:textId="25E8114D">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108</w:t>
            </w:r>
          </w:p>
        </w:tc>
        <w:tc>
          <w:tcPr>
            <w:tcW w:w="2478" w:type="dxa"/>
            <w:vAlign w:val="center"/>
          </w:tcPr>
          <w:p w:rsidRPr="00BF3F29" w:rsidR="001819F8" w:rsidP="001819F8" w:rsidRDefault="001819F8" w14:paraId="4E6749C8" w14:textId="52EC8FD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$105,700 </w:t>
            </w:r>
          </w:p>
        </w:tc>
      </w:tr>
      <w:tr w:rsidRPr="00BF3F29" w:rsidR="001819F8" w:rsidTr="00DA4781" w14:paraId="070C11BF" w14:textId="77777777">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1F162F70" w14:textId="5856EEEA">
            <w:pPr>
              <w:jc w:val="center"/>
              <w:rPr>
                <w:rFonts w:ascii="Gotham Book" w:hAnsi="Gotham Book"/>
                <w:b w:val="0"/>
              </w:rPr>
            </w:pPr>
            <w:r w:rsidRPr="00BF3F29">
              <w:rPr>
                <w:rFonts w:ascii="Gotham Book" w:hAnsi="Gotham Book" w:cs="Calibri"/>
                <w:color w:val="000000"/>
              </w:rPr>
              <w:t>2025</w:t>
            </w:r>
          </w:p>
        </w:tc>
        <w:tc>
          <w:tcPr>
            <w:tcW w:w="2236" w:type="dxa"/>
            <w:vAlign w:val="center"/>
          </w:tcPr>
          <w:p w:rsidRPr="00BF3F29" w:rsidR="001819F8" w:rsidP="001819F8" w:rsidRDefault="008F3BB9" w14:paraId="31268D11" w14:textId="1A186F9C">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538</w:t>
            </w:r>
          </w:p>
        </w:tc>
        <w:tc>
          <w:tcPr>
            <w:tcW w:w="2520" w:type="dxa"/>
            <w:vAlign w:val="center"/>
          </w:tcPr>
          <w:p w:rsidRPr="00BF3F29" w:rsidR="001819F8" w:rsidP="001819F8" w:rsidRDefault="008F3BB9" w14:paraId="2EFE938D" w14:textId="367E7D07">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111</w:t>
            </w:r>
          </w:p>
        </w:tc>
        <w:tc>
          <w:tcPr>
            <w:tcW w:w="2478" w:type="dxa"/>
            <w:vAlign w:val="center"/>
          </w:tcPr>
          <w:p w:rsidRPr="00BF3F29" w:rsidR="001819F8" w:rsidP="001819F8" w:rsidRDefault="001819F8" w14:paraId="776F61E9" w14:textId="2D8F48B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$105,100 </w:t>
            </w:r>
          </w:p>
        </w:tc>
      </w:tr>
      <w:tr w:rsidRPr="00BF3F29" w:rsidR="001819F8" w:rsidTr="00DA4781" w14:paraId="6E13EF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751187A7" w14:textId="6CE55FC8">
            <w:pPr>
              <w:jc w:val="center"/>
              <w:rPr>
                <w:rFonts w:ascii="Gotham Book" w:hAnsi="Gotham Book"/>
                <w:b w:val="0"/>
              </w:rPr>
            </w:pPr>
            <w:r w:rsidRPr="00BF3F29">
              <w:rPr>
                <w:rFonts w:ascii="Gotham Book" w:hAnsi="Gotham Book" w:cs="Calibri"/>
                <w:color w:val="000000"/>
              </w:rPr>
              <w:t>2026</w:t>
            </w:r>
          </w:p>
        </w:tc>
        <w:tc>
          <w:tcPr>
            <w:tcW w:w="2236" w:type="dxa"/>
            <w:vAlign w:val="center"/>
          </w:tcPr>
          <w:p w:rsidRPr="00BF3F29" w:rsidR="001819F8" w:rsidP="001819F8" w:rsidRDefault="008F3BB9" w14:paraId="3C8E0582" w14:textId="36986A8D">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471</w:t>
            </w:r>
          </w:p>
        </w:tc>
        <w:tc>
          <w:tcPr>
            <w:tcW w:w="2520" w:type="dxa"/>
            <w:vAlign w:val="center"/>
          </w:tcPr>
          <w:p w:rsidRPr="00BF3F29" w:rsidR="001819F8" w:rsidP="001819F8" w:rsidRDefault="008F3BB9" w14:paraId="2F761F2C" w14:textId="103C7679">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110</w:t>
            </w:r>
          </w:p>
        </w:tc>
        <w:tc>
          <w:tcPr>
            <w:tcW w:w="2478" w:type="dxa"/>
            <w:vAlign w:val="center"/>
          </w:tcPr>
          <w:p w:rsidRPr="00BF3F29" w:rsidR="001819F8" w:rsidP="001819F8" w:rsidRDefault="001819F8" w14:paraId="6196B7BE" w14:textId="7A99ABDD">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$105,000 </w:t>
            </w:r>
          </w:p>
        </w:tc>
      </w:tr>
      <w:tr w:rsidRPr="00BF3F29" w:rsidR="001819F8" w:rsidTr="00DA4781" w14:paraId="7C3E66DF" w14:textId="77777777">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0DCF6F48" w14:textId="7463280E">
            <w:pPr>
              <w:jc w:val="center"/>
              <w:rPr>
                <w:rFonts w:ascii="Gotham Book" w:hAnsi="Gotham Book"/>
                <w:b w:val="0"/>
              </w:rPr>
            </w:pPr>
            <w:r w:rsidRPr="00BF3F29">
              <w:rPr>
                <w:rFonts w:ascii="Gotham Book" w:hAnsi="Gotham Book" w:cs="Calibri"/>
                <w:color w:val="000000"/>
              </w:rPr>
              <w:t>2027</w:t>
            </w:r>
          </w:p>
        </w:tc>
        <w:tc>
          <w:tcPr>
            <w:tcW w:w="2236" w:type="dxa"/>
            <w:vAlign w:val="center"/>
          </w:tcPr>
          <w:p w:rsidRPr="00BF3F29" w:rsidR="001819F8" w:rsidP="001819F8" w:rsidRDefault="008F3BB9" w14:paraId="69ECD3A0" w14:textId="1B049B26">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426</w:t>
            </w:r>
          </w:p>
        </w:tc>
        <w:tc>
          <w:tcPr>
            <w:tcW w:w="2520" w:type="dxa"/>
            <w:vAlign w:val="center"/>
          </w:tcPr>
          <w:p w:rsidRPr="00BF3F29" w:rsidR="001819F8" w:rsidP="001819F8" w:rsidRDefault="008F3BB9" w14:paraId="3D7FA35A" w14:textId="1AC0B03D">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107</w:t>
            </w:r>
          </w:p>
        </w:tc>
        <w:tc>
          <w:tcPr>
            <w:tcW w:w="2478" w:type="dxa"/>
            <w:vAlign w:val="center"/>
          </w:tcPr>
          <w:p w:rsidRPr="00BF3F29" w:rsidR="001819F8" w:rsidP="001819F8" w:rsidRDefault="001819F8" w14:paraId="64AA81B2" w14:textId="6D35C6CF">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$105,600 </w:t>
            </w:r>
          </w:p>
        </w:tc>
      </w:tr>
      <w:tr w:rsidRPr="00BF3F29" w:rsidR="001819F8" w:rsidTr="00DA4781" w14:paraId="55DE1E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00FD77B8" w14:textId="4318EB4F">
            <w:pPr>
              <w:jc w:val="center"/>
              <w:rPr>
                <w:rFonts w:ascii="Gotham Book" w:hAnsi="Gotham Book"/>
                <w:b w:val="0"/>
              </w:rPr>
            </w:pPr>
            <w:r w:rsidRPr="00BF3F29">
              <w:rPr>
                <w:rFonts w:ascii="Gotham Book" w:hAnsi="Gotham Book" w:cs="Calibri"/>
                <w:color w:val="000000"/>
              </w:rPr>
              <w:t>2028</w:t>
            </w:r>
          </w:p>
        </w:tc>
        <w:tc>
          <w:tcPr>
            <w:tcW w:w="2236" w:type="dxa"/>
            <w:vAlign w:val="center"/>
          </w:tcPr>
          <w:p w:rsidRPr="00BF3F29" w:rsidR="001819F8" w:rsidP="001819F8" w:rsidRDefault="008F3BB9" w14:paraId="16E68751" w14:textId="2E081622">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443</w:t>
            </w:r>
          </w:p>
        </w:tc>
        <w:tc>
          <w:tcPr>
            <w:tcW w:w="2520" w:type="dxa"/>
            <w:vAlign w:val="center"/>
          </w:tcPr>
          <w:p w:rsidRPr="00BF3F29" w:rsidR="001819F8" w:rsidP="001819F8" w:rsidRDefault="008F3BB9" w14:paraId="24E1EE1E" w14:textId="0745E76E">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112</w:t>
            </w:r>
          </w:p>
        </w:tc>
        <w:tc>
          <w:tcPr>
            <w:tcW w:w="2478" w:type="dxa"/>
            <w:vAlign w:val="center"/>
          </w:tcPr>
          <w:p w:rsidRPr="00BF3F29" w:rsidR="001819F8" w:rsidP="001819F8" w:rsidRDefault="001819F8" w14:paraId="0A78C304" w14:textId="1FCC089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$105,600 </w:t>
            </w:r>
          </w:p>
        </w:tc>
      </w:tr>
      <w:tr w:rsidRPr="00BF3F29" w:rsidR="001819F8" w:rsidTr="00DA4781" w14:paraId="614078A1" w14:textId="77777777">
        <w:tc>
          <w:tcPr>
            <w:cnfStyle w:val="001000000000" w:firstRow="0" w:lastRow="0" w:firstColumn="1" w:lastColumn="0" w:oddVBand="0" w:evenVBand="0" w:oddHBand="0" w:evenHBand="0" w:firstRowFirstColumn="0" w:firstRowLastColumn="0" w:lastRowFirstColumn="0" w:lastRowLastColumn="0"/>
            <w:tcW w:w="2116" w:type="dxa"/>
            <w:vAlign w:val="center"/>
          </w:tcPr>
          <w:p w:rsidRPr="00BF3F29" w:rsidR="001819F8" w:rsidP="001819F8" w:rsidRDefault="001819F8" w14:paraId="4547AC61" w14:textId="7172EB23">
            <w:pPr>
              <w:jc w:val="center"/>
              <w:rPr>
                <w:rFonts w:ascii="Gotham Book" w:hAnsi="Gotham Book"/>
                <w:b w:val="0"/>
              </w:rPr>
            </w:pPr>
            <w:r w:rsidRPr="00BF3F29">
              <w:rPr>
                <w:rFonts w:ascii="Gotham Book" w:hAnsi="Gotham Book" w:cs="Calibri"/>
                <w:color w:val="000000"/>
              </w:rPr>
              <w:t>2029</w:t>
            </w:r>
          </w:p>
        </w:tc>
        <w:tc>
          <w:tcPr>
            <w:tcW w:w="2236" w:type="dxa"/>
            <w:vAlign w:val="center"/>
          </w:tcPr>
          <w:p w:rsidRPr="00BF3F29" w:rsidR="001819F8" w:rsidP="001819F8" w:rsidRDefault="008F3BB9" w14:paraId="69ACE598" w14:textId="60B38CD5">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389</w:t>
            </w:r>
          </w:p>
        </w:tc>
        <w:tc>
          <w:tcPr>
            <w:tcW w:w="2520" w:type="dxa"/>
            <w:vAlign w:val="center"/>
          </w:tcPr>
          <w:p w:rsidRPr="00BF3F29" w:rsidR="001819F8" w:rsidP="001819F8" w:rsidRDefault="008F3BB9" w14:paraId="28F0E8B0" w14:textId="632EAF9A">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106</w:t>
            </w:r>
          </w:p>
        </w:tc>
        <w:tc>
          <w:tcPr>
            <w:tcW w:w="2478" w:type="dxa"/>
            <w:vAlign w:val="center"/>
          </w:tcPr>
          <w:p w:rsidRPr="00BF3F29" w:rsidR="001819F8" w:rsidP="001819F8" w:rsidRDefault="001819F8" w14:paraId="3D1B7411" w14:textId="11139A3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$105,600 </w:t>
            </w:r>
          </w:p>
        </w:tc>
      </w:tr>
      <w:tr w:rsidRPr="00BF3F29" w:rsidR="001819F8" w:rsidTr="00DA4781" w14:paraId="033CB4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Borders>
              <w:bottom w:val="single" w:color="666666" w:themeColor="text1" w:themeTint="99" w:sz="4" w:space="0"/>
            </w:tcBorders>
            <w:vAlign w:val="center"/>
          </w:tcPr>
          <w:p w:rsidRPr="00BF3F29" w:rsidR="001819F8" w:rsidP="001819F8" w:rsidRDefault="001819F8" w14:paraId="0160AB22" w14:textId="380EE4DA">
            <w:pPr>
              <w:jc w:val="center"/>
              <w:rPr>
                <w:rFonts w:ascii="Gotham Book" w:hAnsi="Gotham Book"/>
                <w:b w:val="0"/>
              </w:rPr>
            </w:pPr>
            <w:r w:rsidRPr="00BF3F29">
              <w:rPr>
                <w:rFonts w:ascii="Gotham Book" w:hAnsi="Gotham Book" w:cs="Calibri"/>
                <w:color w:val="000000"/>
              </w:rPr>
              <w:t>2030</w:t>
            </w:r>
          </w:p>
        </w:tc>
        <w:tc>
          <w:tcPr>
            <w:tcW w:w="2236" w:type="dxa"/>
            <w:tcBorders>
              <w:bottom w:val="single" w:color="666666" w:themeColor="text1" w:themeTint="99" w:sz="4" w:space="0"/>
            </w:tcBorders>
            <w:vAlign w:val="center"/>
          </w:tcPr>
          <w:p w:rsidRPr="00BF3F29" w:rsidR="001819F8" w:rsidP="001819F8" w:rsidRDefault="008F3BB9" w14:paraId="7491E761" w14:textId="2E6E48A0">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436</w:t>
            </w:r>
          </w:p>
        </w:tc>
        <w:tc>
          <w:tcPr>
            <w:tcW w:w="2520" w:type="dxa"/>
            <w:tcBorders>
              <w:bottom w:val="single" w:color="666666" w:themeColor="text1" w:themeTint="99" w:sz="4" w:space="0"/>
            </w:tcBorders>
            <w:vAlign w:val="center"/>
          </w:tcPr>
          <w:p w:rsidRPr="00BF3F29" w:rsidR="001819F8" w:rsidP="001819F8" w:rsidRDefault="008F3BB9" w14:paraId="1C665EA4" w14:textId="57E4FC43">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123</w:t>
            </w:r>
          </w:p>
        </w:tc>
        <w:tc>
          <w:tcPr>
            <w:tcW w:w="2478" w:type="dxa"/>
            <w:tcBorders>
              <w:bottom w:val="single" w:color="666666" w:themeColor="text1" w:themeTint="99" w:sz="4" w:space="0"/>
            </w:tcBorders>
            <w:vAlign w:val="center"/>
          </w:tcPr>
          <w:p w:rsidRPr="00BF3F29" w:rsidR="001819F8" w:rsidP="001819F8" w:rsidRDefault="001819F8" w14:paraId="1E4975E6" w14:textId="06AE83E4">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$115,400 </w:t>
            </w:r>
          </w:p>
        </w:tc>
      </w:tr>
      <w:tr w:rsidRPr="00BF3F29" w:rsidR="001819F8" w:rsidTr="00DA4781" w14:paraId="13E19D5A" w14:textId="77777777">
        <w:tc>
          <w:tcPr>
            <w:cnfStyle w:val="001000000000" w:firstRow="0" w:lastRow="0" w:firstColumn="1" w:lastColumn="0" w:oddVBand="0" w:evenVBand="0" w:oddHBand="0" w:evenHBand="0" w:firstRowFirstColumn="0" w:firstRowLastColumn="0" w:lastRowFirstColumn="0" w:lastRowLastColumn="0"/>
            <w:tcW w:w="2116" w:type="dxa"/>
            <w:tcBorders>
              <w:bottom w:val="single" w:color="auto" w:sz="12" w:space="0"/>
            </w:tcBorders>
            <w:vAlign w:val="center"/>
          </w:tcPr>
          <w:p w:rsidRPr="00BF3F29" w:rsidR="001819F8" w:rsidP="001819F8" w:rsidRDefault="001819F8" w14:paraId="4AE551F7" w14:textId="7006645E">
            <w:pPr>
              <w:jc w:val="center"/>
              <w:rPr>
                <w:rFonts w:ascii="Gotham Book" w:hAnsi="Gotham Book"/>
                <w:b w:val="0"/>
              </w:rPr>
            </w:pPr>
            <w:r w:rsidRPr="00BF3F29">
              <w:rPr>
                <w:rFonts w:ascii="Gotham Book" w:hAnsi="Gotham Book" w:cs="Calibri"/>
                <w:color w:val="000000"/>
              </w:rPr>
              <w:t>2031</w:t>
            </w:r>
          </w:p>
        </w:tc>
        <w:tc>
          <w:tcPr>
            <w:tcW w:w="2236" w:type="dxa"/>
            <w:tcBorders>
              <w:bottom w:val="single" w:color="auto" w:sz="12" w:space="0"/>
            </w:tcBorders>
            <w:vAlign w:val="center"/>
          </w:tcPr>
          <w:p w:rsidRPr="00BF3F29" w:rsidR="001819F8" w:rsidP="001819F8" w:rsidRDefault="008F3BB9" w14:paraId="5A8644CD" w14:textId="4045603C">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502</w:t>
            </w:r>
          </w:p>
        </w:tc>
        <w:tc>
          <w:tcPr>
            <w:tcW w:w="2520" w:type="dxa"/>
            <w:tcBorders>
              <w:bottom w:val="single" w:color="auto" w:sz="12" w:space="0"/>
            </w:tcBorders>
            <w:vAlign w:val="center"/>
          </w:tcPr>
          <w:p w:rsidRPr="00BF3F29" w:rsidR="001819F8" w:rsidP="001819F8" w:rsidRDefault="008F3BB9" w14:paraId="6C0A55AB" w14:textId="4089C1D4">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143</w:t>
            </w:r>
          </w:p>
        </w:tc>
        <w:tc>
          <w:tcPr>
            <w:tcW w:w="2478" w:type="dxa"/>
            <w:tcBorders>
              <w:bottom w:val="single" w:color="auto" w:sz="12" w:space="0"/>
            </w:tcBorders>
            <w:vAlign w:val="center"/>
          </w:tcPr>
          <w:p w:rsidRPr="00BF3F29" w:rsidR="001819F8" w:rsidP="001819F8" w:rsidRDefault="001819F8" w14:paraId="63858238" w14:textId="7FDDA84B">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$115,400 </w:t>
            </w:r>
          </w:p>
        </w:tc>
      </w:tr>
      <w:tr w:rsidRPr="00BF3F29" w:rsidR="00EC0992" w:rsidTr="00430E84" w14:paraId="3E6E5E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6" w:type="dxa"/>
            <w:tcBorders>
              <w:top w:val="single" w:color="auto" w:sz="12" w:space="0"/>
            </w:tcBorders>
            <w:vAlign w:val="bottom"/>
          </w:tcPr>
          <w:p w:rsidRPr="00BF3F29" w:rsidR="00EC0992" w:rsidP="00EC0992" w:rsidRDefault="00EC0992" w14:paraId="515E349A" w14:textId="77777777">
            <w:pPr>
              <w:jc w:val="center"/>
              <w:rPr>
                <w:rFonts w:ascii="Gotham Book" w:hAnsi="Gotham Book"/>
                <w:b w:val="0"/>
              </w:rPr>
            </w:pPr>
            <w:r w:rsidRPr="00BF3F29">
              <w:rPr>
                <w:rFonts w:ascii="Gotham Book" w:hAnsi="Gotham Book" w:cs="Calibri"/>
                <w:color w:val="000000"/>
              </w:rPr>
              <w:t>Total</w:t>
            </w:r>
          </w:p>
        </w:tc>
        <w:tc>
          <w:tcPr>
            <w:tcW w:w="2236" w:type="dxa"/>
            <w:tcBorders>
              <w:top w:val="single" w:color="auto" w:sz="12" w:space="0"/>
            </w:tcBorders>
            <w:vAlign w:val="center"/>
          </w:tcPr>
          <w:p w:rsidRPr="00BF3F29" w:rsidR="00EC0992" w:rsidP="00EC0992" w:rsidRDefault="005A76F9" w14:paraId="2614C68C" w14:textId="7038C56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4,134</w:t>
            </w:r>
          </w:p>
        </w:tc>
        <w:tc>
          <w:tcPr>
            <w:tcW w:w="2520" w:type="dxa"/>
            <w:tcBorders>
              <w:top w:val="single" w:color="auto" w:sz="12" w:space="0"/>
            </w:tcBorders>
            <w:vAlign w:val="center"/>
          </w:tcPr>
          <w:p w:rsidRPr="00BF3F29" w:rsidR="00EC0992" w:rsidP="00EC0992" w:rsidRDefault="00EC0992" w14:paraId="0611B118" w14:textId="4CFB19E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1,</w:t>
            </w:r>
            <w:r w:rsidRPr="00BF3F29" w:rsidR="00430E84">
              <w:rPr>
                <w:rFonts w:ascii="Gotham Book" w:hAnsi="Gotham Book" w:cs="Calibri"/>
                <w:color w:val="000000"/>
              </w:rPr>
              <w:t>079</w:t>
            </w:r>
          </w:p>
        </w:tc>
        <w:tc>
          <w:tcPr>
            <w:tcW w:w="2478" w:type="dxa"/>
            <w:tcBorders>
              <w:top w:val="single" w:color="auto" w:sz="12" w:space="0"/>
            </w:tcBorders>
            <w:vAlign w:val="center"/>
          </w:tcPr>
          <w:p w:rsidRPr="00BF3F29" w:rsidR="00EC0992" w:rsidP="00EC0992" w:rsidRDefault="001819F8" w14:paraId="6FC39D17" w14:textId="581D800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$1,073,500</w:t>
            </w:r>
          </w:p>
        </w:tc>
      </w:tr>
    </w:tbl>
    <w:p w:rsidRPr="00BF3F29" w:rsidR="004F015A" w:rsidP="0071396E" w:rsidRDefault="004F015A" w14:paraId="2B1D4199" w14:textId="77777777">
      <w:pPr>
        <w:pStyle w:val="Caption"/>
        <w:rPr>
          <w:rFonts w:ascii="Gotham Book" w:hAnsi="Gotham Book" w:cs="Tahoma"/>
        </w:rPr>
      </w:pPr>
    </w:p>
    <w:p w:rsidRPr="00BF3F29" w:rsidR="0071396E" w:rsidP="0071396E" w:rsidRDefault="0071396E" w14:paraId="5B62E6EB" w14:textId="46A34F54">
      <w:pPr>
        <w:pStyle w:val="Caption"/>
        <w:rPr>
          <w:rFonts w:ascii="Gotham Book" w:hAnsi="Gotham Book"/>
        </w:rPr>
      </w:pPr>
      <w:bookmarkStart w:name="_Ref35436259" w:id="208"/>
      <w:bookmarkStart w:name="_Ref35436235" w:id="209"/>
      <w:bookmarkStart w:name="_Toc95899114" w:id="210"/>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noProof/>
        </w:rPr>
        <w:fldChar w:fldCharType="end"/>
      </w:r>
      <w:bookmarkEnd w:id="208"/>
      <w:r w:rsidRPr="00BF3F29">
        <w:rPr>
          <w:rFonts w:ascii="Gotham Book" w:hAnsi="Gotham Book" w:cs="Tahoma"/>
        </w:rPr>
        <w:t>:</w:t>
      </w:r>
      <w:r w:rsidRPr="00BF3F29">
        <w:rPr>
          <w:rFonts w:ascii="Gotham Book" w:hAnsi="Gotham Book" w:cs="Tahoma"/>
        </w:rPr>
        <w:tab/>
      </w:r>
      <w:r w:rsidRPr="00BF3F29">
        <w:rPr>
          <w:rFonts w:ascii="Gotham Book" w:hAnsi="Gotham Book" w:cs="Tahoma"/>
        </w:rPr>
        <w:t>Transmission Asset Upgrades Investment Profile</w:t>
      </w:r>
      <w:bookmarkEnd w:id="209"/>
      <w:bookmarkEnd w:id="210"/>
    </w:p>
    <w:tbl>
      <w:tblPr>
        <w:tblStyle w:val="GridTable6Colorful"/>
        <w:tblW w:w="0" w:type="auto"/>
        <w:jc w:val="center"/>
        <w:tblLook w:val="04A0" w:firstRow="1" w:lastRow="0" w:firstColumn="1" w:lastColumn="0" w:noHBand="0" w:noVBand="1"/>
      </w:tblPr>
      <w:tblGrid>
        <w:gridCol w:w="2217"/>
        <w:gridCol w:w="2373"/>
        <w:gridCol w:w="2373"/>
      </w:tblGrid>
      <w:tr w:rsidRPr="00BF3F29" w:rsidR="006820C2" w:rsidTr="00AD4E36" w14:paraId="5C6BEC14"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shd w:val="clear" w:color="auto" w:fill="FF6939"/>
          </w:tcPr>
          <w:p w:rsidRPr="00BF3F29" w:rsidR="006820C2" w:rsidP="00865E02" w:rsidRDefault="006820C2" w14:paraId="7C41A055" w14:textId="28872CD4">
            <w:pPr>
              <w:jc w:val="center"/>
              <w:rPr>
                <w:rFonts w:ascii="Gotham Book" w:hAnsi="Gotham Book"/>
                <w:color w:val="FFFFFF" w:themeColor="background1"/>
              </w:rPr>
            </w:pPr>
            <w:r w:rsidRPr="00BF3F29">
              <w:rPr>
                <w:rFonts w:ascii="Gotham Book" w:hAnsi="Gotham Book"/>
                <w:color w:val="FFFFFF" w:themeColor="background1"/>
              </w:rPr>
              <w:t>Year</w:t>
            </w:r>
          </w:p>
        </w:tc>
        <w:tc>
          <w:tcPr>
            <w:tcW w:w="2373" w:type="dxa"/>
            <w:shd w:val="clear" w:color="auto" w:fill="FF6939"/>
          </w:tcPr>
          <w:p w:rsidRPr="00BF3F29" w:rsidR="006820C2" w:rsidP="00865E02" w:rsidRDefault="006820C2" w14:paraId="7CB0CA59" w14:textId="0C982D3B">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Circuits Worked </w:t>
            </w:r>
            <w:r w:rsidRPr="00BF3F29" w:rsidR="00687E5C">
              <w:rPr>
                <w:rFonts w:ascii="Gotham Book" w:hAnsi="Gotham Book"/>
                <w:color w:val="FFFFFF" w:themeColor="background1"/>
              </w:rPr>
              <w:t>On</w:t>
            </w:r>
          </w:p>
        </w:tc>
        <w:tc>
          <w:tcPr>
            <w:tcW w:w="2373" w:type="dxa"/>
            <w:shd w:val="clear" w:color="auto" w:fill="FF6939"/>
          </w:tcPr>
          <w:p w:rsidRPr="00BF3F29" w:rsidR="006820C2" w:rsidP="00865E02" w:rsidRDefault="006820C2" w14:paraId="7AD51AA3" w14:textId="6E208FD3">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Nominal Cost ($000)  </w:t>
            </w:r>
          </w:p>
        </w:tc>
      </w:tr>
      <w:tr w:rsidRPr="00BF3F29" w:rsidR="001714DB" w:rsidTr="00DA4781" w14:paraId="76888A4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334CA7B0" w14:textId="64CF935C">
            <w:pPr>
              <w:jc w:val="center"/>
              <w:rPr>
                <w:rFonts w:ascii="Gotham Book" w:hAnsi="Gotham Book"/>
                <w:b w:val="0"/>
                <w:bCs w:val="0"/>
              </w:rPr>
            </w:pPr>
            <w:r w:rsidRPr="00BF3F29">
              <w:rPr>
                <w:rFonts w:ascii="Gotham Book" w:hAnsi="Gotham Book" w:cs="Calibri"/>
                <w:color w:val="000000"/>
              </w:rPr>
              <w:t>2022</w:t>
            </w:r>
          </w:p>
        </w:tc>
        <w:tc>
          <w:tcPr>
            <w:tcW w:w="0" w:type="dxa"/>
            <w:vAlign w:val="center"/>
          </w:tcPr>
          <w:p w:rsidRPr="00BF3F29" w:rsidR="001714DB" w:rsidP="001714DB" w:rsidRDefault="00AE1EBF" w14:paraId="1EC9DE69" w14:textId="27B0DA52">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cs="Calibri"/>
                <w:color w:val="000000"/>
              </w:rPr>
              <w:t>37</w:t>
            </w:r>
          </w:p>
        </w:tc>
        <w:tc>
          <w:tcPr>
            <w:tcW w:w="0" w:type="dxa"/>
            <w:vAlign w:val="center"/>
          </w:tcPr>
          <w:p w:rsidRPr="00BF3F29" w:rsidR="001714DB" w:rsidP="001714DB" w:rsidRDefault="001714DB" w14:paraId="0657EF6B" w14:textId="7F0C74C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$16,500 </w:t>
            </w:r>
          </w:p>
        </w:tc>
      </w:tr>
      <w:tr w:rsidRPr="00BF3F29" w:rsidR="001714DB" w:rsidTr="00DA4781" w14:paraId="24414B0F"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6F2CA3CC" w14:textId="1BE8059A">
            <w:pPr>
              <w:jc w:val="center"/>
              <w:rPr>
                <w:rFonts w:ascii="Gotham Book" w:hAnsi="Gotham Book"/>
                <w:b w:val="0"/>
                <w:bCs w:val="0"/>
              </w:rPr>
            </w:pPr>
            <w:r w:rsidRPr="00BF3F29">
              <w:rPr>
                <w:rFonts w:ascii="Gotham Book" w:hAnsi="Gotham Book" w:cs="Calibri"/>
                <w:color w:val="000000"/>
              </w:rPr>
              <w:t>2023</w:t>
            </w:r>
          </w:p>
        </w:tc>
        <w:tc>
          <w:tcPr>
            <w:tcW w:w="0" w:type="dxa"/>
            <w:vAlign w:val="center"/>
          </w:tcPr>
          <w:p w:rsidRPr="00BF3F29" w:rsidR="001714DB" w:rsidP="001714DB" w:rsidRDefault="00DB3C1D" w14:paraId="1E94AE57" w14:textId="24507EF5">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26</w:t>
            </w:r>
          </w:p>
        </w:tc>
        <w:tc>
          <w:tcPr>
            <w:tcW w:w="0" w:type="dxa"/>
            <w:vAlign w:val="center"/>
          </w:tcPr>
          <w:p w:rsidRPr="00BF3F29" w:rsidR="001714DB" w:rsidP="001714DB" w:rsidRDefault="001714DB" w14:paraId="60F4A3EB" w14:textId="3B2F031B">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$17,500 </w:t>
            </w:r>
          </w:p>
        </w:tc>
      </w:tr>
      <w:tr w:rsidRPr="00BF3F29" w:rsidR="001714DB" w:rsidTr="00DA4781" w14:paraId="56FBCF5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77E94C5F" w14:textId="15970831">
            <w:pPr>
              <w:jc w:val="center"/>
              <w:rPr>
                <w:rFonts w:ascii="Gotham Book" w:hAnsi="Gotham Book"/>
                <w:b w:val="0"/>
                <w:bCs w:val="0"/>
              </w:rPr>
            </w:pPr>
            <w:r w:rsidRPr="00BF3F29">
              <w:rPr>
                <w:rFonts w:ascii="Gotham Book" w:hAnsi="Gotham Book" w:cs="Calibri"/>
                <w:color w:val="000000"/>
              </w:rPr>
              <w:t>2024</w:t>
            </w:r>
          </w:p>
        </w:tc>
        <w:tc>
          <w:tcPr>
            <w:tcW w:w="0" w:type="dxa"/>
            <w:vAlign w:val="center"/>
          </w:tcPr>
          <w:p w:rsidRPr="00BF3F29" w:rsidR="001714DB" w:rsidP="001714DB" w:rsidRDefault="001714DB" w14:paraId="4C23D51E" w14:textId="5E21EA0F">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w:t>
            </w:r>
          </w:p>
        </w:tc>
        <w:tc>
          <w:tcPr>
            <w:tcW w:w="0" w:type="dxa"/>
            <w:vAlign w:val="center"/>
          </w:tcPr>
          <w:p w:rsidRPr="00BF3F29" w:rsidR="001714DB" w:rsidP="001714DB" w:rsidRDefault="001714DB" w14:paraId="2B50D4AE" w14:textId="561D2C5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$17,500 </w:t>
            </w:r>
          </w:p>
        </w:tc>
      </w:tr>
      <w:tr w:rsidRPr="00BF3F29" w:rsidR="001714DB" w:rsidTr="00DA4781" w14:paraId="49B40E24"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154DCB98" w14:textId="383C1A12">
            <w:pPr>
              <w:jc w:val="center"/>
              <w:rPr>
                <w:rFonts w:ascii="Gotham Book" w:hAnsi="Gotham Book"/>
                <w:b w:val="0"/>
                <w:bCs w:val="0"/>
              </w:rPr>
            </w:pPr>
            <w:r w:rsidRPr="00BF3F29">
              <w:rPr>
                <w:rFonts w:ascii="Gotham Book" w:hAnsi="Gotham Book" w:cs="Calibri"/>
                <w:color w:val="000000"/>
              </w:rPr>
              <w:t>2025</w:t>
            </w:r>
          </w:p>
        </w:tc>
        <w:tc>
          <w:tcPr>
            <w:tcW w:w="0" w:type="dxa"/>
            <w:vAlign w:val="center"/>
          </w:tcPr>
          <w:p w:rsidRPr="00BF3F29" w:rsidR="001714DB" w:rsidP="001714DB" w:rsidRDefault="001714DB" w14:paraId="64884648" w14:textId="74C0EB0B">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10</w:t>
            </w:r>
          </w:p>
        </w:tc>
        <w:tc>
          <w:tcPr>
            <w:tcW w:w="0" w:type="dxa"/>
            <w:vAlign w:val="center"/>
          </w:tcPr>
          <w:p w:rsidRPr="00BF3F29" w:rsidR="001714DB" w:rsidP="001714DB" w:rsidRDefault="001714DB" w14:paraId="3B65C143" w14:textId="28060247">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$17,900 </w:t>
            </w:r>
          </w:p>
        </w:tc>
      </w:tr>
      <w:tr w:rsidRPr="00BF3F29" w:rsidR="001714DB" w:rsidTr="00DA4781" w14:paraId="323E0B6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1B8F5D03" w14:textId="09922C3F">
            <w:pPr>
              <w:jc w:val="center"/>
              <w:rPr>
                <w:rFonts w:ascii="Gotham Book" w:hAnsi="Gotham Book"/>
                <w:b w:val="0"/>
                <w:bCs w:val="0"/>
              </w:rPr>
            </w:pPr>
            <w:r w:rsidRPr="00BF3F29">
              <w:rPr>
                <w:rFonts w:ascii="Gotham Book" w:hAnsi="Gotham Book" w:cs="Calibri"/>
                <w:color w:val="000000"/>
              </w:rPr>
              <w:t>2026</w:t>
            </w:r>
          </w:p>
        </w:tc>
        <w:tc>
          <w:tcPr>
            <w:tcW w:w="0" w:type="dxa"/>
            <w:vAlign w:val="center"/>
          </w:tcPr>
          <w:p w:rsidRPr="00BF3F29" w:rsidR="001714DB" w:rsidP="001714DB" w:rsidRDefault="001714DB" w14:paraId="65EFFF13" w14:textId="47B8272E">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w:t>
            </w:r>
          </w:p>
        </w:tc>
        <w:tc>
          <w:tcPr>
            <w:tcW w:w="0" w:type="dxa"/>
            <w:vAlign w:val="center"/>
          </w:tcPr>
          <w:p w:rsidRPr="00BF3F29" w:rsidR="001714DB" w:rsidP="001714DB" w:rsidRDefault="001714DB" w14:paraId="40345217" w14:textId="7EC3F5A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$18,200 </w:t>
            </w:r>
          </w:p>
        </w:tc>
      </w:tr>
      <w:tr w:rsidRPr="00BF3F29" w:rsidR="001714DB" w:rsidTr="00DA4781" w14:paraId="079996C5"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11486076" w14:textId="3EB542F2">
            <w:pPr>
              <w:jc w:val="center"/>
              <w:rPr>
                <w:rFonts w:ascii="Gotham Book" w:hAnsi="Gotham Book"/>
                <w:b w:val="0"/>
                <w:bCs w:val="0"/>
              </w:rPr>
            </w:pPr>
            <w:r w:rsidRPr="00BF3F29">
              <w:rPr>
                <w:rFonts w:ascii="Gotham Book" w:hAnsi="Gotham Book" w:cs="Calibri"/>
                <w:color w:val="000000"/>
              </w:rPr>
              <w:t>2027</w:t>
            </w:r>
          </w:p>
        </w:tc>
        <w:tc>
          <w:tcPr>
            <w:tcW w:w="0" w:type="dxa"/>
            <w:vAlign w:val="center"/>
          </w:tcPr>
          <w:p w:rsidRPr="00BF3F29" w:rsidR="001714DB" w:rsidP="001714DB" w:rsidRDefault="001714DB" w14:paraId="20A953E1" w14:textId="4AD607DE">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11</w:t>
            </w:r>
          </w:p>
        </w:tc>
        <w:tc>
          <w:tcPr>
            <w:tcW w:w="0" w:type="dxa"/>
            <w:vAlign w:val="center"/>
          </w:tcPr>
          <w:p w:rsidRPr="00BF3F29" w:rsidR="001714DB" w:rsidP="001714DB" w:rsidRDefault="001714DB" w14:paraId="74B96661" w14:textId="0FF8B435">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$16,900 </w:t>
            </w:r>
          </w:p>
        </w:tc>
      </w:tr>
      <w:tr w:rsidRPr="00BF3F29" w:rsidR="001714DB" w:rsidTr="00DA4781" w14:paraId="533B793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2A39BD0A" w14:textId="5325FF96">
            <w:pPr>
              <w:jc w:val="center"/>
              <w:rPr>
                <w:rFonts w:ascii="Gotham Book" w:hAnsi="Gotham Book"/>
                <w:b w:val="0"/>
                <w:bCs w:val="0"/>
              </w:rPr>
            </w:pPr>
            <w:r w:rsidRPr="00BF3F29">
              <w:rPr>
                <w:rFonts w:ascii="Gotham Book" w:hAnsi="Gotham Book" w:cs="Calibri"/>
                <w:color w:val="000000"/>
              </w:rPr>
              <w:t>2028</w:t>
            </w:r>
          </w:p>
        </w:tc>
        <w:tc>
          <w:tcPr>
            <w:tcW w:w="0" w:type="dxa"/>
            <w:vAlign w:val="center"/>
          </w:tcPr>
          <w:p w:rsidRPr="00BF3F29" w:rsidR="001714DB" w:rsidP="001714DB" w:rsidRDefault="001714DB" w14:paraId="0415E853" w14:textId="73CB0F61">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14</w:t>
            </w:r>
          </w:p>
        </w:tc>
        <w:tc>
          <w:tcPr>
            <w:tcW w:w="0" w:type="dxa"/>
            <w:vAlign w:val="center"/>
          </w:tcPr>
          <w:p w:rsidRPr="00BF3F29" w:rsidR="001714DB" w:rsidP="001714DB" w:rsidRDefault="001714DB" w14:paraId="2A38770A" w14:textId="501A000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$17,300 </w:t>
            </w:r>
          </w:p>
        </w:tc>
      </w:tr>
      <w:tr w:rsidRPr="00BF3F29" w:rsidR="001714DB" w:rsidTr="00DA4781" w14:paraId="5E642314"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1714DB" w:rsidP="001714DB" w:rsidRDefault="001714DB" w14:paraId="2BA566B4" w14:textId="10804698">
            <w:pPr>
              <w:jc w:val="center"/>
              <w:rPr>
                <w:rFonts w:ascii="Gotham Book" w:hAnsi="Gotham Book"/>
                <w:b w:val="0"/>
                <w:bCs w:val="0"/>
              </w:rPr>
            </w:pPr>
            <w:r w:rsidRPr="00BF3F29">
              <w:rPr>
                <w:rFonts w:ascii="Gotham Book" w:hAnsi="Gotham Book" w:cs="Calibri"/>
                <w:color w:val="000000"/>
              </w:rPr>
              <w:t>2029</w:t>
            </w:r>
          </w:p>
        </w:tc>
        <w:tc>
          <w:tcPr>
            <w:tcW w:w="0" w:type="dxa"/>
            <w:vAlign w:val="center"/>
          </w:tcPr>
          <w:p w:rsidRPr="00BF3F29" w:rsidR="001714DB" w:rsidP="001714DB" w:rsidRDefault="001714DB" w14:paraId="0361E4AE" w14:textId="2420E939">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24</w:t>
            </w:r>
          </w:p>
        </w:tc>
        <w:tc>
          <w:tcPr>
            <w:tcW w:w="0" w:type="dxa"/>
            <w:vAlign w:val="center"/>
          </w:tcPr>
          <w:p w:rsidRPr="00BF3F29" w:rsidR="001714DB" w:rsidP="001714DB" w:rsidRDefault="001714DB" w14:paraId="43A2FA2B" w14:textId="1D9FE56F">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$17,200 </w:t>
            </w:r>
          </w:p>
        </w:tc>
      </w:tr>
      <w:tr w:rsidRPr="00BF3F29" w:rsidR="001714DB" w:rsidTr="00DA4781" w14:paraId="77DA5D1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color="666666" w:themeColor="text1" w:themeTint="99" w:sz="4" w:space="0"/>
            </w:tcBorders>
            <w:vAlign w:val="center"/>
          </w:tcPr>
          <w:p w:rsidRPr="00BF3F29" w:rsidR="001714DB" w:rsidP="001714DB" w:rsidRDefault="001714DB" w14:paraId="42A29FD7" w14:textId="1A318FDE">
            <w:pPr>
              <w:jc w:val="center"/>
              <w:rPr>
                <w:rFonts w:ascii="Gotham Book" w:hAnsi="Gotham Book"/>
                <w:b w:val="0"/>
                <w:bCs w:val="0"/>
              </w:rPr>
            </w:pPr>
            <w:r w:rsidRPr="00BF3F29">
              <w:rPr>
                <w:rFonts w:ascii="Gotham Book" w:hAnsi="Gotham Book" w:cs="Calibri"/>
                <w:color w:val="000000"/>
              </w:rPr>
              <w:t>2030</w:t>
            </w:r>
          </w:p>
        </w:tc>
        <w:tc>
          <w:tcPr>
            <w:tcW w:w="0" w:type="dxa"/>
            <w:tcBorders>
              <w:bottom w:val="single" w:color="666666" w:themeColor="text1" w:themeTint="99" w:sz="4" w:space="0"/>
            </w:tcBorders>
            <w:vAlign w:val="center"/>
          </w:tcPr>
          <w:p w:rsidRPr="00BF3F29" w:rsidR="001714DB" w:rsidP="001714DB" w:rsidRDefault="001714DB" w14:paraId="73DAD252" w14:textId="7A69087E">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0</w:t>
            </w:r>
          </w:p>
        </w:tc>
        <w:tc>
          <w:tcPr>
            <w:tcW w:w="0" w:type="dxa"/>
            <w:tcBorders>
              <w:bottom w:val="single" w:color="666666" w:themeColor="text1" w:themeTint="99" w:sz="4" w:space="0"/>
            </w:tcBorders>
            <w:vAlign w:val="center"/>
          </w:tcPr>
          <w:p w:rsidRPr="00BF3F29" w:rsidR="001714DB" w:rsidP="001714DB" w:rsidRDefault="001714DB" w14:paraId="62C9EEC8" w14:textId="2A77C99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   </w:t>
            </w:r>
          </w:p>
        </w:tc>
      </w:tr>
      <w:tr w:rsidRPr="00BF3F29" w:rsidR="001714DB" w:rsidTr="00DA4781" w14:paraId="6E268620"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color="auto" w:sz="12" w:space="0"/>
            </w:tcBorders>
            <w:vAlign w:val="center"/>
          </w:tcPr>
          <w:p w:rsidRPr="00BF3F29" w:rsidR="001714DB" w:rsidP="001714DB" w:rsidRDefault="001714DB" w14:paraId="0F327E3F" w14:textId="507DEE4A">
            <w:pPr>
              <w:jc w:val="center"/>
              <w:rPr>
                <w:rFonts w:ascii="Gotham Book" w:hAnsi="Gotham Book"/>
                <w:b w:val="0"/>
                <w:bCs w:val="0"/>
              </w:rPr>
            </w:pPr>
            <w:r w:rsidRPr="00BF3F29">
              <w:rPr>
                <w:rFonts w:ascii="Gotham Book" w:hAnsi="Gotham Book" w:cs="Calibri"/>
                <w:color w:val="000000"/>
              </w:rPr>
              <w:t>2031</w:t>
            </w:r>
          </w:p>
        </w:tc>
        <w:tc>
          <w:tcPr>
            <w:tcW w:w="0" w:type="dxa"/>
            <w:tcBorders>
              <w:bottom w:val="single" w:color="auto" w:sz="12" w:space="0"/>
            </w:tcBorders>
            <w:vAlign w:val="center"/>
          </w:tcPr>
          <w:p w:rsidRPr="00BF3F29" w:rsidR="001714DB" w:rsidP="001714DB" w:rsidRDefault="001714DB" w14:paraId="1F21FB99" w14:textId="0A2B6274">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0</w:t>
            </w:r>
          </w:p>
        </w:tc>
        <w:tc>
          <w:tcPr>
            <w:tcW w:w="0" w:type="dxa"/>
            <w:tcBorders>
              <w:bottom w:val="single" w:color="auto" w:sz="12" w:space="0"/>
            </w:tcBorders>
            <w:vAlign w:val="center"/>
          </w:tcPr>
          <w:p w:rsidRPr="00BF3F29" w:rsidR="001714DB" w:rsidP="001714DB" w:rsidRDefault="001714DB" w14:paraId="11225BC0" w14:textId="3D6CC040">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   </w:t>
            </w:r>
          </w:p>
        </w:tc>
      </w:tr>
      <w:tr w:rsidRPr="00BF3F29" w:rsidR="000122EA" w:rsidTr="00AD4E36" w14:paraId="0FEDB97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tcBorders>
              <w:top w:val="single" w:color="auto" w:sz="12" w:space="0"/>
            </w:tcBorders>
          </w:tcPr>
          <w:p w:rsidRPr="00BF3F29" w:rsidR="000122EA" w:rsidP="000122EA" w:rsidRDefault="000122EA" w14:paraId="56F46E5D" w14:textId="77777777">
            <w:pPr>
              <w:jc w:val="center"/>
              <w:rPr>
                <w:rFonts w:ascii="Gotham Book" w:hAnsi="Gotham Book"/>
                <w:b w:val="0"/>
                <w:bCs w:val="0"/>
              </w:rPr>
            </w:pPr>
            <w:r w:rsidRPr="00BF3F29">
              <w:rPr>
                <w:rFonts w:ascii="Gotham Book" w:hAnsi="Gotham Book"/>
              </w:rPr>
              <w:t>Total</w:t>
            </w:r>
          </w:p>
        </w:tc>
        <w:tc>
          <w:tcPr>
            <w:tcW w:w="2373" w:type="dxa"/>
            <w:tcBorders>
              <w:top w:val="single" w:color="auto" w:sz="12" w:space="0"/>
            </w:tcBorders>
            <w:vAlign w:val="center"/>
          </w:tcPr>
          <w:p w:rsidRPr="00BF3F29" w:rsidR="000122EA" w:rsidP="000122EA" w:rsidRDefault="0088543F" w14:paraId="7A3ABF9F" w14:textId="62DB19F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cs="Calibri"/>
                <w:color w:val="000000"/>
              </w:rPr>
              <w:t>137</w:t>
            </w:r>
          </w:p>
        </w:tc>
        <w:tc>
          <w:tcPr>
            <w:tcW w:w="2373" w:type="dxa"/>
            <w:tcBorders>
              <w:top w:val="single" w:color="auto" w:sz="12" w:space="0"/>
            </w:tcBorders>
            <w:vAlign w:val="center"/>
          </w:tcPr>
          <w:p w:rsidRPr="00BF3F29" w:rsidR="000122EA" w:rsidP="000122EA" w:rsidRDefault="000122EA" w14:paraId="45CE21A6" w14:textId="0BC3E9A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$139,000 </w:t>
            </w:r>
          </w:p>
        </w:tc>
      </w:tr>
    </w:tbl>
    <w:p w:rsidRPr="00BF3F29" w:rsidR="004F015A" w:rsidP="0071396E" w:rsidRDefault="004F015A" w14:paraId="2DF0F41B" w14:textId="77777777">
      <w:pPr>
        <w:pStyle w:val="Caption"/>
        <w:rPr>
          <w:rFonts w:ascii="Gotham Book" w:hAnsi="Gotham Book" w:cs="Tahoma"/>
        </w:rPr>
      </w:pPr>
    </w:p>
    <w:p w:rsidRPr="00BF3F29" w:rsidR="0071396E" w:rsidP="0071396E" w:rsidRDefault="0071396E" w14:paraId="00B6BEDC" w14:textId="4ABFBF57">
      <w:pPr>
        <w:pStyle w:val="Caption"/>
        <w:rPr>
          <w:rFonts w:ascii="Gotham Book" w:hAnsi="Gotham Book"/>
        </w:rPr>
      </w:pPr>
      <w:bookmarkStart w:name="_Ref35436260" w:id="211"/>
      <w:bookmarkStart w:name="_Ref35436237" w:id="212"/>
      <w:bookmarkStart w:name="_Toc95899115" w:id="213"/>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4</w:t>
      </w:r>
      <w:r w:rsidRPr="00BF3F29">
        <w:rPr>
          <w:rFonts w:ascii="Gotham Book" w:hAnsi="Gotham Book" w:cs="Tahoma"/>
          <w:noProof/>
        </w:rPr>
        <w:fldChar w:fldCharType="end"/>
      </w:r>
      <w:bookmarkEnd w:id="211"/>
      <w:r w:rsidRPr="00BF3F29">
        <w:rPr>
          <w:rFonts w:ascii="Gotham Book" w:hAnsi="Gotham Book" w:cs="Tahoma"/>
        </w:rPr>
        <w:t>:</w:t>
      </w:r>
      <w:r w:rsidRPr="00BF3F29">
        <w:rPr>
          <w:rFonts w:ascii="Gotham Book" w:hAnsi="Gotham Book" w:cs="Tahoma"/>
        </w:rPr>
        <w:tab/>
      </w:r>
      <w:r w:rsidRPr="00BF3F29">
        <w:rPr>
          <w:rFonts w:ascii="Gotham Book" w:hAnsi="Gotham Book" w:cs="Tahoma"/>
        </w:rPr>
        <w:t>Substation Extreme Weather Hardening Investment Profile</w:t>
      </w:r>
      <w:bookmarkEnd w:id="212"/>
      <w:bookmarkEnd w:id="213"/>
    </w:p>
    <w:tbl>
      <w:tblPr>
        <w:tblStyle w:val="GridTable6Colorful"/>
        <w:tblW w:w="0" w:type="auto"/>
        <w:jc w:val="center"/>
        <w:tblLook w:val="04A0" w:firstRow="1" w:lastRow="0" w:firstColumn="1" w:lastColumn="0" w:noHBand="0" w:noVBand="1"/>
      </w:tblPr>
      <w:tblGrid>
        <w:gridCol w:w="2245"/>
        <w:gridCol w:w="2430"/>
        <w:gridCol w:w="2350"/>
      </w:tblGrid>
      <w:tr w:rsidRPr="00BF3F29" w:rsidR="0071396E" w:rsidTr="004F015A" w14:paraId="58E8557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FF6939"/>
          </w:tcPr>
          <w:p w:rsidRPr="00BF3F29" w:rsidR="0071396E" w:rsidP="002E3632" w:rsidRDefault="0071396E" w14:paraId="7DC4A22F" w14:textId="2FA3EE02">
            <w:pPr>
              <w:jc w:val="center"/>
              <w:rPr>
                <w:rFonts w:ascii="Gotham Book" w:hAnsi="Gotham Book"/>
                <w:color w:val="FFFFFF" w:themeColor="background1"/>
              </w:rPr>
            </w:pPr>
            <w:r w:rsidRPr="00BF3F29">
              <w:rPr>
                <w:rFonts w:ascii="Gotham Book" w:hAnsi="Gotham Book"/>
                <w:color w:val="FFFFFF" w:themeColor="background1"/>
              </w:rPr>
              <w:t>Year</w:t>
            </w:r>
          </w:p>
        </w:tc>
        <w:tc>
          <w:tcPr>
            <w:tcW w:w="2430" w:type="dxa"/>
            <w:shd w:val="clear" w:color="auto" w:fill="FF6939"/>
          </w:tcPr>
          <w:p w:rsidRPr="00BF3F29" w:rsidR="0071396E" w:rsidP="002E3632" w:rsidRDefault="0071396E" w14:paraId="7B8EE1FA"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Count</w:t>
            </w:r>
          </w:p>
        </w:tc>
        <w:tc>
          <w:tcPr>
            <w:tcW w:w="2350" w:type="dxa"/>
            <w:shd w:val="clear" w:color="auto" w:fill="FF6939"/>
          </w:tcPr>
          <w:p w:rsidRPr="00BF3F29" w:rsidR="00B31B1C" w:rsidP="002E3632" w:rsidRDefault="0071396E" w14:paraId="0A47E7DD"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b w:val="0"/>
                <w:bCs w:val="0"/>
                <w:color w:val="FFFFFF" w:themeColor="background1"/>
              </w:rPr>
            </w:pPr>
            <w:r w:rsidRPr="00BF3F29">
              <w:rPr>
                <w:rFonts w:ascii="Gotham Book" w:hAnsi="Gotham Book"/>
                <w:color w:val="FFFFFF" w:themeColor="background1"/>
              </w:rPr>
              <w:t xml:space="preserve">Nominal Cost </w:t>
            </w:r>
          </w:p>
          <w:p w:rsidRPr="00BF3F29" w:rsidR="0071396E" w:rsidP="002E3632" w:rsidRDefault="00B31B1C" w14:paraId="338037C5" w14:textId="683D147D">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($000)</w:t>
            </w:r>
          </w:p>
        </w:tc>
      </w:tr>
      <w:tr w:rsidRPr="00BF3F29" w:rsidR="000122EA" w:rsidTr="00DA4781" w14:paraId="3DEE6F4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0122EA" w:rsidP="000122EA" w:rsidRDefault="000122EA" w14:paraId="642361FD" w14:textId="3E029389">
            <w:pPr>
              <w:jc w:val="center"/>
              <w:rPr>
                <w:rFonts w:ascii="Gotham Book" w:hAnsi="Gotham Book"/>
                <w:b w:val="0"/>
                <w:bCs w:val="0"/>
              </w:rPr>
            </w:pPr>
            <w:r w:rsidRPr="00BF3F29">
              <w:rPr>
                <w:rFonts w:ascii="Gotham Book" w:hAnsi="Gotham Book" w:cs="Calibri"/>
                <w:color w:val="000000"/>
              </w:rPr>
              <w:t>2022</w:t>
            </w:r>
          </w:p>
        </w:tc>
        <w:tc>
          <w:tcPr>
            <w:tcW w:w="0" w:type="dxa"/>
            <w:vAlign w:val="bottom"/>
          </w:tcPr>
          <w:p w:rsidRPr="00BF3F29" w:rsidR="000122EA" w:rsidP="000122EA" w:rsidRDefault="000122EA" w14:paraId="3C7303BF" w14:textId="1892892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0</w:t>
            </w:r>
          </w:p>
        </w:tc>
        <w:tc>
          <w:tcPr>
            <w:tcW w:w="0" w:type="dxa"/>
            <w:vAlign w:val="center"/>
          </w:tcPr>
          <w:p w:rsidRPr="00BF3F29" w:rsidR="000122EA" w:rsidP="000122EA" w:rsidRDefault="000122EA" w14:paraId="23639240" w14:textId="03E2B8F4">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   </w:t>
            </w:r>
          </w:p>
        </w:tc>
      </w:tr>
      <w:tr w:rsidRPr="00BF3F29" w:rsidR="00ED721B" w:rsidTr="00DA4781" w14:paraId="22AB010C"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7F2EC775" w14:textId="2BDE1560">
            <w:pPr>
              <w:jc w:val="center"/>
              <w:rPr>
                <w:rFonts w:ascii="Gotham Book" w:hAnsi="Gotham Book"/>
                <w:b w:val="0"/>
                <w:bCs w:val="0"/>
              </w:rPr>
            </w:pPr>
            <w:r w:rsidRPr="00BF3F29">
              <w:rPr>
                <w:rFonts w:ascii="Gotham Book" w:hAnsi="Gotham Book" w:cs="Calibri"/>
                <w:color w:val="000000"/>
              </w:rPr>
              <w:t>2023</w:t>
            </w:r>
          </w:p>
        </w:tc>
        <w:tc>
          <w:tcPr>
            <w:tcW w:w="0" w:type="dxa"/>
            <w:vAlign w:val="center"/>
          </w:tcPr>
          <w:p w:rsidRPr="00BF3F29" w:rsidR="00ED721B" w:rsidP="00ED721B" w:rsidRDefault="00ED721B" w14:paraId="40A6D235" w14:textId="01E6C837">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5ADB1B16" w14:textId="29BC0C4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w:t>
            </w:r>
            <w:r w:rsidR="00E22B86">
              <w:rPr>
                <w:rFonts w:ascii="Gotham Book" w:hAnsi="Gotham Book" w:cs="Calibri"/>
                <w:color w:val="000000"/>
              </w:rPr>
              <w:t>7</w:t>
            </w:r>
            <w:r w:rsidRPr="00BF3F29">
              <w:rPr>
                <w:rFonts w:ascii="Gotham Book" w:hAnsi="Gotham Book" w:cs="Calibri"/>
                <w:color w:val="000000"/>
              </w:rPr>
              <w:t xml:space="preserve">00 </w:t>
            </w:r>
          </w:p>
        </w:tc>
      </w:tr>
      <w:tr w:rsidRPr="00BF3F29" w:rsidR="00ED721B" w:rsidTr="00DA4781" w14:paraId="6BF104B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1553EBF9" w14:textId="236105F1">
            <w:pPr>
              <w:jc w:val="center"/>
              <w:rPr>
                <w:rFonts w:ascii="Gotham Book" w:hAnsi="Gotham Book"/>
                <w:b w:val="0"/>
                <w:bCs w:val="0"/>
              </w:rPr>
            </w:pPr>
            <w:r w:rsidRPr="00BF3F29">
              <w:rPr>
                <w:rFonts w:ascii="Gotham Book" w:hAnsi="Gotham Book" w:cs="Calibri"/>
                <w:color w:val="000000"/>
              </w:rPr>
              <w:t>2024</w:t>
            </w:r>
          </w:p>
        </w:tc>
        <w:tc>
          <w:tcPr>
            <w:tcW w:w="0" w:type="dxa"/>
            <w:vAlign w:val="center"/>
          </w:tcPr>
          <w:p w:rsidRPr="00BF3F29" w:rsidR="00ED721B" w:rsidP="00ED721B" w:rsidRDefault="00ED721B" w14:paraId="4F90754A" w14:textId="5C2DB4FB">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73F07CCF" w14:textId="6084F77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$4,300 </w:t>
            </w:r>
          </w:p>
        </w:tc>
      </w:tr>
      <w:tr w:rsidRPr="00BF3F29" w:rsidR="00ED721B" w:rsidTr="00DA4781" w14:paraId="5B34D1B9"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184FA419" w14:textId="681795B5">
            <w:pPr>
              <w:jc w:val="center"/>
              <w:rPr>
                <w:rFonts w:ascii="Gotham Book" w:hAnsi="Gotham Book"/>
                <w:b w:val="0"/>
                <w:bCs w:val="0"/>
              </w:rPr>
            </w:pPr>
            <w:r w:rsidRPr="00BF3F29">
              <w:rPr>
                <w:rFonts w:ascii="Gotham Book" w:hAnsi="Gotham Book" w:cs="Calibri"/>
                <w:color w:val="000000"/>
              </w:rPr>
              <w:t>2025</w:t>
            </w:r>
          </w:p>
        </w:tc>
        <w:tc>
          <w:tcPr>
            <w:tcW w:w="0" w:type="dxa"/>
            <w:vAlign w:val="center"/>
          </w:tcPr>
          <w:p w:rsidRPr="00BF3F29" w:rsidR="00ED721B" w:rsidP="00ED721B" w:rsidRDefault="00ED721B" w14:paraId="42571A0A" w14:textId="6BD72109">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228ECC00" w14:textId="371B3FC5">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$2,700 </w:t>
            </w:r>
          </w:p>
        </w:tc>
      </w:tr>
      <w:tr w:rsidRPr="00BF3F29" w:rsidR="00ED721B" w:rsidTr="00DA4781" w14:paraId="3905045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145E891E" w14:textId="2B6A38D1">
            <w:pPr>
              <w:jc w:val="center"/>
              <w:rPr>
                <w:rFonts w:ascii="Gotham Book" w:hAnsi="Gotham Book"/>
                <w:b w:val="0"/>
                <w:bCs w:val="0"/>
              </w:rPr>
            </w:pPr>
            <w:r w:rsidRPr="00BF3F29">
              <w:rPr>
                <w:rFonts w:ascii="Gotham Book" w:hAnsi="Gotham Book" w:cs="Calibri"/>
                <w:color w:val="000000"/>
              </w:rPr>
              <w:t>2026</w:t>
            </w:r>
          </w:p>
        </w:tc>
        <w:tc>
          <w:tcPr>
            <w:tcW w:w="0" w:type="dxa"/>
            <w:vAlign w:val="center"/>
          </w:tcPr>
          <w:p w:rsidRPr="00BF3F29" w:rsidR="00ED721B" w:rsidP="00ED721B" w:rsidRDefault="00ED721B" w14:paraId="09BEEE63" w14:textId="25127202">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7CCBFF10" w14:textId="4FAC8686">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$3,300 </w:t>
            </w:r>
          </w:p>
        </w:tc>
      </w:tr>
      <w:tr w:rsidRPr="00BF3F29" w:rsidR="00ED721B" w:rsidTr="00DA4781" w14:paraId="1EE96E5E"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10857839" w14:textId="28B1ADAE">
            <w:pPr>
              <w:jc w:val="center"/>
              <w:rPr>
                <w:rFonts w:ascii="Gotham Book" w:hAnsi="Gotham Book"/>
                <w:b w:val="0"/>
                <w:bCs w:val="0"/>
              </w:rPr>
            </w:pPr>
            <w:r w:rsidRPr="00BF3F29">
              <w:rPr>
                <w:rFonts w:ascii="Gotham Book" w:hAnsi="Gotham Book" w:cs="Calibri"/>
                <w:color w:val="000000"/>
              </w:rPr>
              <w:t>2027</w:t>
            </w:r>
          </w:p>
        </w:tc>
        <w:tc>
          <w:tcPr>
            <w:tcW w:w="0" w:type="dxa"/>
            <w:vAlign w:val="center"/>
          </w:tcPr>
          <w:p w:rsidRPr="00BF3F29" w:rsidR="00ED721B" w:rsidP="00ED721B" w:rsidRDefault="00ED721B" w14:paraId="6B61CFA9" w14:textId="4360AE5F">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22688600" w14:textId="6F0E5B4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$2,900 </w:t>
            </w:r>
          </w:p>
        </w:tc>
      </w:tr>
      <w:tr w:rsidRPr="00BF3F29" w:rsidR="00ED721B" w:rsidTr="00DA4781" w14:paraId="13688CA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7C3BC0BF" w14:textId="14CFF0A2">
            <w:pPr>
              <w:jc w:val="center"/>
              <w:rPr>
                <w:rFonts w:ascii="Gotham Book" w:hAnsi="Gotham Book"/>
                <w:b w:val="0"/>
                <w:bCs w:val="0"/>
              </w:rPr>
            </w:pPr>
            <w:r w:rsidRPr="00BF3F29">
              <w:rPr>
                <w:rFonts w:ascii="Gotham Book" w:hAnsi="Gotham Book" w:cs="Calibri"/>
                <w:color w:val="000000"/>
              </w:rPr>
              <w:t>2028</w:t>
            </w:r>
          </w:p>
        </w:tc>
        <w:tc>
          <w:tcPr>
            <w:tcW w:w="0" w:type="dxa"/>
            <w:vAlign w:val="center"/>
          </w:tcPr>
          <w:p w:rsidRPr="00BF3F29" w:rsidR="00ED721B" w:rsidP="00ED721B" w:rsidRDefault="00ED721B" w14:paraId="1B5E4CDC" w14:textId="084F41DC">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0BB755F0" w14:textId="639E4194">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$4,800 </w:t>
            </w:r>
          </w:p>
        </w:tc>
      </w:tr>
      <w:tr w:rsidRPr="00BF3F29" w:rsidR="00ED721B" w:rsidTr="00DA4781" w14:paraId="194AAA49"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Pr="00BF3F29" w:rsidR="00ED721B" w:rsidP="00ED721B" w:rsidRDefault="00ED721B" w14:paraId="2CE828C0" w14:textId="4946AE7F">
            <w:pPr>
              <w:jc w:val="center"/>
              <w:rPr>
                <w:rFonts w:ascii="Gotham Book" w:hAnsi="Gotham Book"/>
                <w:b w:val="0"/>
                <w:bCs w:val="0"/>
              </w:rPr>
            </w:pPr>
            <w:r w:rsidRPr="00BF3F29">
              <w:rPr>
                <w:rFonts w:ascii="Gotham Book" w:hAnsi="Gotham Book" w:cs="Calibri"/>
                <w:color w:val="000000"/>
              </w:rPr>
              <w:t>2029</w:t>
            </w:r>
          </w:p>
        </w:tc>
        <w:tc>
          <w:tcPr>
            <w:tcW w:w="0" w:type="dxa"/>
            <w:vAlign w:val="center"/>
          </w:tcPr>
          <w:p w:rsidRPr="00BF3F29" w:rsidR="00ED721B" w:rsidP="00ED721B" w:rsidRDefault="00ED721B" w14:paraId="617017ED" w14:textId="37A10EE9">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vAlign w:val="center"/>
          </w:tcPr>
          <w:p w:rsidRPr="00BF3F29" w:rsidR="00ED721B" w:rsidP="00ED721B" w:rsidRDefault="00ED721B" w14:paraId="2452D88F" w14:textId="38C5D32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$700 </w:t>
            </w:r>
          </w:p>
        </w:tc>
      </w:tr>
      <w:tr w:rsidRPr="00BF3F29" w:rsidR="00ED721B" w:rsidTr="00DA4781" w14:paraId="3973B5B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color="666666" w:themeColor="text1" w:themeTint="99" w:sz="4" w:space="0"/>
            </w:tcBorders>
            <w:vAlign w:val="center"/>
          </w:tcPr>
          <w:p w:rsidRPr="00BF3F29" w:rsidR="00ED721B" w:rsidP="00ED721B" w:rsidRDefault="00ED721B" w14:paraId="60737F2B" w14:textId="1841E565">
            <w:pPr>
              <w:jc w:val="center"/>
              <w:rPr>
                <w:rFonts w:ascii="Gotham Book" w:hAnsi="Gotham Book"/>
                <w:b w:val="0"/>
                <w:bCs w:val="0"/>
              </w:rPr>
            </w:pPr>
            <w:r w:rsidRPr="00BF3F29">
              <w:rPr>
                <w:rFonts w:ascii="Gotham Book" w:hAnsi="Gotham Book" w:cs="Calibri"/>
                <w:color w:val="000000"/>
              </w:rPr>
              <w:t>2030</w:t>
            </w:r>
          </w:p>
        </w:tc>
        <w:tc>
          <w:tcPr>
            <w:tcW w:w="0" w:type="dxa"/>
            <w:tcBorders>
              <w:bottom w:val="single" w:color="666666" w:themeColor="text1" w:themeTint="99" w:sz="4" w:space="0"/>
            </w:tcBorders>
            <w:vAlign w:val="center"/>
          </w:tcPr>
          <w:p w:rsidRPr="00BF3F29" w:rsidR="00ED721B" w:rsidP="00ED721B" w:rsidRDefault="00ED721B" w14:paraId="49E28DDB" w14:textId="330A1AF3">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tcBorders>
              <w:bottom w:val="single" w:color="666666" w:themeColor="text1" w:themeTint="99" w:sz="4" w:space="0"/>
            </w:tcBorders>
            <w:vAlign w:val="center"/>
          </w:tcPr>
          <w:p w:rsidRPr="00BF3F29" w:rsidR="00ED721B" w:rsidP="00ED721B" w:rsidRDefault="00ED721B" w14:paraId="1368E05B" w14:textId="25B8AC2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$7,200 </w:t>
            </w:r>
          </w:p>
        </w:tc>
      </w:tr>
      <w:tr w:rsidRPr="00BF3F29" w:rsidR="00ED721B" w:rsidTr="00DA4781" w14:paraId="3AF43290" w14:textId="77777777">
        <w:trPr>
          <w:jc w:val="center"/>
        </w:trPr>
        <w:tc>
          <w:tcPr>
            <w:cnfStyle w:val="001000000000" w:firstRow="0" w:lastRow="0" w:firstColumn="1" w:lastColumn="0" w:oddVBand="0" w:evenVBand="0" w:oddHBand="0" w:evenHBand="0" w:firstRowFirstColumn="0" w:firstRowLastColumn="0" w:lastRowFirstColumn="0" w:lastRowLastColumn="0"/>
            <w:tcW w:w="0" w:type="dxa"/>
            <w:tcBorders>
              <w:bottom w:val="single" w:color="auto" w:sz="12" w:space="0"/>
            </w:tcBorders>
            <w:vAlign w:val="center"/>
          </w:tcPr>
          <w:p w:rsidRPr="00BF3F29" w:rsidR="00ED721B" w:rsidP="00ED721B" w:rsidRDefault="00ED721B" w14:paraId="270ED8DE" w14:textId="38B11FC5">
            <w:pPr>
              <w:jc w:val="center"/>
              <w:rPr>
                <w:rFonts w:ascii="Gotham Book" w:hAnsi="Gotham Book"/>
                <w:b w:val="0"/>
                <w:bCs w:val="0"/>
              </w:rPr>
            </w:pPr>
            <w:r w:rsidRPr="00BF3F29">
              <w:rPr>
                <w:rFonts w:ascii="Gotham Book" w:hAnsi="Gotham Book" w:cs="Calibri"/>
                <w:color w:val="000000"/>
              </w:rPr>
              <w:t>2031</w:t>
            </w:r>
          </w:p>
        </w:tc>
        <w:tc>
          <w:tcPr>
            <w:tcW w:w="0" w:type="dxa"/>
            <w:tcBorders>
              <w:bottom w:val="single" w:color="auto" w:sz="12" w:space="0"/>
            </w:tcBorders>
            <w:vAlign w:val="center"/>
          </w:tcPr>
          <w:p w:rsidRPr="00BF3F29" w:rsidR="00ED721B" w:rsidP="00ED721B" w:rsidRDefault="00ED721B" w14:paraId="7FA276A4" w14:textId="7E1CACF8">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0" w:type="dxa"/>
            <w:tcBorders>
              <w:bottom w:val="single" w:color="auto" w:sz="12" w:space="0"/>
            </w:tcBorders>
            <w:vAlign w:val="center"/>
          </w:tcPr>
          <w:p w:rsidRPr="00BF3F29" w:rsidR="00ED721B" w:rsidP="00ED721B" w:rsidRDefault="00ED721B" w14:paraId="16AE620C" w14:textId="2D248F3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$900 </w:t>
            </w:r>
          </w:p>
        </w:tc>
      </w:tr>
      <w:tr w:rsidRPr="00BF3F29" w:rsidR="000122EA" w:rsidTr="00DA4781" w14:paraId="3918205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color="auto" w:sz="12" w:space="0"/>
            </w:tcBorders>
          </w:tcPr>
          <w:p w:rsidRPr="00BF3F29" w:rsidR="000122EA" w:rsidP="000122EA" w:rsidRDefault="000122EA" w14:paraId="45448DBD" w14:textId="77777777">
            <w:pPr>
              <w:jc w:val="center"/>
              <w:rPr>
                <w:rFonts w:ascii="Gotham Book" w:hAnsi="Gotham Book"/>
                <w:b w:val="0"/>
                <w:bCs w:val="0"/>
              </w:rPr>
            </w:pPr>
            <w:r w:rsidRPr="00BF3F29">
              <w:rPr>
                <w:rFonts w:ascii="Gotham Book" w:hAnsi="Gotham Book"/>
              </w:rPr>
              <w:t>Total</w:t>
            </w:r>
          </w:p>
        </w:tc>
        <w:tc>
          <w:tcPr>
            <w:tcW w:w="0" w:type="dxa"/>
            <w:tcBorders>
              <w:top w:val="single" w:color="auto" w:sz="12" w:space="0"/>
            </w:tcBorders>
            <w:vAlign w:val="bottom"/>
          </w:tcPr>
          <w:p w:rsidRPr="00BF3F29" w:rsidR="000122EA" w:rsidP="000122EA" w:rsidRDefault="00ED721B" w14:paraId="71FE53D0" w14:textId="6E972B30">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9</w:t>
            </w:r>
          </w:p>
        </w:tc>
        <w:tc>
          <w:tcPr>
            <w:tcW w:w="0" w:type="dxa"/>
            <w:tcBorders>
              <w:top w:val="single" w:color="auto" w:sz="12" w:space="0"/>
            </w:tcBorders>
            <w:vAlign w:val="center"/>
          </w:tcPr>
          <w:p w:rsidRPr="00BF3F29" w:rsidR="000122EA" w:rsidP="000122EA" w:rsidRDefault="000122EA" w14:paraId="44E24FB1" w14:textId="3860B418">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$33,800 </w:t>
            </w:r>
          </w:p>
        </w:tc>
      </w:tr>
    </w:tbl>
    <w:p w:rsidRPr="00BF3F29" w:rsidR="0071396E" w:rsidP="0071396E" w:rsidRDefault="0071396E" w14:paraId="3F9295EC" w14:textId="62723A14">
      <w:pPr>
        <w:pStyle w:val="Caption"/>
        <w:rPr>
          <w:rFonts w:ascii="Gotham Book" w:hAnsi="Gotham Book"/>
        </w:rPr>
      </w:pPr>
      <w:bookmarkStart w:name="_Ref35436262" w:id="214"/>
      <w:bookmarkStart w:name="_Ref35436238" w:id="215"/>
      <w:bookmarkStart w:name="_Toc95899116" w:id="216"/>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5</w:t>
      </w:r>
      <w:r w:rsidRPr="00BF3F29">
        <w:rPr>
          <w:rFonts w:ascii="Gotham Book" w:hAnsi="Gotham Book" w:cs="Tahoma"/>
          <w:noProof/>
        </w:rPr>
        <w:fldChar w:fldCharType="end"/>
      </w:r>
      <w:bookmarkEnd w:id="214"/>
      <w:r w:rsidRPr="00BF3F29">
        <w:rPr>
          <w:rFonts w:ascii="Gotham Book" w:hAnsi="Gotham Book" w:cs="Tahoma"/>
        </w:rPr>
        <w:t>:</w:t>
      </w:r>
      <w:r w:rsidRPr="00BF3F29">
        <w:rPr>
          <w:rFonts w:ascii="Gotham Book" w:hAnsi="Gotham Book" w:cs="Tahoma"/>
        </w:rPr>
        <w:tab/>
      </w:r>
      <w:r w:rsidRPr="00BF3F29">
        <w:rPr>
          <w:rFonts w:ascii="Gotham Book" w:hAnsi="Gotham Book" w:cs="Tahoma"/>
        </w:rPr>
        <w:t>Distribution Overhead Feeder Hardening Investment Profile</w:t>
      </w:r>
      <w:bookmarkEnd w:id="215"/>
      <w:bookmarkEnd w:id="216"/>
    </w:p>
    <w:tbl>
      <w:tblPr>
        <w:tblStyle w:val="GridTable6Colorful"/>
        <w:tblW w:w="0" w:type="auto"/>
        <w:jc w:val="center"/>
        <w:tblLook w:val="04A0" w:firstRow="1" w:lastRow="0" w:firstColumn="1" w:lastColumn="0" w:noHBand="0" w:noVBand="1"/>
      </w:tblPr>
      <w:tblGrid>
        <w:gridCol w:w="2217"/>
        <w:gridCol w:w="2373"/>
        <w:gridCol w:w="2373"/>
      </w:tblGrid>
      <w:tr w:rsidRPr="00BF3F29" w:rsidR="0071396E" w:rsidTr="005A6F64" w14:paraId="02D6B27F" w14:textId="77777777">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2217" w:type="dxa"/>
            <w:shd w:val="clear" w:color="auto" w:fill="FF6939"/>
            <w:vAlign w:val="center"/>
          </w:tcPr>
          <w:p w:rsidRPr="00BF3F29" w:rsidR="0071396E" w:rsidP="004F015A" w:rsidRDefault="0071396E" w14:paraId="758E5FFD" w14:textId="7F30F586">
            <w:pPr>
              <w:jc w:val="center"/>
              <w:rPr>
                <w:rFonts w:ascii="Gotham Book" w:hAnsi="Gotham Book"/>
                <w:color w:val="FFFFFF" w:themeColor="background1"/>
              </w:rPr>
            </w:pPr>
            <w:r w:rsidRPr="00BF3F29">
              <w:rPr>
                <w:rFonts w:ascii="Gotham Book" w:hAnsi="Gotham Book"/>
                <w:color w:val="FFFFFF" w:themeColor="background1"/>
              </w:rPr>
              <w:t>Year</w:t>
            </w:r>
          </w:p>
        </w:tc>
        <w:tc>
          <w:tcPr>
            <w:tcW w:w="2373" w:type="dxa"/>
            <w:shd w:val="clear" w:color="auto" w:fill="FF6939"/>
            <w:vAlign w:val="center"/>
          </w:tcPr>
          <w:p w:rsidRPr="00BF3F29" w:rsidR="0071396E" w:rsidP="004F015A" w:rsidRDefault="0071396E" w14:paraId="72056445"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Feeder Count</w:t>
            </w:r>
          </w:p>
        </w:tc>
        <w:tc>
          <w:tcPr>
            <w:tcW w:w="2373" w:type="dxa"/>
            <w:shd w:val="clear" w:color="auto" w:fill="FF6939"/>
            <w:vAlign w:val="center"/>
          </w:tcPr>
          <w:p w:rsidRPr="00BF3F29" w:rsidR="0071396E" w:rsidP="004F015A" w:rsidRDefault="0071396E" w14:paraId="53E4928B" w14:textId="463F2BDF">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Nominal </w:t>
            </w:r>
            <w:r w:rsidRPr="00BF3F29" w:rsidR="006A0825">
              <w:rPr>
                <w:rFonts w:ascii="Gotham Book" w:hAnsi="Gotham Book"/>
                <w:color w:val="FFFFFF" w:themeColor="background1"/>
              </w:rPr>
              <w:t>Cost (</w:t>
            </w:r>
            <w:r w:rsidRPr="00BF3F29" w:rsidR="00B31B1C">
              <w:rPr>
                <w:rFonts w:ascii="Gotham Book" w:hAnsi="Gotham Book"/>
                <w:color w:val="FFFFFF" w:themeColor="background1"/>
              </w:rPr>
              <w:t>$000)</w:t>
            </w:r>
          </w:p>
        </w:tc>
      </w:tr>
      <w:tr w:rsidRPr="00BF3F29" w:rsidR="00FB653D" w:rsidTr="00DA4781" w14:paraId="19FC06E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018A5701" w14:textId="2FF08F02">
            <w:pPr>
              <w:jc w:val="center"/>
              <w:rPr>
                <w:rFonts w:ascii="Gotham Book" w:hAnsi="Gotham Book"/>
                <w:b w:val="0"/>
                <w:bCs w:val="0"/>
              </w:rPr>
            </w:pPr>
            <w:r w:rsidRPr="00BF3F29">
              <w:rPr>
                <w:rFonts w:ascii="Gotham Book" w:hAnsi="Gotham Book" w:cs="Calibri"/>
                <w:color w:val="000000"/>
              </w:rPr>
              <w:t>2022</w:t>
            </w:r>
          </w:p>
        </w:tc>
        <w:tc>
          <w:tcPr>
            <w:tcW w:w="2373" w:type="dxa"/>
            <w:vAlign w:val="center"/>
          </w:tcPr>
          <w:p w:rsidRPr="00BF3F29" w:rsidR="00FB653D" w:rsidP="00FB653D" w:rsidRDefault="00F25B45" w14:paraId="333882EE" w14:textId="7483E2E1">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37</w:t>
            </w:r>
          </w:p>
        </w:tc>
        <w:tc>
          <w:tcPr>
            <w:tcW w:w="2373" w:type="dxa"/>
            <w:vAlign w:val="center"/>
          </w:tcPr>
          <w:p w:rsidRPr="00BF3F29" w:rsidR="00FB653D" w:rsidP="00FB653D" w:rsidRDefault="00FB653D" w14:paraId="1A03AC77" w14:textId="4EBEDB57">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$33,300 </w:t>
            </w:r>
          </w:p>
        </w:tc>
      </w:tr>
      <w:tr w:rsidRPr="00BF3F29" w:rsidR="00FB653D" w:rsidTr="00DA4781" w14:paraId="69A61AA8" w14:textId="77777777">
        <w:trPr>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74A2319C" w14:textId="0AF188B4">
            <w:pPr>
              <w:jc w:val="center"/>
              <w:rPr>
                <w:rFonts w:ascii="Gotham Book" w:hAnsi="Gotham Book"/>
                <w:b w:val="0"/>
                <w:bCs w:val="0"/>
              </w:rPr>
            </w:pPr>
            <w:r w:rsidRPr="00BF3F29">
              <w:rPr>
                <w:rFonts w:ascii="Gotham Book" w:hAnsi="Gotham Book" w:cs="Calibri"/>
                <w:color w:val="000000"/>
              </w:rPr>
              <w:t>2023</w:t>
            </w:r>
          </w:p>
        </w:tc>
        <w:tc>
          <w:tcPr>
            <w:tcW w:w="2373" w:type="dxa"/>
            <w:vAlign w:val="center"/>
          </w:tcPr>
          <w:p w:rsidRPr="00BF3F29" w:rsidR="00FB653D" w:rsidP="00FB653D" w:rsidRDefault="00DC60EF" w14:paraId="0D5613C4" w14:textId="11F2C5C8">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31</w:t>
            </w:r>
          </w:p>
        </w:tc>
        <w:tc>
          <w:tcPr>
            <w:tcW w:w="2373" w:type="dxa"/>
            <w:vAlign w:val="center"/>
          </w:tcPr>
          <w:p w:rsidRPr="00BF3F29" w:rsidR="00FB653D" w:rsidP="00FB653D" w:rsidRDefault="00FB653D" w14:paraId="3A40F93B" w14:textId="3BA46BE9">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$29,900 </w:t>
            </w:r>
          </w:p>
        </w:tc>
      </w:tr>
      <w:tr w:rsidRPr="00BF3F29" w:rsidR="00FB653D" w:rsidTr="00DA4781" w14:paraId="32BD51A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24599126" w14:textId="2DCC9433">
            <w:pPr>
              <w:jc w:val="center"/>
              <w:rPr>
                <w:rFonts w:ascii="Gotham Book" w:hAnsi="Gotham Book"/>
                <w:b w:val="0"/>
                <w:bCs w:val="0"/>
              </w:rPr>
            </w:pPr>
            <w:r w:rsidRPr="00BF3F29">
              <w:rPr>
                <w:rFonts w:ascii="Gotham Book" w:hAnsi="Gotham Book" w:cs="Calibri"/>
                <w:color w:val="000000"/>
              </w:rPr>
              <w:t>2024</w:t>
            </w:r>
          </w:p>
        </w:tc>
        <w:tc>
          <w:tcPr>
            <w:tcW w:w="2373" w:type="dxa"/>
            <w:vAlign w:val="center"/>
          </w:tcPr>
          <w:p w:rsidRPr="00BF3F29" w:rsidR="00FB653D" w:rsidP="00FB653D" w:rsidRDefault="001567B3" w14:paraId="1B222AC9" w14:textId="7835CC06">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23</w:t>
            </w:r>
          </w:p>
        </w:tc>
        <w:tc>
          <w:tcPr>
            <w:tcW w:w="2373" w:type="dxa"/>
            <w:vAlign w:val="center"/>
          </w:tcPr>
          <w:p w:rsidRPr="00BF3F29" w:rsidR="00FB653D" w:rsidP="00FB653D" w:rsidRDefault="00FB653D" w14:paraId="08D01B8B" w14:textId="659B138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17EAC3C9" w14:textId="77777777">
        <w:trPr>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23F24950" w14:textId="094963A9">
            <w:pPr>
              <w:jc w:val="center"/>
              <w:rPr>
                <w:rFonts w:ascii="Gotham Book" w:hAnsi="Gotham Book"/>
                <w:b w:val="0"/>
                <w:bCs w:val="0"/>
              </w:rPr>
            </w:pPr>
            <w:r w:rsidRPr="00BF3F29">
              <w:rPr>
                <w:rFonts w:ascii="Gotham Book" w:hAnsi="Gotham Book" w:cs="Calibri"/>
                <w:color w:val="000000"/>
              </w:rPr>
              <w:t>2025</w:t>
            </w:r>
          </w:p>
        </w:tc>
        <w:tc>
          <w:tcPr>
            <w:tcW w:w="2373" w:type="dxa"/>
            <w:vAlign w:val="center"/>
          </w:tcPr>
          <w:p w:rsidRPr="00BF3F29" w:rsidR="00FB653D" w:rsidP="00FB653D" w:rsidRDefault="001567B3" w14:paraId="20F34D25" w14:textId="225AAA85">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28</w:t>
            </w:r>
          </w:p>
        </w:tc>
        <w:tc>
          <w:tcPr>
            <w:tcW w:w="2373" w:type="dxa"/>
            <w:vAlign w:val="center"/>
          </w:tcPr>
          <w:p w:rsidRPr="00BF3F29" w:rsidR="00FB653D" w:rsidP="00FB653D" w:rsidRDefault="00FB653D" w14:paraId="30E33811" w14:textId="74A90DE2">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3A4DD37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2465C72B" w14:textId="14869FD9">
            <w:pPr>
              <w:jc w:val="center"/>
              <w:rPr>
                <w:rFonts w:ascii="Gotham Book" w:hAnsi="Gotham Book"/>
                <w:b w:val="0"/>
                <w:bCs w:val="0"/>
              </w:rPr>
            </w:pPr>
            <w:r w:rsidRPr="00BF3F29">
              <w:rPr>
                <w:rFonts w:ascii="Gotham Book" w:hAnsi="Gotham Book" w:cs="Calibri"/>
                <w:color w:val="000000"/>
              </w:rPr>
              <w:t>2026</w:t>
            </w:r>
          </w:p>
        </w:tc>
        <w:tc>
          <w:tcPr>
            <w:tcW w:w="2373" w:type="dxa"/>
            <w:vAlign w:val="center"/>
          </w:tcPr>
          <w:p w:rsidRPr="00BF3F29" w:rsidR="00FB653D" w:rsidP="00FB653D" w:rsidRDefault="001567B3" w14:paraId="6F968B98" w14:textId="6495EF09">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28</w:t>
            </w:r>
          </w:p>
        </w:tc>
        <w:tc>
          <w:tcPr>
            <w:tcW w:w="2373" w:type="dxa"/>
            <w:vAlign w:val="center"/>
          </w:tcPr>
          <w:p w:rsidRPr="00BF3F29" w:rsidR="00FB653D" w:rsidP="00FB653D" w:rsidRDefault="00FB653D" w14:paraId="7D76314A" w14:textId="55C5F685">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7241EAF1" w14:textId="77777777">
        <w:trPr>
          <w:trHeight w:val="17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56B5CE73" w14:textId="268F4122">
            <w:pPr>
              <w:jc w:val="center"/>
              <w:rPr>
                <w:rFonts w:ascii="Gotham Book" w:hAnsi="Gotham Book"/>
                <w:b w:val="0"/>
                <w:bCs w:val="0"/>
              </w:rPr>
            </w:pPr>
            <w:r w:rsidRPr="00BF3F29">
              <w:rPr>
                <w:rFonts w:ascii="Gotham Book" w:hAnsi="Gotham Book" w:cs="Calibri"/>
                <w:color w:val="000000"/>
              </w:rPr>
              <w:t>2027</w:t>
            </w:r>
          </w:p>
        </w:tc>
        <w:tc>
          <w:tcPr>
            <w:tcW w:w="2373" w:type="dxa"/>
            <w:vAlign w:val="center"/>
          </w:tcPr>
          <w:p w:rsidRPr="00BF3F29" w:rsidR="00FB653D" w:rsidP="00FB653D" w:rsidRDefault="00801559" w14:paraId="17BDEC4B" w14:textId="670DDF8A">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32</w:t>
            </w:r>
          </w:p>
        </w:tc>
        <w:tc>
          <w:tcPr>
            <w:tcW w:w="2373" w:type="dxa"/>
            <w:vAlign w:val="center"/>
          </w:tcPr>
          <w:p w:rsidRPr="00BF3F29" w:rsidR="00FB653D" w:rsidP="00FB653D" w:rsidRDefault="00FB653D" w14:paraId="6C1EBCE7" w14:textId="1E41F2EC">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667F365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65DF17A9" w14:textId="63110360">
            <w:pPr>
              <w:jc w:val="center"/>
              <w:rPr>
                <w:rFonts w:ascii="Gotham Book" w:hAnsi="Gotham Book"/>
                <w:b w:val="0"/>
                <w:bCs w:val="0"/>
              </w:rPr>
            </w:pPr>
            <w:r w:rsidRPr="00BF3F29">
              <w:rPr>
                <w:rFonts w:ascii="Gotham Book" w:hAnsi="Gotham Book" w:cs="Calibri"/>
                <w:color w:val="000000"/>
              </w:rPr>
              <w:t>2028</w:t>
            </w:r>
          </w:p>
        </w:tc>
        <w:tc>
          <w:tcPr>
            <w:tcW w:w="2373" w:type="dxa"/>
            <w:vAlign w:val="center"/>
          </w:tcPr>
          <w:p w:rsidRPr="00BF3F29" w:rsidR="00FB653D" w:rsidP="00FB653D" w:rsidRDefault="00801559" w14:paraId="3A9B8ED4" w14:textId="5D0812F7">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25</w:t>
            </w:r>
          </w:p>
        </w:tc>
        <w:tc>
          <w:tcPr>
            <w:tcW w:w="2373" w:type="dxa"/>
            <w:vAlign w:val="center"/>
          </w:tcPr>
          <w:p w:rsidRPr="00BF3F29" w:rsidR="00FB653D" w:rsidP="00FB653D" w:rsidRDefault="00FB653D" w14:paraId="7CC32C16" w14:textId="16E5BE5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2D4E73E7" w14:textId="77777777">
        <w:trPr>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FB653D" w:rsidP="00FB653D" w:rsidRDefault="00FB653D" w14:paraId="395556B1" w14:textId="06C479C3">
            <w:pPr>
              <w:jc w:val="center"/>
              <w:rPr>
                <w:rFonts w:ascii="Gotham Book" w:hAnsi="Gotham Book"/>
                <w:b w:val="0"/>
                <w:bCs w:val="0"/>
              </w:rPr>
            </w:pPr>
            <w:r w:rsidRPr="00BF3F29">
              <w:rPr>
                <w:rFonts w:ascii="Gotham Book" w:hAnsi="Gotham Book" w:cs="Calibri"/>
                <w:color w:val="000000"/>
              </w:rPr>
              <w:t>2029</w:t>
            </w:r>
          </w:p>
        </w:tc>
        <w:tc>
          <w:tcPr>
            <w:tcW w:w="2373" w:type="dxa"/>
            <w:vAlign w:val="center"/>
          </w:tcPr>
          <w:p w:rsidRPr="00BF3F29" w:rsidR="00FB653D" w:rsidP="00FB653D" w:rsidRDefault="00801559" w14:paraId="19EB9407" w14:textId="15E55318">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29</w:t>
            </w:r>
          </w:p>
        </w:tc>
        <w:tc>
          <w:tcPr>
            <w:tcW w:w="2373" w:type="dxa"/>
            <w:vAlign w:val="center"/>
          </w:tcPr>
          <w:p w:rsidRPr="00BF3F29" w:rsidR="00FB653D" w:rsidP="00FB653D" w:rsidRDefault="00FB653D" w14:paraId="7D9A8E35" w14:textId="54CEAACC">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$30,000 </w:t>
            </w:r>
          </w:p>
        </w:tc>
      </w:tr>
      <w:tr w:rsidRPr="00BF3F29" w:rsidR="00FB653D" w:rsidTr="00DA4781" w14:paraId="1BAE055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tcBorders>
              <w:bottom w:val="single" w:color="666666" w:themeColor="text1" w:themeTint="99" w:sz="4" w:space="0"/>
            </w:tcBorders>
            <w:vAlign w:val="center"/>
          </w:tcPr>
          <w:p w:rsidRPr="00BF3F29" w:rsidR="00FB653D" w:rsidP="00FB653D" w:rsidRDefault="00FB653D" w14:paraId="35C12715" w14:textId="177B415C">
            <w:pPr>
              <w:jc w:val="center"/>
              <w:rPr>
                <w:rFonts w:ascii="Gotham Book" w:hAnsi="Gotham Book"/>
                <w:b w:val="0"/>
                <w:bCs w:val="0"/>
              </w:rPr>
            </w:pPr>
            <w:r w:rsidRPr="00BF3F29">
              <w:rPr>
                <w:rFonts w:ascii="Gotham Book" w:hAnsi="Gotham Book" w:cs="Calibri"/>
                <w:color w:val="000000"/>
              </w:rPr>
              <w:t>2030</w:t>
            </w:r>
          </w:p>
        </w:tc>
        <w:tc>
          <w:tcPr>
            <w:tcW w:w="2373" w:type="dxa"/>
            <w:tcBorders>
              <w:bottom w:val="single" w:color="666666" w:themeColor="text1" w:themeTint="99" w:sz="4" w:space="0"/>
            </w:tcBorders>
            <w:vAlign w:val="center"/>
          </w:tcPr>
          <w:p w:rsidRPr="00BF3F29" w:rsidR="00FB653D" w:rsidP="00FB653D" w:rsidRDefault="00801559" w14:paraId="4E051304" w14:textId="2830DC00">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57</w:t>
            </w:r>
          </w:p>
        </w:tc>
        <w:tc>
          <w:tcPr>
            <w:tcW w:w="2373" w:type="dxa"/>
            <w:tcBorders>
              <w:bottom w:val="single" w:color="666666" w:themeColor="text1" w:themeTint="99" w:sz="4" w:space="0"/>
            </w:tcBorders>
            <w:vAlign w:val="center"/>
          </w:tcPr>
          <w:p w:rsidRPr="00BF3F29" w:rsidR="00FB653D" w:rsidP="00FB653D" w:rsidRDefault="00FB653D" w14:paraId="33B757BF" w14:textId="4F022959">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$37,000 </w:t>
            </w:r>
          </w:p>
        </w:tc>
      </w:tr>
      <w:tr w:rsidRPr="00BF3F29" w:rsidR="00FB653D" w:rsidTr="00DA4781" w14:paraId="30D47D5D" w14:textId="77777777">
        <w:trPr>
          <w:jc w:val="center"/>
        </w:trPr>
        <w:tc>
          <w:tcPr>
            <w:cnfStyle w:val="001000000000" w:firstRow="0" w:lastRow="0" w:firstColumn="1" w:lastColumn="0" w:oddVBand="0" w:evenVBand="0" w:oddHBand="0" w:evenHBand="0" w:firstRowFirstColumn="0" w:firstRowLastColumn="0" w:lastRowFirstColumn="0" w:lastRowLastColumn="0"/>
            <w:tcW w:w="2217" w:type="dxa"/>
            <w:tcBorders>
              <w:bottom w:val="single" w:color="auto" w:sz="12" w:space="0"/>
            </w:tcBorders>
            <w:vAlign w:val="center"/>
          </w:tcPr>
          <w:p w:rsidRPr="00BF3F29" w:rsidR="00FB653D" w:rsidP="00FB653D" w:rsidRDefault="00FB653D" w14:paraId="7E0EC079" w14:textId="20F91DDD">
            <w:pPr>
              <w:jc w:val="center"/>
              <w:rPr>
                <w:rFonts w:ascii="Gotham Book" w:hAnsi="Gotham Book"/>
                <w:b w:val="0"/>
                <w:bCs w:val="0"/>
              </w:rPr>
            </w:pPr>
            <w:r w:rsidRPr="00BF3F29">
              <w:rPr>
                <w:rFonts w:ascii="Gotham Book" w:hAnsi="Gotham Book" w:cs="Calibri"/>
                <w:color w:val="000000"/>
              </w:rPr>
              <w:t>2031</w:t>
            </w:r>
          </w:p>
        </w:tc>
        <w:tc>
          <w:tcPr>
            <w:tcW w:w="2373" w:type="dxa"/>
            <w:tcBorders>
              <w:bottom w:val="single" w:color="auto" w:sz="12" w:space="0"/>
            </w:tcBorders>
            <w:vAlign w:val="center"/>
          </w:tcPr>
          <w:p w:rsidRPr="00BF3F29" w:rsidR="00FB653D" w:rsidP="00FB653D" w:rsidRDefault="00FB653D" w14:paraId="16FAF02C" w14:textId="5ACAC38C">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w:t>
            </w:r>
            <w:r w:rsidR="00801559">
              <w:rPr>
                <w:rFonts w:ascii="Gotham Book" w:hAnsi="Gotham Book" w:cs="Calibri"/>
                <w:color w:val="000000"/>
              </w:rPr>
              <w:t>1</w:t>
            </w:r>
          </w:p>
        </w:tc>
        <w:tc>
          <w:tcPr>
            <w:tcW w:w="2373" w:type="dxa"/>
            <w:tcBorders>
              <w:bottom w:val="single" w:color="auto" w:sz="12" w:space="0"/>
            </w:tcBorders>
            <w:vAlign w:val="center"/>
          </w:tcPr>
          <w:p w:rsidRPr="00BF3F29" w:rsidR="00FB653D" w:rsidP="00FB653D" w:rsidRDefault="00FB653D" w14:paraId="33DC9889" w14:textId="3DC3A3BD">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$37,000 </w:t>
            </w:r>
          </w:p>
        </w:tc>
      </w:tr>
      <w:tr w:rsidRPr="00BF3F29" w:rsidR="000122EA" w:rsidTr="001819F8" w14:paraId="665650F2"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7" w:type="dxa"/>
            <w:tcBorders>
              <w:top w:val="single" w:color="auto" w:sz="12" w:space="0"/>
            </w:tcBorders>
          </w:tcPr>
          <w:p w:rsidRPr="00BF3F29" w:rsidR="000122EA" w:rsidP="000122EA" w:rsidRDefault="000122EA" w14:paraId="62DA1819" w14:textId="77777777">
            <w:pPr>
              <w:jc w:val="center"/>
              <w:rPr>
                <w:rFonts w:ascii="Gotham Book" w:hAnsi="Gotham Book"/>
                <w:b w:val="0"/>
                <w:bCs w:val="0"/>
              </w:rPr>
            </w:pPr>
            <w:r w:rsidRPr="00BF3F29">
              <w:rPr>
                <w:rFonts w:ascii="Gotham Book" w:hAnsi="Gotham Book"/>
              </w:rPr>
              <w:t>Total</w:t>
            </w:r>
          </w:p>
        </w:tc>
        <w:tc>
          <w:tcPr>
            <w:tcW w:w="2373" w:type="dxa"/>
            <w:tcBorders>
              <w:top w:val="single" w:color="auto" w:sz="12" w:space="0"/>
            </w:tcBorders>
            <w:vAlign w:val="center"/>
          </w:tcPr>
          <w:p w:rsidRPr="00BF3F29" w:rsidR="000122EA" w:rsidP="000122EA" w:rsidRDefault="00DB4382" w14:paraId="63DB6394" w14:textId="501C4E3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cs="Calibri"/>
                <w:color w:val="000000"/>
              </w:rPr>
              <w:t>341</w:t>
            </w:r>
          </w:p>
        </w:tc>
        <w:tc>
          <w:tcPr>
            <w:tcW w:w="2373" w:type="dxa"/>
            <w:tcBorders>
              <w:top w:val="single" w:color="auto" w:sz="12" w:space="0"/>
            </w:tcBorders>
            <w:vAlign w:val="center"/>
          </w:tcPr>
          <w:p w:rsidRPr="00BF3F29" w:rsidR="000122EA" w:rsidP="000122EA" w:rsidRDefault="000122EA" w14:paraId="7287FF34" w14:textId="1F94E26D">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$317,200 </w:t>
            </w:r>
          </w:p>
        </w:tc>
      </w:tr>
    </w:tbl>
    <w:p w:rsidRPr="00BF3F29" w:rsidR="004F015A" w:rsidP="0071396E" w:rsidRDefault="004F015A" w14:paraId="186C32DA" w14:textId="77777777">
      <w:pPr>
        <w:pStyle w:val="Caption"/>
        <w:rPr>
          <w:rFonts w:ascii="Gotham Book" w:hAnsi="Gotham Book" w:cs="Tahoma"/>
        </w:rPr>
      </w:pPr>
    </w:p>
    <w:p w:rsidRPr="00BF3F29" w:rsidR="0071396E" w:rsidP="0071396E" w:rsidRDefault="0071396E" w14:paraId="5245A583" w14:textId="6EE40ABF">
      <w:pPr>
        <w:pStyle w:val="Caption"/>
        <w:rPr>
          <w:rFonts w:ascii="Gotham Book" w:hAnsi="Gotham Book"/>
        </w:rPr>
      </w:pPr>
      <w:bookmarkStart w:name="_Ref35436264" w:id="217"/>
      <w:bookmarkStart w:name="_Ref35436239" w:id="218"/>
      <w:bookmarkStart w:name="_Toc95899117" w:id="219"/>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noProof/>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noProof/>
        </w:rPr>
        <w:t>6</w:t>
      </w:r>
      <w:r w:rsidRPr="00BF3F29">
        <w:rPr>
          <w:rFonts w:ascii="Gotham Book" w:hAnsi="Gotham Book" w:cs="Tahoma"/>
          <w:noProof/>
        </w:rPr>
        <w:fldChar w:fldCharType="end"/>
      </w:r>
      <w:bookmarkEnd w:id="217"/>
      <w:r w:rsidRPr="00BF3F29">
        <w:rPr>
          <w:rFonts w:ascii="Gotham Book" w:hAnsi="Gotham Book" w:cs="Tahoma"/>
        </w:rPr>
        <w:t>:</w:t>
      </w:r>
      <w:r w:rsidRPr="00BF3F29">
        <w:rPr>
          <w:rFonts w:ascii="Gotham Book" w:hAnsi="Gotham Book" w:cs="Tahoma"/>
        </w:rPr>
        <w:tab/>
      </w:r>
      <w:r w:rsidRPr="00BF3F29">
        <w:rPr>
          <w:rFonts w:ascii="Gotham Book" w:hAnsi="Gotham Book" w:cs="Tahoma"/>
        </w:rPr>
        <w:t>Transmission Access Enhancements Investment Profile</w:t>
      </w:r>
      <w:bookmarkEnd w:id="218"/>
      <w:bookmarkEnd w:id="219"/>
    </w:p>
    <w:tbl>
      <w:tblPr>
        <w:tblStyle w:val="GridTable6Colorful"/>
        <w:tblW w:w="0" w:type="auto"/>
        <w:jc w:val="center"/>
        <w:tblLook w:val="04A0" w:firstRow="1" w:lastRow="0" w:firstColumn="1" w:lastColumn="0" w:noHBand="0" w:noVBand="1"/>
      </w:tblPr>
      <w:tblGrid>
        <w:gridCol w:w="2217"/>
        <w:gridCol w:w="2373"/>
        <w:gridCol w:w="2373"/>
      </w:tblGrid>
      <w:tr w:rsidRPr="00BF3F29" w:rsidR="0071396E" w:rsidTr="004F015A" w14:paraId="64F508F0" w14:textId="77777777">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shd w:val="clear" w:color="auto" w:fill="FF6939"/>
            <w:vAlign w:val="center"/>
          </w:tcPr>
          <w:p w:rsidRPr="00BF3F29" w:rsidR="0071396E" w:rsidP="004F015A" w:rsidRDefault="0071396E" w14:paraId="54EB6C21" w14:textId="1ED05F8C">
            <w:pPr>
              <w:jc w:val="center"/>
              <w:rPr>
                <w:rFonts w:ascii="Gotham Book" w:hAnsi="Gotham Book"/>
                <w:color w:val="FFFFFF" w:themeColor="background1"/>
              </w:rPr>
            </w:pPr>
            <w:r w:rsidRPr="00BF3F29">
              <w:rPr>
                <w:rFonts w:ascii="Gotham Book" w:hAnsi="Gotham Book"/>
                <w:color w:val="FFFFFF" w:themeColor="background1"/>
              </w:rPr>
              <w:t>Year</w:t>
            </w:r>
          </w:p>
        </w:tc>
        <w:tc>
          <w:tcPr>
            <w:tcW w:w="2373" w:type="dxa"/>
            <w:shd w:val="clear" w:color="auto" w:fill="FF6939"/>
            <w:vAlign w:val="center"/>
          </w:tcPr>
          <w:p w:rsidRPr="00BF3F29" w:rsidR="0071396E" w:rsidP="004F015A" w:rsidRDefault="0071396E" w14:paraId="66A00A26" w14:textId="77777777">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Count</w:t>
            </w:r>
          </w:p>
        </w:tc>
        <w:tc>
          <w:tcPr>
            <w:tcW w:w="2373" w:type="dxa"/>
            <w:shd w:val="clear" w:color="auto" w:fill="FF6939"/>
            <w:vAlign w:val="center"/>
          </w:tcPr>
          <w:p w:rsidRPr="00BF3F29" w:rsidR="0071396E" w:rsidP="004F015A" w:rsidRDefault="0071396E" w14:paraId="52345C82" w14:textId="7CC81985">
            <w:pPr>
              <w:jc w:val="center"/>
              <w:cnfStyle w:val="100000000000" w:firstRow="1" w:lastRow="0" w:firstColumn="0" w:lastColumn="0" w:oddVBand="0" w:evenVBand="0" w:oddHBand="0" w:evenHBand="0" w:firstRowFirstColumn="0" w:firstRowLastColumn="0" w:lastRowFirstColumn="0" w:lastRowLastColumn="0"/>
              <w:rPr>
                <w:rFonts w:ascii="Gotham Book" w:hAnsi="Gotham Book"/>
                <w:b w:val="0"/>
                <w:bCs w:val="0"/>
                <w:color w:val="FFFFFF" w:themeColor="background1"/>
              </w:rPr>
            </w:pPr>
            <w:r w:rsidRPr="00BF3F29">
              <w:rPr>
                <w:rFonts w:ascii="Gotham Book" w:hAnsi="Gotham Book"/>
                <w:color w:val="FFFFFF" w:themeColor="background1"/>
              </w:rPr>
              <w:t>Nominal Cost</w:t>
            </w:r>
          </w:p>
          <w:p w:rsidRPr="00BF3F29" w:rsidR="00B31B1C" w:rsidP="004F015A" w:rsidRDefault="00B31B1C" w14:paraId="24B23DAE" w14:textId="2BD41B40">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($000)</w:t>
            </w:r>
          </w:p>
        </w:tc>
      </w:tr>
      <w:tr w:rsidRPr="00BF3F29" w:rsidR="00E80188" w:rsidTr="00DA4781" w14:paraId="207750BD"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2764B907" w14:textId="73F33503">
            <w:pPr>
              <w:jc w:val="center"/>
              <w:rPr>
                <w:rFonts w:ascii="Gotham Book" w:hAnsi="Gotham Book"/>
                <w:b w:val="0"/>
                <w:bCs w:val="0"/>
              </w:rPr>
            </w:pPr>
            <w:r w:rsidRPr="00BF3F29">
              <w:rPr>
                <w:rFonts w:ascii="Gotham Book" w:hAnsi="Gotham Book" w:cs="Calibri"/>
                <w:color w:val="000000"/>
              </w:rPr>
              <w:t>2022</w:t>
            </w:r>
          </w:p>
        </w:tc>
        <w:tc>
          <w:tcPr>
            <w:tcW w:w="2373" w:type="dxa"/>
            <w:vAlign w:val="center"/>
          </w:tcPr>
          <w:p w:rsidRPr="00BF3F29" w:rsidR="00E80188" w:rsidP="00E80188" w:rsidRDefault="00DC60EF" w14:paraId="5E1B1337" w14:textId="39E907A2">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Pr>
                <w:rFonts w:ascii="Gotham Book" w:hAnsi="Gotham Book" w:cs="Calibri"/>
                <w:color w:val="000000"/>
              </w:rPr>
              <w:t>25</w:t>
            </w:r>
          </w:p>
        </w:tc>
        <w:tc>
          <w:tcPr>
            <w:tcW w:w="2373" w:type="dxa"/>
            <w:vAlign w:val="center"/>
          </w:tcPr>
          <w:p w:rsidRPr="00BF3F29" w:rsidR="00E80188" w:rsidP="00E80188" w:rsidRDefault="00E80188" w14:paraId="4FBCFE5F" w14:textId="0EFD6B9F">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$2,400 </w:t>
            </w:r>
          </w:p>
        </w:tc>
      </w:tr>
      <w:tr w:rsidRPr="00BF3F29" w:rsidR="00E80188" w:rsidTr="00DA4781" w14:paraId="4CCC83FB"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1C612E6A" w14:textId="2B1679A5">
            <w:pPr>
              <w:jc w:val="center"/>
              <w:rPr>
                <w:rFonts w:ascii="Gotham Book" w:hAnsi="Gotham Book"/>
                <w:b w:val="0"/>
                <w:bCs w:val="0"/>
              </w:rPr>
            </w:pPr>
            <w:r w:rsidRPr="00BF3F29">
              <w:rPr>
                <w:rFonts w:ascii="Gotham Book" w:hAnsi="Gotham Book" w:cs="Calibri"/>
                <w:color w:val="000000"/>
              </w:rPr>
              <w:t>2023</w:t>
            </w:r>
          </w:p>
        </w:tc>
        <w:tc>
          <w:tcPr>
            <w:tcW w:w="2373" w:type="dxa"/>
            <w:vAlign w:val="center"/>
          </w:tcPr>
          <w:p w:rsidRPr="00BF3F29" w:rsidR="00E80188" w:rsidP="00E80188" w:rsidRDefault="0088543F" w14:paraId="573E647C" w14:textId="240FFD76">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Pr>
                <w:rFonts w:ascii="Gotham Book" w:hAnsi="Gotham Book" w:cs="Calibri"/>
                <w:color w:val="000000"/>
              </w:rPr>
              <w:t>25</w:t>
            </w:r>
          </w:p>
        </w:tc>
        <w:tc>
          <w:tcPr>
            <w:tcW w:w="2373" w:type="dxa"/>
            <w:vAlign w:val="center"/>
          </w:tcPr>
          <w:p w:rsidRPr="00BF3F29" w:rsidR="00E80188" w:rsidP="00E80188" w:rsidRDefault="00E80188" w14:paraId="0FA1C9EF" w14:textId="3DA5FD73">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 </w:t>
            </w:r>
          </w:p>
        </w:tc>
      </w:tr>
      <w:tr w:rsidRPr="00BF3F29" w:rsidR="00E80188" w:rsidTr="00DA4781" w14:paraId="5012A670"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5CF009D3" w14:textId="23F9074F">
            <w:pPr>
              <w:jc w:val="center"/>
              <w:rPr>
                <w:rFonts w:ascii="Gotham Book" w:hAnsi="Gotham Book"/>
                <w:b w:val="0"/>
                <w:bCs w:val="0"/>
              </w:rPr>
            </w:pPr>
            <w:r w:rsidRPr="00BF3F29">
              <w:rPr>
                <w:rFonts w:ascii="Gotham Book" w:hAnsi="Gotham Book" w:cs="Calibri"/>
                <w:color w:val="000000"/>
              </w:rPr>
              <w:t>2024</w:t>
            </w:r>
          </w:p>
        </w:tc>
        <w:tc>
          <w:tcPr>
            <w:tcW w:w="2373" w:type="dxa"/>
            <w:vAlign w:val="center"/>
          </w:tcPr>
          <w:p w:rsidRPr="00BF3F29" w:rsidR="00E80188" w:rsidP="00E80188" w:rsidRDefault="00E80188" w14:paraId="7FB5D517" w14:textId="239A3612">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w:t>
            </w:r>
          </w:p>
        </w:tc>
        <w:tc>
          <w:tcPr>
            <w:tcW w:w="2373" w:type="dxa"/>
            <w:vAlign w:val="center"/>
          </w:tcPr>
          <w:p w:rsidRPr="00BF3F29" w:rsidR="00E80188" w:rsidP="00E80188" w:rsidRDefault="00E80188" w14:paraId="7DBCD3B4" w14:textId="6E19183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$3,000 </w:t>
            </w:r>
          </w:p>
        </w:tc>
      </w:tr>
      <w:tr w:rsidRPr="00BF3F29" w:rsidR="00E80188" w:rsidTr="00DA4781" w14:paraId="257481C7"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7687EEE0" w14:textId="53C3FC35">
            <w:pPr>
              <w:jc w:val="center"/>
              <w:rPr>
                <w:rFonts w:ascii="Gotham Book" w:hAnsi="Gotham Book"/>
                <w:b w:val="0"/>
                <w:bCs w:val="0"/>
              </w:rPr>
            </w:pPr>
            <w:r w:rsidRPr="00BF3F29">
              <w:rPr>
                <w:rFonts w:ascii="Gotham Book" w:hAnsi="Gotham Book" w:cs="Calibri"/>
                <w:color w:val="000000"/>
              </w:rPr>
              <w:t>2025</w:t>
            </w:r>
          </w:p>
        </w:tc>
        <w:tc>
          <w:tcPr>
            <w:tcW w:w="2373" w:type="dxa"/>
            <w:vAlign w:val="center"/>
          </w:tcPr>
          <w:p w:rsidRPr="00BF3F29" w:rsidR="00E80188" w:rsidP="00E80188" w:rsidRDefault="00E80188" w14:paraId="57E3FF8F" w14:textId="20AF567F">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7</w:t>
            </w:r>
          </w:p>
        </w:tc>
        <w:tc>
          <w:tcPr>
            <w:tcW w:w="2373" w:type="dxa"/>
            <w:vAlign w:val="center"/>
          </w:tcPr>
          <w:p w:rsidRPr="00BF3F29" w:rsidR="00E80188" w:rsidP="00E80188" w:rsidRDefault="00E80188" w14:paraId="60CFF846" w14:textId="0196066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$3,700 </w:t>
            </w:r>
          </w:p>
        </w:tc>
      </w:tr>
      <w:tr w:rsidRPr="00BF3F29" w:rsidR="00E80188" w:rsidTr="00DA4781" w14:paraId="7577C0C8"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01A37BCD" w14:textId="73815797">
            <w:pPr>
              <w:jc w:val="center"/>
              <w:rPr>
                <w:rFonts w:ascii="Gotham Book" w:hAnsi="Gotham Book"/>
                <w:b w:val="0"/>
                <w:bCs w:val="0"/>
              </w:rPr>
            </w:pPr>
            <w:r w:rsidRPr="00BF3F29">
              <w:rPr>
                <w:rFonts w:ascii="Gotham Book" w:hAnsi="Gotham Book" w:cs="Calibri"/>
                <w:color w:val="000000"/>
              </w:rPr>
              <w:t>2026</w:t>
            </w:r>
          </w:p>
        </w:tc>
        <w:tc>
          <w:tcPr>
            <w:tcW w:w="2373" w:type="dxa"/>
            <w:vAlign w:val="center"/>
          </w:tcPr>
          <w:p w:rsidRPr="00BF3F29" w:rsidR="00E80188" w:rsidP="00E80188" w:rsidRDefault="00E80188" w14:paraId="77D1060A" w14:textId="440A2D73">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4</w:t>
            </w:r>
          </w:p>
        </w:tc>
        <w:tc>
          <w:tcPr>
            <w:tcW w:w="2373" w:type="dxa"/>
            <w:vAlign w:val="center"/>
          </w:tcPr>
          <w:p w:rsidRPr="00BF3F29" w:rsidR="00E80188" w:rsidP="00E80188" w:rsidRDefault="00E80188" w14:paraId="28E1B209" w14:textId="557E61E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$3,400 </w:t>
            </w:r>
          </w:p>
        </w:tc>
      </w:tr>
      <w:tr w:rsidRPr="00BF3F29" w:rsidR="00E80188" w:rsidTr="00DA4781" w14:paraId="49281514"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0E2BBDBB" w14:textId="6C7DCB0E">
            <w:pPr>
              <w:jc w:val="center"/>
              <w:rPr>
                <w:rFonts w:ascii="Gotham Book" w:hAnsi="Gotham Book"/>
                <w:b w:val="0"/>
                <w:bCs w:val="0"/>
              </w:rPr>
            </w:pPr>
            <w:r w:rsidRPr="00BF3F29">
              <w:rPr>
                <w:rFonts w:ascii="Gotham Book" w:hAnsi="Gotham Book" w:cs="Calibri"/>
                <w:color w:val="000000"/>
              </w:rPr>
              <w:t>2027</w:t>
            </w:r>
          </w:p>
        </w:tc>
        <w:tc>
          <w:tcPr>
            <w:tcW w:w="2373" w:type="dxa"/>
            <w:vAlign w:val="center"/>
          </w:tcPr>
          <w:p w:rsidRPr="00BF3F29" w:rsidR="00E80188" w:rsidP="00E80188" w:rsidRDefault="00E80188" w14:paraId="3F1A7930" w14:textId="30E3BB84">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3</w:t>
            </w:r>
          </w:p>
        </w:tc>
        <w:tc>
          <w:tcPr>
            <w:tcW w:w="2373" w:type="dxa"/>
            <w:vAlign w:val="center"/>
          </w:tcPr>
          <w:p w:rsidRPr="00BF3F29" w:rsidR="00E80188" w:rsidP="00E80188" w:rsidRDefault="00E80188" w14:paraId="75A80080" w14:textId="2B9D924B">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$3,400 </w:t>
            </w:r>
          </w:p>
        </w:tc>
      </w:tr>
      <w:tr w:rsidRPr="00BF3F29" w:rsidR="00E80188" w:rsidTr="00DA4781" w14:paraId="3DD973BC"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21BD6D5E" w14:textId="57020AD5">
            <w:pPr>
              <w:jc w:val="center"/>
              <w:rPr>
                <w:rFonts w:ascii="Gotham Book" w:hAnsi="Gotham Book"/>
                <w:b w:val="0"/>
                <w:bCs w:val="0"/>
              </w:rPr>
            </w:pPr>
            <w:r w:rsidRPr="00BF3F29">
              <w:rPr>
                <w:rFonts w:ascii="Gotham Book" w:hAnsi="Gotham Book" w:cs="Calibri"/>
                <w:color w:val="000000"/>
              </w:rPr>
              <w:t>2028</w:t>
            </w:r>
          </w:p>
        </w:tc>
        <w:tc>
          <w:tcPr>
            <w:tcW w:w="2373" w:type="dxa"/>
            <w:vAlign w:val="center"/>
          </w:tcPr>
          <w:p w:rsidRPr="00BF3F29" w:rsidR="00E80188" w:rsidP="00E80188" w:rsidRDefault="00E80188" w14:paraId="7B198576" w14:textId="04666114">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3</w:t>
            </w:r>
          </w:p>
        </w:tc>
        <w:tc>
          <w:tcPr>
            <w:tcW w:w="2373" w:type="dxa"/>
            <w:vAlign w:val="center"/>
          </w:tcPr>
          <w:p w:rsidRPr="00BF3F29" w:rsidR="00E80188" w:rsidP="00E80188" w:rsidRDefault="00E80188" w14:paraId="1D2209AA" w14:textId="66A6EB9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$3,100 </w:t>
            </w:r>
          </w:p>
        </w:tc>
      </w:tr>
      <w:tr w:rsidRPr="00BF3F29" w:rsidR="00E80188" w:rsidTr="00DA4781" w14:paraId="25E18910"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vAlign w:val="center"/>
          </w:tcPr>
          <w:p w:rsidRPr="00BF3F29" w:rsidR="00E80188" w:rsidP="00E80188" w:rsidRDefault="00E80188" w14:paraId="5A39B6E2" w14:textId="2CAA04CF">
            <w:pPr>
              <w:jc w:val="center"/>
              <w:rPr>
                <w:rFonts w:ascii="Gotham Book" w:hAnsi="Gotham Book"/>
                <w:b w:val="0"/>
                <w:bCs w:val="0"/>
              </w:rPr>
            </w:pPr>
            <w:r w:rsidRPr="00BF3F29">
              <w:rPr>
                <w:rFonts w:ascii="Gotham Book" w:hAnsi="Gotham Book" w:cs="Calibri"/>
                <w:color w:val="000000"/>
              </w:rPr>
              <w:t>2029</w:t>
            </w:r>
          </w:p>
        </w:tc>
        <w:tc>
          <w:tcPr>
            <w:tcW w:w="2373" w:type="dxa"/>
            <w:vAlign w:val="center"/>
          </w:tcPr>
          <w:p w:rsidRPr="00BF3F29" w:rsidR="00E80188" w:rsidP="00E80188" w:rsidRDefault="00E80188" w14:paraId="7329CFCB" w14:textId="11874F12">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w:t>
            </w:r>
          </w:p>
        </w:tc>
        <w:tc>
          <w:tcPr>
            <w:tcW w:w="2373" w:type="dxa"/>
            <w:vAlign w:val="center"/>
          </w:tcPr>
          <w:p w:rsidRPr="00BF3F29" w:rsidR="00E80188" w:rsidP="00E80188" w:rsidRDefault="00E80188" w14:paraId="26159AD4" w14:textId="0EF11F2A">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$2,800 </w:t>
            </w:r>
          </w:p>
        </w:tc>
      </w:tr>
      <w:tr w:rsidRPr="00BF3F29" w:rsidR="00E80188" w:rsidTr="00DA4781" w14:paraId="2E4C301E"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tcBorders>
              <w:bottom w:val="single" w:color="666666" w:themeColor="text1" w:themeTint="99" w:sz="4" w:space="0"/>
            </w:tcBorders>
            <w:vAlign w:val="center"/>
          </w:tcPr>
          <w:p w:rsidRPr="00BF3F29" w:rsidR="00E80188" w:rsidP="00E80188" w:rsidRDefault="00E80188" w14:paraId="585400AE" w14:textId="53453585">
            <w:pPr>
              <w:jc w:val="center"/>
              <w:rPr>
                <w:rFonts w:ascii="Gotham Book" w:hAnsi="Gotham Book"/>
                <w:b w:val="0"/>
                <w:bCs w:val="0"/>
              </w:rPr>
            </w:pPr>
            <w:r w:rsidRPr="00BF3F29">
              <w:rPr>
                <w:rFonts w:ascii="Gotham Book" w:hAnsi="Gotham Book" w:cs="Calibri"/>
                <w:color w:val="000000"/>
              </w:rPr>
              <w:t>2030</w:t>
            </w:r>
          </w:p>
        </w:tc>
        <w:tc>
          <w:tcPr>
            <w:tcW w:w="2373" w:type="dxa"/>
            <w:tcBorders>
              <w:bottom w:val="single" w:color="666666" w:themeColor="text1" w:themeTint="99" w:sz="4" w:space="0"/>
            </w:tcBorders>
            <w:vAlign w:val="center"/>
          </w:tcPr>
          <w:p w:rsidRPr="00BF3F29" w:rsidR="00E80188" w:rsidP="00E80188" w:rsidRDefault="00E80188" w14:paraId="29AAF332" w14:textId="2123100D">
            <w:pPr>
              <w:jc w:val="center"/>
              <w:cnfStyle w:val="000000100000" w:firstRow="0" w:lastRow="0" w:firstColumn="0" w:lastColumn="0" w:oddVBand="0" w:evenVBand="0" w:oddHBand="1"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5</w:t>
            </w:r>
          </w:p>
        </w:tc>
        <w:tc>
          <w:tcPr>
            <w:tcW w:w="2373" w:type="dxa"/>
            <w:tcBorders>
              <w:bottom w:val="single" w:color="666666" w:themeColor="text1" w:themeTint="99" w:sz="4" w:space="0"/>
            </w:tcBorders>
            <w:vAlign w:val="center"/>
          </w:tcPr>
          <w:p w:rsidRPr="00BF3F29" w:rsidR="00E80188" w:rsidP="00E80188" w:rsidRDefault="00E80188" w14:paraId="1E4092CB" w14:textId="592B894E">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$2,000 </w:t>
            </w:r>
          </w:p>
        </w:tc>
      </w:tr>
      <w:tr w:rsidRPr="00BF3F29" w:rsidR="00E80188" w:rsidTr="00DA4781" w14:paraId="0E854B2F" w14:textId="77777777">
        <w:trPr>
          <w:cantSplit/>
          <w:jc w:val="center"/>
        </w:trPr>
        <w:tc>
          <w:tcPr>
            <w:cnfStyle w:val="001000000000" w:firstRow="0" w:lastRow="0" w:firstColumn="1" w:lastColumn="0" w:oddVBand="0" w:evenVBand="0" w:oddHBand="0" w:evenHBand="0" w:firstRowFirstColumn="0" w:firstRowLastColumn="0" w:lastRowFirstColumn="0" w:lastRowLastColumn="0"/>
            <w:tcW w:w="2217" w:type="dxa"/>
            <w:tcBorders>
              <w:bottom w:val="single" w:color="auto" w:sz="12" w:space="0"/>
            </w:tcBorders>
            <w:vAlign w:val="center"/>
          </w:tcPr>
          <w:p w:rsidRPr="00BF3F29" w:rsidR="00E80188" w:rsidP="00E80188" w:rsidRDefault="00E80188" w14:paraId="3BDEB57B" w14:textId="763F5338">
            <w:pPr>
              <w:jc w:val="center"/>
              <w:rPr>
                <w:rFonts w:ascii="Gotham Book" w:hAnsi="Gotham Book"/>
                <w:b w:val="0"/>
                <w:bCs w:val="0"/>
              </w:rPr>
            </w:pPr>
            <w:r w:rsidRPr="00BF3F29">
              <w:rPr>
                <w:rFonts w:ascii="Gotham Book" w:hAnsi="Gotham Book" w:cs="Calibri"/>
                <w:color w:val="000000"/>
              </w:rPr>
              <w:t>2031</w:t>
            </w:r>
          </w:p>
        </w:tc>
        <w:tc>
          <w:tcPr>
            <w:tcW w:w="2373" w:type="dxa"/>
            <w:tcBorders>
              <w:bottom w:val="single" w:color="auto" w:sz="12" w:space="0"/>
            </w:tcBorders>
            <w:vAlign w:val="center"/>
          </w:tcPr>
          <w:p w:rsidRPr="00BF3F29" w:rsidR="00E80188" w:rsidP="00E80188" w:rsidRDefault="00E80188" w14:paraId="69E50D91" w14:textId="76687C08">
            <w:pPr>
              <w:jc w:val="center"/>
              <w:cnfStyle w:val="000000000000" w:firstRow="0" w:lastRow="0" w:firstColumn="0" w:lastColumn="0" w:oddVBand="0" w:evenVBand="0" w:oddHBand="0" w:evenHBand="0" w:firstRowFirstColumn="0" w:firstRowLastColumn="0" w:lastRowFirstColumn="0" w:lastRowLastColumn="0"/>
              <w:rPr>
                <w:rFonts w:ascii="Gotham Book" w:hAnsi="Gotham Book" w:cs="Calibri"/>
                <w:color w:val="000000"/>
              </w:rPr>
            </w:pPr>
            <w:r w:rsidRPr="00BF3F29">
              <w:rPr>
                <w:rFonts w:ascii="Gotham Book" w:hAnsi="Gotham Book" w:cs="Calibri"/>
                <w:color w:val="000000"/>
              </w:rPr>
              <w:t>1</w:t>
            </w:r>
          </w:p>
        </w:tc>
        <w:tc>
          <w:tcPr>
            <w:tcW w:w="2373" w:type="dxa"/>
            <w:tcBorders>
              <w:bottom w:val="single" w:color="auto" w:sz="12" w:space="0"/>
            </w:tcBorders>
            <w:vAlign w:val="center"/>
          </w:tcPr>
          <w:p w:rsidRPr="00BF3F29" w:rsidR="00E80188" w:rsidP="00E80188" w:rsidRDefault="00E80188" w14:paraId="1346645F" w14:textId="216B464E">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cs="Calibri"/>
                <w:color w:val="000000"/>
              </w:rPr>
              <w:t xml:space="preserve">$4,400 </w:t>
            </w:r>
          </w:p>
        </w:tc>
      </w:tr>
      <w:tr w:rsidRPr="00BF3F29" w:rsidR="000122EA" w:rsidTr="001819F8" w14:paraId="4BEC5EAC" w14:textId="7777777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17" w:type="dxa"/>
            <w:tcBorders>
              <w:top w:val="single" w:color="auto" w:sz="12" w:space="0"/>
            </w:tcBorders>
          </w:tcPr>
          <w:p w:rsidRPr="00BF3F29" w:rsidR="000122EA" w:rsidP="000122EA" w:rsidRDefault="000122EA" w14:paraId="2AA2062B" w14:textId="77777777">
            <w:pPr>
              <w:jc w:val="center"/>
              <w:rPr>
                <w:rFonts w:ascii="Gotham Book" w:hAnsi="Gotham Book"/>
                <w:b w:val="0"/>
                <w:bCs w:val="0"/>
              </w:rPr>
            </w:pPr>
            <w:r w:rsidRPr="00BF3F29">
              <w:rPr>
                <w:rFonts w:ascii="Gotham Book" w:hAnsi="Gotham Book"/>
              </w:rPr>
              <w:t>Total</w:t>
            </w:r>
          </w:p>
        </w:tc>
        <w:tc>
          <w:tcPr>
            <w:tcW w:w="2373" w:type="dxa"/>
            <w:tcBorders>
              <w:top w:val="single" w:color="auto" w:sz="12" w:space="0"/>
            </w:tcBorders>
            <w:vAlign w:val="center"/>
          </w:tcPr>
          <w:p w:rsidRPr="00BF3F29" w:rsidR="000122EA" w:rsidP="000122EA" w:rsidRDefault="00023670" w14:paraId="24D36D06" w14:textId="382DEDB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cs="Calibri"/>
                <w:color w:val="000000"/>
              </w:rPr>
              <w:t>82</w:t>
            </w:r>
          </w:p>
        </w:tc>
        <w:tc>
          <w:tcPr>
            <w:tcW w:w="2373" w:type="dxa"/>
            <w:tcBorders>
              <w:top w:val="single" w:color="auto" w:sz="12" w:space="0"/>
            </w:tcBorders>
            <w:vAlign w:val="center"/>
          </w:tcPr>
          <w:p w:rsidRPr="00BF3F29" w:rsidR="000122EA" w:rsidP="000122EA" w:rsidRDefault="000122EA" w14:paraId="5E0A4B01" w14:textId="3CEF5B3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cs="Calibri"/>
                <w:color w:val="000000"/>
              </w:rPr>
              <w:t xml:space="preserve">$31,200 </w:t>
            </w:r>
          </w:p>
        </w:tc>
      </w:tr>
    </w:tbl>
    <w:p w:rsidRPr="00BF3F29" w:rsidR="00847A8D" w:rsidP="00847A8D" w:rsidRDefault="00847A8D" w14:paraId="691D97A6" w14:textId="52604816">
      <w:pPr>
        <w:pStyle w:val="Heading2"/>
        <w:contextualSpacing/>
      </w:pPr>
      <w:bookmarkStart w:name="_Toc95899098" w:id="220"/>
      <w:r w:rsidRPr="00BF3F29">
        <w:t xml:space="preserve">Program </w:t>
      </w:r>
      <w:r w:rsidRPr="00BF3F29" w:rsidR="00425869">
        <w:t>Benefits</w:t>
      </w:r>
      <w:bookmarkEnd w:id="220"/>
    </w:p>
    <w:p w:rsidRPr="00BF3F29" w:rsidR="00B542D2" w:rsidP="00B542D2" w:rsidRDefault="00F97E1D" w14:paraId="0EA4B339" w14:textId="37C704A2">
      <w:pPr>
        <w:pStyle w:val="ParagraphText"/>
      </w:pPr>
      <w:r w:rsidRPr="00BF3F29">
        <w:fldChar w:fldCharType="begin"/>
      </w:r>
      <w:r w:rsidRPr="00BF3F29">
        <w:instrText xml:space="preserve"> REF _Ref35463719 \h </w:instrText>
      </w:r>
      <w:r w:rsidRPr="00BF3F29" w:rsidR="00B3007E">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rPr>
        <w:noBreakHyphen/>
      </w:r>
      <w:r w:rsidRPr="00BF3F29" w:rsidR="00AD601C">
        <w:rPr>
          <w:rFonts w:cs="Tahoma"/>
          <w:noProof/>
        </w:rPr>
        <w:t>7</w:t>
      </w:r>
      <w:r w:rsidRPr="00BF3F29">
        <w:fldChar w:fldCharType="end"/>
      </w:r>
      <w:r w:rsidRPr="00BF3F29">
        <w:t xml:space="preserve"> shows the restoration cost and CMI benefit for each of the programs. </w:t>
      </w:r>
      <w:r w:rsidRPr="00BF3F29" w:rsidR="00EF2010">
        <w:t xml:space="preserve">The ranges </w:t>
      </w:r>
      <w:r w:rsidRPr="00BF3F29" w:rsidR="006A0825">
        <w:t>include</w:t>
      </w:r>
      <w:r w:rsidRPr="00BF3F29" w:rsidR="00EF2010">
        <w:t xml:space="preserve"> the P50 to P95 values</w:t>
      </w:r>
      <w:r w:rsidRPr="00BF3F29" w:rsidR="004D29BF">
        <w:t xml:space="preserve">. </w:t>
      </w:r>
      <w:r w:rsidRPr="00BF3F29" w:rsidR="00B542D2">
        <w:fldChar w:fldCharType="begin"/>
      </w:r>
      <w:r w:rsidRPr="00BF3F29" w:rsidR="00B542D2">
        <w:instrText xml:space="preserve"> REF _Ref35462826 \h </w:instrText>
      </w:r>
      <w:r w:rsidRPr="00BF3F29" w:rsidR="00B3007E">
        <w:instrText xml:space="preserve"> \* MERGEFORMAT </w:instrText>
      </w:r>
      <w:r w:rsidRPr="00BF3F29" w:rsidR="00B542D2">
        <w:fldChar w:fldCharType="separate"/>
      </w:r>
      <w:r w:rsidRPr="00BF3F29" w:rsidR="00AD601C">
        <w:rPr>
          <w:rFonts w:cs="Tahoma"/>
        </w:rPr>
        <w:t xml:space="preserve">Figure </w:t>
      </w:r>
      <w:r w:rsidRPr="00BF3F29" w:rsidR="00AD601C">
        <w:rPr>
          <w:rFonts w:cs="Tahoma"/>
          <w:noProof/>
        </w:rPr>
        <w:t>7</w:t>
      </w:r>
      <w:r w:rsidRPr="00BF3F29" w:rsidR="00AD601C">
        <w:rPr>
          <w:rFonts w:cs="Tahoma"/>
        </w:rPr>
        <w:noBreakHyphen/>
      </w:r>
      <w:r w:rsidRPr="00BF3F29" w:rsidR="00AD601C">
        <w:rPr>
          <w:rFonts w:cs="Tahoma"/>
          <w:noProof/>
        </w:rPr>
        <w:t>3</w:t>
      </w:r>
      <w:r w:rsidRPr="00BF3F29" w:rsidR="00B542D2">
        <w:fldChar w:fldCharType="end"/>
      </w:r>
      <w:r w:rsidRPr="00BF3F29" w:rsidR="00B542D2">
        <w:t xml:space="preserve"> shows each program’s percentage of the total benefit</w:t>
      </w:r>
      <w:r w:rsidRPr="00BF3F29" w:rsidR="00B258D8">
        <w:t>s</w:t>
      </w:r>
      <w:r w:rsidRPr="00BF3F29" w:rsidR="00B542D2">
        <w:t xml:space="preserve"> compared to the program’s percentage of the total capital investment. The figure shows the benefit values for both restoration cost and CMI.</w:t>
      </w:r>
    </w:p>
    <w:p w:rsidRPr="00BF3F29" w:rsidR="00B542D2" w:rsidP="00B542D2" w:rsidRDefault="00B542D2" w14:paraId="10B34911" w14:textId="77777777">
      <w:pPr>
        <w:pStyle w:val="ParagraphText"/>
      </w:pPr>
    </w:p>
    <w:p w:rsidRPr="00BF3F29" w:rsidR="00B542D2" w:rsidP="00B542D2" w:rsidRDefault="00B542D2" w14:paraId="130A4261" w14:textId="77777777">
      <w:pPr>
        <w:pStyle w:val="ParagraphText"/>
      </w:pPr>
    </w:p>
    <w:p w:rsidRPr="00BF3F29" w:rsidR="002F6C7D" w:rsidP="002F6C7D" w:rsidRDefault="002F6C7D" w14:paraId="7C2E0A2B" w14:textId="60B118E1">
      <w:pPr>
        <w:pStyle w:val="Caption"/>
        <w:rPr>
          <w:rFonts w:ascii="Gotham Book" w:hAnsi="Gotham Book"/>
        </w:rPr>
      </w:pPr>
      <w:bookmarkStart w:name="_Ref35463719" w:id="221"/>
      <w:bookmarkStart w:name="_Toc95899118" w:id="222"/>
      <w:r w:rsidRPr="00BF3F29">
        <w:rPr>
          <w:rFonts w:ascii="Gotham Book" w:hAnsi="Gotham Book" w:cs="Tahoma"/>
        </w:rPr>
        <w:t xml:space="preserve">Table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Table \* ARABIC \s 1 </w:instrText>
      </w:r>
      <w:r w:rsidRPr="00BF3F29">
        <w:rPr>
          <w:rFonts w:ascii="Gotham Book" w:hAnsi="Gotham Book" w:cs="Tahoma"/>
        </w:rPr>
        <w:fldChar w:fldCharType="separate"/>
      </w:r>
      <w:r w:rsidRPr="00BF3F29" w:rsidR="00AD601C">
        <w:rPr>
          <w:rFonts w:ascii="Gotham Book" w:hAnsi="Gotham Book" w:cs="Tahoma"/>
        </w:rPr>
        <w:t>7</w:t>
      </w:r>
      <w:r w:rsidRPr="00BF3F29">
        <w:rPr>
          <w:rFonts w:ascii="Gotham Book" w:hAnsi="Gotham Book" w:cs="Tahoma"/>
        </w:rPr>
        <w:fldChar w:fldCharType="end"/>
      </w:r>
      <w:bookmarkEnd w:id="221"/>
      <w:r w:rsidRPr="00BF3F29">
        <w:rPr>
          <w:rFonts w:ascii="Gotham Book" w:hAnsi="Gotham Book" w:cs="Tahoma"/>
        </w:rPr>
        <w:t>:</w:t>
      </w:r>
      <w:r w:rsidRPr="00BF3F29">
        <w:rPr>
          <w:rFonts w:ascii="Gotham Book" w:hAnsi="Gotham Book" w:cs="Tahoma"/>
        </w:rPr>
        <w:tab/>
      </w:r>
      <w:r w:rsidRPr="00BF3F29" w:rsidR="009814DE">
        <w:rPr>
          <w:rFonts w:ascii="Gotham Book" w:hAnsi="Gotham Book" w:cs="Tahoma"/>
        </w:rPr>
        <w:t xml:space="preserve">Program </w:t>
      </w:r>
      <w:r w:rsidRPr="00BF3F29" w:rsidR="004F5AB4">
        <w:rPr>
          <w:rFonts w:ascii="Gotham Book" w:hAnsi="Gotham Book" w:cs="Tahoma"/>
        </w:rPr>
        <w:t>Benefit Levels</w:t>
      </w:r>
      <w:bookmarkEnd w:id="222"/>
    </w:p>
    <w:tbl>
      <w:tblPr>
        <w:tblStyle w:val="GridTable6Colorful"/>
        <w:tblW w:w="9355" w:type="dxa"/>
        <w:jc w:val="center"/>
        <w:tblLook w:val="04A0" w:firstRow="1" w:lastRow="0" w:firstColumn="1" w:lastColumn="0" w:noHBand="0" w:noVBand="1"/>
      </w:tblPr>
      <w:tblGrid>
        <w:gridCol w:w="4765"/>
        <w:gridCol w:w="2250"/>
        <w:gridCol w:w="2340"/>
      </w:tblGrid>
      <w:tr w:rsidRPr="00BF3F29" w:rsidR="002F6C7D" w:rsidTr="0021765F" w14:paraId="04CB95E1" w14:textId="77777777">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765" w:type="dxa"/>
            <w:shd w:val="clear" w:color="auto" w:fill="FF6939"/>
            <w:vAlign w:val="center"/>
          </w:tcPr>
          <w:p w:rsidRPr="00BF3F29" w:rsidR="002F6C7D" w:rsidP="002E3632" w:rsidRDefault="004F5AB4" w14:paraId="0D491DF1" w14:textId="7D0D74D0">
            <w:pPr>
              <w:jc w:val="center"/>
              <w:rPr>
                <w:rFonts w:ascii="Gotham Book" w:hAnsi="Gotham Book"/>
                <w:color w:val="FFFFFF" w:themeColor="background1"/>
              </w:rPr>
            </w:pPr>
            <w:r w:rsidRPr="00BF3F29">
              <w:rPr>
                <w:rFonts w:ascii="Gotham Book" w:hAnsi="Gotham Book"/>
                <w:color w:val="FFFFFF" w:themeColor="background1"/>
              </w:rPr>
              <w:t>Program</w:t>
            </w:r>
          </w:p>
        </w:tc>
        <w:tc>
          <w:tcPr>
            <w:tcW w:w="2250" w:type="dxa"/>
            <w:shd w:val="clear" w:color="auto" w:fill="FF6939"/>
            <w:vAlign w:val="center"/>
          </w:tcPr>
          <w:p w:rsidRPr="00BF3F29" w:rsidR="002F6C7D" w:rsidP="002E3632" w:rsidRDefault="00B64B36" w14:paraId="490E6604" w14:textId="1FE69CED">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Restoration </w:t>
            </w:r>
            <w:r w:rsidRPr="00BF3F29" w:rsidR="00420C59">
              <w:rPr>
                <w:rFonts w:ascii="Gotham Book" w:hAnsi="Gotham Book"/>
                <w:color w:val="FFFFFF" w:themeColor="background1"/>
              </w:rPr>
              <w:t>Cost Percent Decrease</w:t>
            </w:r>
          </w:p>
        </w:tc>
        <w:tc>
          <w:tcPr>
            <w:tcW w:w="2340" w:type="dxa"/>
            <w:shd w:val="clear" w:color="auto" w:fill="FF6939"/>
            <w:vAlign w:val="center"/>
          </w:tcPr>
          <w:p w:rsidRPr="00BF3F29" w:rsidR="002F6C7D" w:rsidP="002E3632" w:rsidRDefault="00CF095D" w14:paraId="486C7B86" w14:textId="3439D931">
            <w:pPr>
              <w:jc w:val="center"/>
              <w:cnfStyle w:val="100000000000" w:firstRow="1" w:lastRow="0" w:firstColumn="0" w:lastColumn="0" w:oddVBand="0" w:evenVBand="0" w:oddHBand="0" w:evenHBand="0" w:firstRowFirstColumn="0" w:firstRowLastColumn="0" w:lastRowFirstColumn="0" w:lastRowLastColumn="0"/>
              <w:rPr>
                <w:rFonts w:ascii="Gotham Book" w:hAnsi="Gotham Book"/>
                <w:color w:val="FFFFFF" w:themeColor="background1"/>
              </w:rPr>
            </w:pPr>
            <w:r w:rsidRPr="00BF3F29">
              <w:rPr>
                <w:rFonts w:ascii="Gotham Book" w:hAnsi="Gotham Book"/>
                <w:color w:val="FFFFFF" w:themeColor="background1"/>
              </w:rPr>
              <w:t xml:space="preserve">Storm </w:t>
            </w:r>
            <w:r w:rsidRPr="00BF3F29" w:rsidR="00420C59">
              <w:rPr>
                <w:rFonts w:ascii="Gotham Book" w:hAnsi="Gotham Book"/>
                <w:color w:val="FFFFFF" w:themeColor="background1"/>
              </w:rPr>
              <w:t>CMI Percent</w:t>
            </w:r>
            <w:r w:rsidRPr="00BF3F29" w:rsidR="00F97E1D">
              <w:rPr>
                <w:rFonts w:ascii="Gotham Book" w:hAnsi="Gotham Book"/>
                <w:color w:val="FFFFFF" w:themeColor="background1"/>
              </w:rPr>
              <w:t xml:space="preserve"> Decrease</w:t>
            </w:r>
          </w:p>
        </w:tc>
      </w:tr>
      <w:tr w:rsidRPr="00BF3F29" w:rsidR="002F6C7D" w:rsidTr="0021765F" w14:paraId="3DFA9BA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4F5AB4" w:rsidRDefault="004F5AB4" w14:paraId="1141962F" w14:textId="6206D8B0">
            <w:pPr>
              <w:rPr>
                <w:rFonts w:ascii="Gotham Book" w:hAnsi="Gotham Book"/>
                <w:b w:val="0"/>
              </w:rPr>
            </w:pPr>
            <w:r w:rsidRPr="00BF3F29">
              <w:rPr>
                <w:rFonts w:ascii="Gotham Book" w:hAnsi="Gotham Book"/>
              </w:rPr>
              <w:t>Distribution Lateral Undergrounding</w:t>
            </w:r>
          </w:p>
        </w:tc>
        <w:tc>
          <w:tcPr>
            <w:tcW w:w="2250" w:type="dxa"/>
            <w:vAlign w:val="center"/>
          </w:tcPr>
          <w:p w:rsidRPr="00BF3F29" w:rsidR="002F6C7D" w:rsidP="002E3632" w:rsidRDefault="00294FDD" w14:paraId="1C2B3A74" w14:textId="00386D9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w:t>
            </w:r>
            <w:r w:rsidRPr="00BF3F29" w:rsidR="00FC79B4">
              <w:rPr>
                <w:rFonts w:ascii="Gotham Book" w:hAnsi="Gotham Book"/>
              </w:rPr>
              <w:t>32</w:t>
            </w:r>
            <w:r w:rsidRPr="00BF3F29">
              <w:rPr>
                <w:rFonts w:ascii="Gotham Book" w:hAnsi="Gotham Book"/>
              </w:rPr>
              <w:t>%</w:t>
            </w:r>
          </w:p>
        </w:tc>
        <w:tc>
          <w:tcPr>
            <w:tcW w:w="2340" w:type="dxa"/>
          </w:tcPr>
          <w:p w:rsidRPr="00BF3F29" w:rsidR="002F6C7D" w:rsidP="002E3632" w:rsidRDefault="00F01F73" w14:paraId="416E4284" w14:textId="0FD15C6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w:t>
            </w:r>
            <w:r w:rsidRPr="00BF3F29" w:rsidR="0093592E">
              <w:rPr>
                <w:rFonts w:ascii="Gotham Book" w:hAnsi="Gotham Book"/>
              </w:rPr>
              <w:t>45</w:t>
            </w:r>
            <w:r w:rsidRPr="00BF3F29">
              <w:rPr>
                <w:rFonts w:ascii="Gotham Book" w:hAnsi="Gotham Book"/>
              </w:rPr>
              <w:t>%</w:t>
            </w:r>
          </w:p>
        </w:tc>
      </w:tr>
      <w:tr w:rsidRPr="00BF3F29" w:rsidR="002F6C7D" w:rsidTr="0021765F" w14:paraId="683A7DB0" w14:textId="77777777">
        <w:trPr>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4F5AB4" w:rsidRDefault="004F5AB4" w14:paraId="5231CCAD" w14:textId="28283520">
            <w:pPr>
              <w:rPr>
                <w:rFonts w:ascii="Gotham Book" w:hAnsi="Gotham Book"/>
                <w:b w:val="0"/>
              </w:rPr>
            </w:pPr>
            <w:r w:rsidRPr="00BF3F29">
              <w:rPr>
                <w:rFonts w:ascii="Gotham Book" w:hAnsi="Gotham Book"/>
              </w:rPr>
              <w:t>Transmission Asset Upgrades</w:t>
            </w:r>
          </w:p>
        </w:tc>
        <w:tc>
          <w:tcPr>
            <w:tcW w:w="2250" w:type="dxa"/>
            <w:vAlign w:val="center"/>
          </w:tcPr>
          <w:p w:rsidRPr="00BF3F29" w:rsidR="002F6C7D" w:rsidP="002E3632" w:rsidRDefault="005B2560" w14:paraId="5B85EA7A" w14:textId="6DD1A7E4">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w:t>
            </w:r>
            <w:r w:rsidRPr="00BF3F29" w:rsidR="008E3098">
              <w:rPr>
                <w:rFonts w:ascii="Gotham Book" w:hAnsi="Gotham Book"/>
              </w:rPr>
              <w:t>85</w:t>
            </w:r>
            <w:r w:rsidRPr="00BF3F29">
              <w:rPr>
                <w:rFonts w:ascii="Gotham Book" w:hAnsi="Gotham Book"/>
              </w:rPr>
              <w:t>%</w:t>
            </w:r>
          </w:p>
        </w:tc>
        <w:tc>
          <w:tcPr>
            <w:tcW w:w="2340" w:type="dxa"/>
          </w:tcPr>
          <w:p w:rsidRPr="00BF3F29" w:rsidR="002F6C7D" w:rsidP="002E3632" w:rsidRDefault="00C61B8A" w14:paraId="3B813E29" w14:textId="11AAC1FC">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w:t>
            </w:r>
            <w:r w:rsidRPr="00BF3F29" w:rsidR="007B414A">
              <w:rPr>
                <w:rFonts w:ascii="Gotham Book" w:hAnsi="Gotham Book"/>
              </w:rPr>
              <w:t>14</w:t>
            </w:r>
            <w:r w:rsidRPr="00BF3F29" w:rsidR="00EF7EAB">
              <w:rPr>
                <w:rFonts w:ascii="Gotham Book" w:hAnsi="Gotham Book"/>
              </w:rPr>
              <w:t>%</w:t>
            </w:r>
          </w:p>
        </w:tc>
      </w:tr>
      <w:tr w:rsidRPr="00BF3F29" w:rsidR="002F6C7D" w:rsidTr="0021765F" w14:paraId="69F33B7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4F5AB4" w:rsidRDefault="004F5AB4" w14:paraId="26F4BE21" w14:textId="042E5AAA">
            <w:pPr>
              <w:rPr>
                <w:rFonts w:ascii="Gotham Book" w:hAnsi="Gotham Book"/>
                <w:b w:val="0"/>
              </w:rPr>
            </w:pPr>
            <w:r w:rsidRPr="00BF3F29">
              <w:rPr>
                <w:rFonts w:ascii="Gotham Book" w:hAnsi="Gotham Book"/>
              </w:rPr>
              <w:t>Substation Extreme Weather Hardening</w:t>
            </w:r>
          </w:p>
        </w:tc>
        <w:tc>
          <w:tcPr>
            <w:tcW w:w="2250" w:type="dxa"/>
            <w:vAlign w:val="center"/>
          </w:tcPr>
          <w:p w:rsidRPr="00BF3F29" w:rsidR="002F6C7D" w:rsidP="002E3632" w:rsidRDefault="00C357AB" w14:paraId="162EAEC4" w14:textId="1AE45D5B">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rPr>
              <w:t>20</w:t>
            </w:r>
            <w:r w:rsidR="00AB7BC3">
              <w:rPr>
                <w:rFonts w:ascii="Gotham Book" w:hAnsi="Gotham Book"/>
              </w:rPr>
              <w:t>%-25%</w:t>
            </w:r>
          </w:p>
        </w:tc>
        <w:tc>
          <w:tcPr>
            <w:tcW w:w="2340" w:type="dxa"/>
          </w:tcPr>
          <w:p w:rsidRPr="00BF3F29" w:rsidR="002F6C7D" w:rsidP="002E3632" w:rsidRDefault="00AB7BC3" w14:paraId="17F34037" w14:textId="6B46B46A">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sidRPr="00BF3F29">
              <w:rPr>
                <w:rFonts w:ascii="Gotham Book" w:hAnsi="Gotham Book"/>
              </w:rPr>
              <w:t>1</w:t>
            </w:r>
            <w:r>
              <w:rPr>
                <w:rFonts w:ascii="Gotham Book" w:hAnsi="Gotham Book"/>
              </w:rPr>
              <w:t>2%-45</w:t>
            </w:r>
            <w:r w:rsidRPr="00BF3F29" w:rsidR="00831053">
              <w:rPr>
                <w:rFonts w:ascii="Gotham Book" w:hAnsi="Gotham Book"/>
              </w:rPr>
              <w:t>%</w:t>
            </w:r>
          </w:p>
        </w:tc>
      </w:tr>
      <w:tr w:rsidRPr="00BF3F29" w:rsidR="002F6C7D" w:rsidTr="0021765F" w14:paraId="52167DD0" w14:textId="77777777">
        <w:trPr>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B64B36" w:rsidRDefault="00B64B36" w14:paraId="333E55D9" w14:textId="528ED27F">
            <w:pPr>
              <w:rPr>
                <w:rFonts w:ascii="Gotham Book" w:hAnsi="Gotham Book"/>
                <w:b w:val="0"/>
              </w:rPr>
            </w:pPr>
            <w:r w:rsidRPr="00BF3F29">
              <w:rPr>
                <w:rFonts w:ascii="Gotham Book" w:hAnsi="Gotham Book"/>
              </w:rPr>
              <w:t>Distribution Feeder Hardening</w:t>
            </w:r>
          </w:p>
        </w:tc>
        <w:tc>
          <w:tcPr>
            <w:tcW w:w="2250" w:type="dxa"/>
            <w:vAlign w:val="center"/>
          </w:tcPr>
          <w:p w:rsidRPr="00BF3F29" w:rsidR="002F6C7D" w:rsidP="002E3632" w:rsidRDefault="00D959E1" w14:paraId="79703015" w14:textId="189A72A8">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sidRPr="00BF3F29">
              <w:rPr>
                <w:rFonts w:ascii="Gotham Book" w:hAnsi="Gotham Book"/>
              </w:rPr>
              <w:t>~54%</w:t>
            </w:r>
          </w:p>
        </w:tc>
        <w:tc>
          <w:tcPr>
            <w:tcW w:w="2340" w:type="dxa"/>
          </w:tcPr>
          <w:p w:rsidRPr="00BF3F29" w:rsidR="002F6C7D" w:rsidP="002E3632" w:rsidRDefault="00DE0242" w14:paraId="5FF1960E" w14:textId="400A8CA3">
            <w:pPr>
              <w:jc w:val="center"/>
              <w:cnfStyle w:val="000000000000" w:firstRow="0" w:lastRow="0" w:firstColumn="0" w:lastColumn="0" w:oddVBand="0" w:evenVBand="0" w:oddHBand="0" w:evenHBand="0" w:firstRowFirstColumn="0" w:firstRowLastColumn="0" w:lastRowFirstColumn="0" w:lastRowLastColumn="0"/>
              <w:rPr>
                <w:rFonts w:ascii="Gotham Book" w:hAnsi="Gotham Book"/>
              </w:rPr>
            </w:pPr>
            <w:r>
              <w:rPr>
                <w:rFonts w:ascii="Gotham Book" w:hAnsi="Gotham Book"/>
              </w:rPr>
              <w:t>~</w:t>
            </w:r>
            <w:r w:rsidRPr="00BF3F29" w:rsidR="008D6C9C">
              <w:rPr>
                <w:rFonts w:ascii="Gotham Book" w:hAnsi="Gotham Book"/>
              </w:rPr>
              <w:t>46</w:t>
            </w:r>
            <w:r w:rsidRPr="00BF3F29" w:rsidR="00E35060">
              <w:rPr>
                <w:rFonts w:ascii="Gotham Book" w:hAnsi="Gotham Book"/>
              </w:rPr>
              <w:t>%</w:t>
            </w:r>
          </w:p>
        </w:tc>
      </w:tr>
      <w:tr w:rsidRPr="00BF3F29" w:rsidR="002F6C7D" w:rsidTr="0021765F" w14:paraId="6C468EA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65" w:type="dxa"/>
          </w:tcPr>
          <w:p w:rsidRPr="00BF3F29" w:rsidR="002F6C7D" w:rsidP="00B64B36" w:rsidRDefault="00B64B36" w14:paraId="43E56F87" w14:textId="71695637">
            <w:pPr>
              <w:rPr>
                <w:rFonts w:ascii="Gotham Book" w:hAnsi="Gotham Book"/>
                <w:b w:val="0"/>
              </w:rPr>
            </w:pPr>
            <w:r w:rsidRPr="00BF3F29">
              <w:rPr>
                <w:rFonts w:ascii="Gotham Book" w:hAnsi="Gotham Book"/>
              </w:rPr>
              <w:t>Transmission Access Enhancements</w:t>
            </w:r>
          </w:p>
        </w:tc>
        <w:tc>
          <w:tcPr>
            <w:tcW w:w="2250" w:type="dxa"/>
            <w:vAlign w:val="center"/>
          </w:tcPr>
          <w:p w:rsidRPr="00BF3F29" w:rsidR="002F6C7D" w:rsidP="002E3632" w:rsidRDefault="00C82007" w14:paraId="53F45526" w14:textId="7A0D6B91">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rPr>
              <w:t>~28</w:t>
            </w:r>
            <w:r w:rsidRPr="00BF3F29" w:rsidR="0088742A">
              <w:rPr>
                <w:rFonts w:ascii="Gotham Book" w:hAnsi="Gotham Book"/>
              </w:rPr>
              <w:t>%</w:t>
            </w:r>
          </w:p>
        </w:tc>
        <w:tc>
          <w:tcPr>
            <w:tcW w:w="2340" w:type="dxa"/>
          </w:tcPr>
          <w:p w:rsidRPr="00BF3F29" w:rsidR="002F6C7D" w:rsidP="002E3632" w:rsidRDefault="0054374B" w14:paraId="5F737B1A" w14:textId="7760819C">
            <w:pPr>
              <w:jc w:val="center"/>
              <w:cnfStyle w:val="000000100000" w:firstRow="0" w:lastRow="0" w:firstColumn="0" w:lastColumn="0" w:oddVBand="0" w:evenVBand="0" w:oddHBand="1" w:evenHBand="0" w:firstRowFirstColumn="0" w:firstRowLastColumn="0" w:lastRowFirstColumn="0" w:lastRowLastColumn="0"/>
              <w:rPr>
                <w:rFonts w:ascii="Gotham Book" w:hAnsi="Gotham Book"/>
              </w:rPr>
            </w:pPr>
            <w:r>
              <w:rPr>
                <w:rFonts w:ascii="Gotham Book" w:hAnsi="Gotham Book"/>
              </w:rPr>
              <w:t>~55</w:t>
            </w:r>
            <w:r w:rsidRPr="00BF3F29" w:rsidR="00FA3C68">
              <w:rPr>
                <w:rFonts w:ascii="Gotham Book" w:hAnsi="Gotham Book"/>
              </w:rPr>
              <w:t>%</w:t>
            </w:r>
          </w:p>
        </w:tc>
      </w:tr>
    </w:tbl>
    <w:p w:rsidRPr="00BF3F29" w:rsidR="002F6C7D" w:rsidP="002F6C7D" w:rsidRDefault="002F6C7D" w14:paraId="5493B566" w14:textId="77777777">
      <w:pPr>
        <w:pStyle w:val="Caption"/>
        <w:rPr>
          <w:rFonts w:ascii="Gotham Book" w:hAnsi="Gotham Book" w:cs="Tahoma"/>
        </w:rPr>
      </w:pPr>
    </w:p>
    <w:p w:rsidRPr="00BF3F29" w:rsidR="00F42FF9" w:rsidP="00F42FF9" w:rsidRDefault="00F42FF9" w14:paraId="46C487A0" w14:textId="438A55A3">
      <w:pPr>
        <w:pStyle w:val="Caption"/>
        <w:rPr>
          <w:rFonts w:ascii="Gotham Book" w:hAnsi="Gotham Book" w:cs="Tahoma"/>
        </w:rPr>
      </w:pPr>
      <w:bookmarkStart w:name="_Ref35462826" w:id="223"/>
      <w:bookmarkStart w:name="_Ref35464241" w:id="224"/>
      <w:bookmarkStart w:name="_Toc95899153" w:id="225"/>
      <w:r w:rsidRPr="00BF3F29">
        <w:rPr>
          <w:rFonts w:ascii="Gotham Book" w:hAnsi="Gotham Book" w:cs="Tahoma"/>
        </w:rPr>
        <w:t xml:space="preserve">Figure </w:t>
      </w:r>
      <w:r w:rsidRPr="00BF3F29">
        <w:rPr>
          <w:rFonts w:ascii="Gotham Book" w:hAnsi="Gotham Book" w:cs="Tahoma"/>
        </w:rPr>
        <w:fldChar w:fldCharType="begin"/>
      </w:r>
      <w:r w:rsidRPr="00BF3F29">
        <w:rPr>
          <w:rFonts w:ascii="Gotham Book" w:hAnsi="Gotham Book" w:cs="Tahoma"/>
        </w:rPr>
        <w:instrText xml:space="preserve"> STYLEREF 1 \s </w:instrText>
      </w:r>
      <w:r w:rsidRPr="00BF3F29">
        <w:rPr>
          <w:rFonts w:ascii="Gotham Book" w:hAnsi="Gotham Book" w:cs="Tahoma"/>
        </w:rPr>
        <w:fldChar w:fldCharType="separate"/>
      </w:r>
      <w:r w:rsidRPr="00BF3F29" w:rsidR="00AD601C">
        <w:rPr>
          <w:rFonts w:ascii="Gotham Book" w:hAnsi="Gotham Book" w:cs="Tahoma"/>
          <w:noProof/>
        </w:rPr>
        <w:t>7</w:t>
      </w:r>
      <w:r w:rsidRPr="00BF3F29">
        <w:rPr>
          <w:rFonts w:ascii="Gotham Book" w:hAnsi="Gotham Book" w:cs="Tahoma"/>
        </w:rPr>
        <w:fldChar w:fldCharType="end"/>
      </w:r>
      <w:r w:rsidRPr="00BF3F29">
        <w:rPr>
          <w:rFonts w:ascii="Gotham Book" w:hAnsi="Gotham Book" w:cs="Tahoma"/>
        </w:rPr>
        <w:noBreakHyphen/>
      </w:r>
      <w:r w:rsidRPr="00BF3F29">
        <w:rPr>
          <w:rFonts w:ascii="Gotham Book" w:hAnsi="Gotham Book" w:cs="Tahoma"/>
        </w:rPr>
        <w:fldChar w:fldCharType="begin"/>
      </w:r>
      <w:r w:rsidRPr="00BF3F29">
        <w:rPr>
          <w:rFonts w:ascii="Gotham Book" w:hAnsi="Gotham Book" w:cs="Tahoma"/>
        </w:rPr>
        <w:instrText xml:space="preserve"> SEQ Figure \* ARABIC \s 1 </w:instrText>
      </w:r>
      <w:r w:rsidRPr="00BF3F29">
        <w:rPr>
          <w:rFonts w:ascii="Gotham Book" w:hAnsi="Gotham Book" w:cs="Tahoma"/>
        </w:rPr>
        <w:fldChar w:fldCharType="separate"/>
      </w:r>
      <w:r w:rsidRPr="00BF3F29" w:rsidR="00AD601C">
        <w:rPr>
          <w:rFonts w:ascii="Gotham Book" w:hAnsi="Gotham Book" w:cs="Tahoma"/>
          <w:noProof/>
        </w:rPr>
        <w:t>3</w:t>
      </w:r>
      <w:r w:rsidRPr="00BF3F29">
        <w:rPr>
          <w:rFonts w:ascii="Gotham Book" w:hAnsi="Gotham Book" w:cs="Tahoma"/>
        </w:rPr>
        <w:fldChar w:fldCharType="end"/>
      </w:r>
      <w:bookmarkEnd w:id="223"/>
      <w:r w:rsidRPr="00BF3F29">
        <w:rPr>
          <w:rFonts w:ascii="Gotham Book" w:hAnsi="Gotham Book" w:cs="Tahoma"/>
        </w:rPr>
        <w:t xml:space="preserve">: </w:t>
      </w:r>
      <w:r w:rsidRPr="00BF3F29" w:rsidR="00F104D9">
        <w:rPr>
          <w:rFonts w:ascii="Gotham Book" w:hAnsi="Gotham Book" w:cs="Tahoma"/>
        </w:rPr>
        <w:t>Program Benefits vs. Capital</w:t>
      </w:r>
      <w:r w:rsidRPr="00BF3F29" w:rsidR="0069539A">
        <w:rPr>
          <w:rFonts w:ascii="Gotham Book" w:hAnsi="Gotham Book" w:cs="Tahoma"/>
        </w:rPr>
        <w:t xml:space="preserve"> Investment</w:t>
      </w:r>
      <w:bookmarkEnd w:id="224"/>
      <w:bookmarkEnd w:id="225"/>
    </w:p>
    <w:p w:rsidRPr="00BF3F29" w:rsidR="00F42FF9" w:rsidP="00703E28" w:rsidRDefault="001936BC" w14:paraId="746B5FB7" w14:textId="61DC8DA2">
      <w:pPr>
        <w:pStyle w:val="ParagraphText"/>
      </w:pPr>
      <w:r w:rsidRPr="00BF3F29">
        <w:rPr>
          <w:noProof/>
        </w:rPr>
        <w:drawing>
          <wp:inline distT="0" distB="0" distL="0" distR="0" wp14:anchorId="6DF6C20B" wp14:editId="7462FE58">
            <wp:extent cx="5937024" cy="4298315"/>
            <wp:effectExtent l="0" t="0" r="6985" b="698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5024" cy="4304107"/>
                    </a:xfrm>
                    <a:prstGeom prst="rect">
                      <a:avLst/>
                    </a:prstGeom>
                    <a:noFill/>
                  </pic:spPr>
                </pic:pic>
              </a:graphicData>
            </a:graphic>
          </wp:inline>
        </w:drawing>
      </w:r>
    </w:p>
    <w:p w:rsidRPr="00BF3F29" w:rsidR="000F0870" w:rsidP="000F0870" w:rsidRDefault="00B542D2" w14:paraId="7A17880D" w14:textId="689F13AE">
      <w:pPr>
        <w:pStyle w:val="ParagraphText"/>
      </w:pPr>
      <w:r w:rsidRPr="00BF3F29">
        <w:fldChar w:fldCharType="begin"/>
      </w:r>
      <w:r w:rsidRPr="00BF3F29">
        <w:instrText xml:space="preserve"> REF _Ref35463719 \h </w:instrText>
      </w:r>
      <w:r w:rsidRPr="00BF3F29" w:rsidR="005173A3">
        <w:instrText xml:space="preserve"> \* MERGEFORMAT </w:instrText>
      </w:r>
      <w:r w:rsidRPr="00BF3F29">
        <w:fldChar w:fldCharType="separate"/>
      </w:r>
      <w:r w:rsidRPr="00BF3F29" w:rsidR="00AD601C">
        <w:rPr>
          <w:rFonts w:cs="Tahoma"/>
        </w:rPr>
        <w:t xml:space="preserve">Table </w:t>
      </w:r>
      <w:r w:rsidRPr="00BF3F29" w:rsidR="00AD601C">
        <w:rPr>
          <w:rFonts w:cs="Tahoma"/>
          <w:noProof/>
        </w:rPr>
        <w:t>7</w:t>
      </w:r>
      <w:r w:rsidRPr="00BF3F29" w:rsidR="00AD601C">
        <w:rPr>
          <w:rFonts w:cs="Tahoma"/>
          <w:noProof/>
        </w:rPr>
        <w:noBreakHyphen/>
        <w:t>7</w:t>
      </w:r>
      <w:r w:rsidRPr="00BF3F29">
        <w:fldChar w:fldCharType="end"/>
      </w:r>
      <w:r w:rsidRPr="00BF3F29">
        <w:t xml:space="preserve"> and </w:t>
      </w:r>
      <w:r w:rsidRPr="00BF3F29">
        <w:fldChar w:fldCharType="begin"/>
      </w:r>
      <w:r w:rsidRPr="00BF3F29">
        <w:instrText xml:space="preserve"> REF _Ref35462826 \h </w:instrText>
      </w:r>
      <w:r w:rsidRPr="00BF3F29" w:rsidR="005173A3">
        <w:instrText xml:space="preserve"> \* MERGEFORMAT </w:instrText>
      </w:r>
      <w:r w:rsidRPr="00BF3F29">
        <w:fldChar w:fldCharType="separate"/>
      </w:r>
      <w:r w:rsidRPr="00BF3F29" w:rsidR="00AD601C">
        <w:rPr>
          <w:rFonts w:cs="Tahoma"/>
        </w:rPr>
        <w:t xml:space="preserve">Figure </w:t>
      </w:r>
      <w:r w:rsidRPr="00BF3F29" w:rsidR="00AD601C">
        <w:rPr>
          <w:rFonts w:cs="Tahoma"/>
          <w:noProof/>
        </w:rPr>
        <w:t>7</w:t>
      </w:r>
      <w:r w:rsidRPr="00BF3F29" w:rsidR="00AD601C">
        <w:rPr>
          <w:rFonts w:cs="Tahoma"/>
          <w:noProof/>
        </w:rPr>
        <w:noBreakHyphen/>
        <w:t>3</w:t>
      </w:r>
      <w:r w:rsidRPr="00BF3F29">
        <w:fldChar w:fldCharType="end"/>
      </w:r>
      <w:r w:rsidRPr="00BF3F29" w:rsidR="000F0870">
        <w:t xml:space="preserve"> shows </w:t>
      </w:r>
    </w:p>
    <w:p w:rsidRPr="00BF3F29" w:rsidR="009D6337" w:rsidP="000F0870" w:rsidRDefault="009D6337" w14:paraId="3C14C19E" w14:textId="3AFC358C">
      <w:pPr>
        <w:pStyle w:val="ParagraphText"/>
        <w:numPr>
          <w:ilvl w:val="0"/>
          <w:numId w:val="21"/>
        </w:numPr>
        <w:spacing w:after="0"/>
      </w:pPr>
      <w:r w:rsidRPr="00BF3F29">
        <w:t xml:space="preserve">Distribution Feeder Hardening and Lateral Undergrounding </w:t>
      </w:r>
      <w:r w:rsidRPr="00BF3F29" w:rsidR="00FC3621">
        <w:t xml:space="preserve">account for </w:t>
      </w:r>
      <w:r w:rsidR="000D256A">
        <w:t>88</w:t>
      </w:r>
      <w:r w:rsidRPr="00BF3F29" w:rsidR="000D256A">
        <w:t xml:space="preserve"> </w:t>
      </w:r>
      <w:r w:rsidRPr="00BF3F29" w:rsidR="00BC6477">
        <w:t xml:space="preserve">percent of the total capital investment, </w:t>
      </w:r>
      <w:r w:rsidRPr="00BF3F29" w:rsidR="00507499">
        <w:t>nearly all the CMI benefit</w:t>
      </w:r>
      <w:r w:rsidRPr="00BF3F29" w:rsidR="003C24BF">
        <w:t>,</w:t>
      </w:r>
      <w:r w:rsidRPr="00BF3F29" w:rsidR="00507499">
        <w:t xml:space="preserve"> and </w:t>
      </w:r>
      <w:r w:rsidRPr="00BF3F29" w:rsidR="00246716">
        <w:t xml:space="preserve">approximately </w:t>
      </w:r>
      <w:r w:rsidRPr="00BF3F29" w:rsidR="000D3AB3">
        <w:t>8</w:t>
      </w:r>
      <w:r w:rsidR="005A2204">
        <w:t>1</w:t>
      </w:r>
      <w:r w:rsidRPr="00BF3F29" w:rsidR="000D3AB3">
        <w:t xml:space="preserve"> </w:t>
      </w:r>
      <w:r w:rsidRPr="00BF3F29" w:rsidR="00246716">
        <w:t xml:space="preserve">percent of the restoration </w:t>
      </w:r>
      <w:r w:rsidRPr="00BF3F29" w:rsidR="00545A98">
        <w:t xml:space="preserve">benefit. </w:t>
      </w:r>
    </w:p>
    <w:p w:rsidRPr="00BF3F29" w:rsidR="000F0870" w:rsidP="000F0870" w:rsidRDefault="00832ECC" w14:paraId="5A5E6466" w14:textId="6D437E2D">
      <w:pPr>
        <w:pStyle w:val="ParagraphText"/>
        <w:numPr>
          <w:ilvl w:val="0"/>
          <w:numId w:val="21"/>
        </w:numPr>
        <w:spacing w:after="0"/>
      </w:pPr>
      <w:r w:rsidRPr="00BF3F29">
        <w:t xml:space="preserve">The </w:t>
      </w:r>
      <w:r w:rsidRPr="00BF3F29" w:rsidR="000F0870">
        <w:t xml:space="preserve">Distribution Lateral Undergrounding program </w:t>
      </w:r>
      <w:r w:rsidRPr="00BF3F29" w:rsidR="00B542D2">
        <w:t xml:space="preserve">decreases </w:t>
      </w:r>
      <w:r w:rsidRPr="00BF3F29" w:rsidR="004C00B6">
        <w:t xml:space="preserve">the </w:t>
      </w:r>
      <w:r w:rsidRPr="00BF3F29" w:rsidR="000630FF">
        <w:t xml:space="preserve">storm related </w:t>
      </w:r>
      <w:r w:rsidRPr="00BF3F29" w:rsidR="004C00B6">
        <w:t xml:space="preserve">CMI </w:t>
      </w:r>
      <w:r w:rsidRPr="00BF3F29" w:rsidR="009762F9">
        <w:t xml:space="preserve">and restoration costs </w:t>
      </w:r>
      <w:r w:rsidRPr="00BF3F29" w:rsidR="004C00B6">
        <w:t xml:space="preserve">for the asset base by </w:t>
      </w:r>
      <w:r w:rsidRPr="00BF3F29" w:rsidR="000630FF">
        <w:t xml:space="preserve">approximately </w:t>
      </w:r>
      <w:r w:rsidRPr="00BF3F29" w:rsidR="000D3AB3">
        <w:t xml:space="preserve">45 </w:t>
      </w:r>
      <w:r w:rsidRPr="00BF3F29" w:rsidR="009762F9">
        <w:t xml:space="preserve">and </w:t>
      </w:r>
      <w:r w:rsidRPr="00BF3F29" w:rsidR="000D3AB3">
        <w:t xml:space="preserve">32 </w:t>
      </w:r>
      <w:r w:rsidRPr="00BF3F29" w:rsidR="000630FF">
        <w:t>percent</w:t>
      </w:r>
      <w:r w:rsidRPr="00BF3F29" w:rsidR="009762F9">
        <w:t xml:space="preserve">, respectively. Additionally, the program </w:t>
      </w:r>
      <w:r w:rsidRPr="00BF3F29" w:rsidR="000F0870">
        <w:t>accounts for approximately 6</w:t>
      </w:r>
      <w:r w:rsidR="009F639B">
        <w:t>8</w:t>
      </w:r>
      <w:r w:rsidRPr="00BF3F29" w:rsidR="000F0870">
        <w:t xml:space="preserve"> percent of the total plan’s invested capital</w:t>
      </w:r>
      <w:r w:rsidRPr="00BF3F29">
        <w:t>,</w:t>
      </w:r>
      <w:r w:rsidRPr="00BF3F29" w:rsidR="00953936">
        <w:t xml:space="preserve"> </w:t>
      </w:r>
      <w:r w:rsidRPr="00BF3F29" w:rsidR="000C5A0C">
        <w:t>approximately</w:t>
      </w:r>
      <w:r w:rsidRPr="00BF3F29" w:rsidR="000F0870">
        <w:t xml:space="preserve"> </w:t>
      </w:r>
      <w:r w:rsidRPr="00BF3F29" w:rsidR="007670DE">
        <w:t xml:space="preserve">57 </w:t>
      </w:r>
      <w:r w:rsidRPr="00BF3F29" w:rsidR="000F0870">
        <w:t xml:space="preserve">percent of the </w:t>
      </w:r>
      <w:r w:rsidRPr="00BF3F29" w:rsidR="00286341">
        <w:t>plan’s</w:t>
      </w:r>
      <w:r w:rsidRPr="00BF3F29" w:rsidR="000F0870">
        <w:t xml:space="preserve"> restoration benefit</w:t>
      </w:r>
      <w:r w:rsidRPr="00BF3F29">
        <w:t>,</w:t>
      </w:r>
      <w:r w:rsidRPr="00BF3F29" w:rsidR="000F0870">
        <w:t xml:space="preserve"> and approximately </w:t>
      </w:r>
      <w:r w:rsidRPr="00BF3F29" w:rsidR="007670DE">
        <w:t>17</w:t>
      </w:r>
      <w:r w:rsidRPr="00BF3F29" w:rsidR="000F0870">
        <w:t xml:space="preserve"> percent of the plan</w:t>
      </w:r>
      <w:r w:rsidRPr="00BF3F29">
        <w:t>’</w:t>
      </w:r>
      <w:r w:rsidRPr="00BF3F29" w:rsidR="000F0870">
        <w:t>s CMI benefit.</w:t>
      </w:r>
      <w:r w:rsidRPr="00BF3F29" w:rsidR="009762F9">
        <w:t xml:space="preserve"> The low overall CMI reduction relative to the total reduction is because of the high decrease from the Feeder </w:t>
      </w:r>
      <w:r w:rsidRPr="00BF3F29" w:rsidR="00EF019A">
        <w:t xml:space="preserve">Hardening program, specifically </w:t>
      </w:r>
      <w:r w:rsidRPr="00BF3F29" w:rsidR="00933F04">
        <w:t>feeder automation.</w:t>
      </w:r>
    </w:p>
    <w:p w:rsidRPr="00BF3F29" w:rsidR="00CF500D" w:rsidP="000F0870" w:rsidRDefault="00832ECC" w14:paraId="3DA0432B" w14:textId="19C8C23B">
      <w:pPr>
        <w:pStyle w:val="ParagraphText"/>
        <w:numPr>
          <w:ilvl w:val="0"/>
          <w:numId w:val="21"/>
        </w:numPr>
        <w:spacing w:after="0"/>
      </w:pPr>
      <w:r w:rsidRPr="00BF3F29">
        <w:t xml:space="preserve">The </w:t>
      </w:r>
      <w:r w:rsidRPr="00BF3F29" w:rsidR="00B03728">
        <w:t>Distribution Feeder</w:t>
      </w:r>
      <w:r w:rsidRPr="00BF3F29">
        <w:t xml:space="preserve"> Hardening program</w:t>
      </w:r>
      <w:r w:rsidRPr="00BF3F29" w:rsidR="00B03728">
        <w:t xml:space="preserve"> </w:t>
      </w:r>
      <w:r w:rsidRPr="00BF3F29" w:rsidR="00365E21">
        <w:t xml:space="preserve">contributes </w:t>
      </w:r>
      <w:r w:rsidRPr="00BF3F29" w:rsidR="00C05F53">
        <w:t xml:space="preserve">approximately </w:t>
      </w:r>
      <w:r w:rsidRPr="00BF3F29" w:rsidR="007670DE">
        <w:t xml:space="preserve">82 </w:t>
      </w:r>
      <w:r w:rsidRPr="00BF3F29" w:rsidR="00365E21">
        <w:t xml:space="preserve">percent of the CMI benefit of the plan, mainly from </w:t>
      </w:r>
      <w:r w:rsidRPr="00BF3F29">
        <w:t>f</w:t>
      </w:r>
      <w:r w:rsidRPr="00BF3F29" w:rsidR="00365E21">
        <w:t xml:space="preserve">eeder </w:t>
      </w:r>
      <w:r w:rsidRPr="00BF3F29">
        <w:t>a</w:t>
      </w:r>
      <w:r w:rsidRPr="00BF3F29" w:rsidR="00365E21">
        <w:t>utomation</w:t>
      </w:r>
      <w:r w:rsidRPr="00BF3F29" w:rsidR="00C91C58">
        <w:t xml:space="preserve"> based on the historical ‘grey sky’ days. </w:t>
      </w:r>
    </w:p>
    <w:p w:rsidRPr="00BF3F29" w:rsidR="000F0870" w:rsidP="000F0870" w:rsidRDefault="00515EE9" w14:paraId="2615E947" w14:textId="32323D7C">
      <w:pPr>
        <w:pStyle w:val="ParagraphText"/>
        <w:numPr>
          <w:ilvl w:val="0"/>
          <w:numId w:val="21"/>
        </w:numPr>
        <w:spacing w:after="0"/>
      </w:pPr>
      <w:r w:rsidRPr="00BF3F29">
        <w:t xml:space="preserve">While </w:t>
      </w:r>
      <w:r w:rsidRPr="00BF3F29" w:rsidR="009A10B6">
        <w:t>Transmission</w:t>
      </w:r>
      <w:r w:rsidRPr="00BF3F29">
        <w:t xml:space="preserve"> Assets, Substation, and Access </w:t>
      </w:r>
      <w:r w:rsidRPr="00BF3F29" w:rsidR="00832ECC">
        <w:t xml:space="preserve">programs </w:t>
      </w:r>
      <w:r w:rsidRPr="00BF3F29" w:rsidR="006F556A">
        <w:t xml:space="preserve">achieve </w:t>
      </w:r>
      <w:r w:rsidRPr="00BF3F29" w:rsidR="007B4869">
        <w:t>fairly</w:t>
      </w:r>
      <w:r w:rsidRPr="00BF3F29" w:rsidR="001B1D5C">
        <w:t xml:space="preserve"> high percentages in decreasing CMI, their total contribution to CMI reduction for the plan is low</w:t>
      </w:r>
      <w:r w:rsidRPr="00BF3F29" w:rsidR="00A3168F">
        <w:t xml:space="preserve"> (</w:t>
      </w:r>
      <w:r w:rsidRPr="00BF3F29" w:rsidR="009A10B6">
        <w:t>less than 1 percent</w:t>
      </w:r>
      <w:r w:rsidRPr="00BF3F29" w:rsidR="00A3168F">
        <w:t>)</w:t>
      </w:r>
      <w:r w:rsidRPr="00BF3F29" w:rsidR="009A10B6">
        <w:t xml:space="preserve">. </w:t>
      </w:r>
    </w:p>
    <w:p w:rsidRPr="00BF3F29" w:rsidR="00565323" w:rsidP="000F0870" w:rsidRDefault="00565323" w14:paraId="4268A4A1" w14:textId="30990A71">
      <w:pPr>
        <w:pStyle w:val="ParagraphText"/>
        <w:numPr>
          <w:ilvl w:val="0"/>
          <w:numId w:val="21"/>
        </w:numPr>
        <w:spacing w:after="0"/>
      </w:pPr>
      <w:r w:rsidRPr="00BF3F29">
        <w:t>Substation</w:t>
      </w:r>
      <w:r w:rsidRPr="00BF3F29" w:rsidR="002B4189">
        <w:t xml:space="preserve"> </w:t>
      </w:r>
      <w:r w:rsidRPr="00BF3F29" w:rsidR="00832ECC">
        <w:t>H</w:t>
      </w:r>
      <w:r w:rsidRPr="00BF3F29" w:rsidR="002B4189">
        <w:t xml:space="preserve">ardening </w:t>
      </w:r>
      <w:r w:rsidRPr="00BF3F29" w:rsidR="00D96013">
        <w:t xml:space="preserve">accounts for over </w:t>
      </w:r>
      <w:r w:rsidR="004C67C1">
        <w:t>3.4</w:t>
      </w:r>
      <w:r w:rsidR="00DE0242">
        <w:t xml:space="preserve"> </w:t>
      </w:r>
      <w:r w:rsidRPr="00BF3F29" w:rsidR="00D96013">
        <w:t>percent of the restoration benefit of the plan while only accounting for</w:t>
      </w:r>
      <w:r w:rsidRPr="00BF3F29" w:rsidR="009A6D5B">
        <w:t xml:space="preserve"> approximately </w:t>
      </w:r>
      <w:r w:rsidR="00124171">
        <w:t>1.7</w:t>
      </w:r>
      <w:r w:rsidRPr="00BF3F29" w:rsidR="007670DE">
        <w:t xml:space="preserve"> </w:t>
      </w:r>
      <w:r w:rsidRPr="00BF3F29" w:rsidR="009A6D5B">
        <w:t xml:space="preserve">percent of the capital investment. </w:t>
      </w:r>
      <w:r w:rsidRPr="00BF3F29" w:rsidR="0005135B">
        <w:t xml:space="preserve">The cost to restore flooded substations is extremely high. </w:t>
      </w:r>
    </w:p>
    <w:p w:rsidRPr="00BF3F29" w:rsidR="00101B1A" w:rsidP="00101B1A" w:rsidRDefault="00101B1A" w14:paraId="2BD8A39D" w14:textId="5A777027">
      <w:pPr>
        <w:pStyle w:val="Heading2"/>
      </w:pPr>
      <w:bookmarkStart w:name="_Toc95899099" w:id="226"/>
      <w:r w:rsidRPr="00BF3F29">
        <w:t>Conclusions</w:t>
      </w:r>
      <w:bookmarkEnd w:id="226"/>
    </w:p>
    <w:p w:rsidRPr="00BF3F29" w:rsidR="00991794" w:rsidP="00CB42CC" w:rsidRDefault="00784749" w14:paraId="7484A0CD" w14:textId="26A80CAE">
      <w:pPr>
        <w:pStyle w:val="ParagraphText"/>
      </w:pPr>
      <w:r w:rsidRPr="00BF3F29">
        <w:t xml:space="preserve">The following include the conclusions of </w:t>
      </w:r>
      <w:r w:rsidRPr="00BF3F29" w:rsidR="00F42CD7">
        <w:t xml:space="preserve">TEC’s Storm Protection plan evaluated within </w:t>
      </w:r>
      <w:r w:rsidRPr="00BF3F29" w:rsidR="004F7507">
        <w:t>the Storm Re</w:t>
      </w:r>
      <w:r w:rsidRPr="00BF3F29" w:rsidR="00EA0876">
        <w:t>silience Model</w:t>
      </w:r>
      <w:r w:rsidRPr="00BF3F29" w:rsidR="00F42CD7">
        <w:t>:</w:t>
      </w:r>
    </w:p>
    <w:p w:rsidRPr="00BF3F29" w:rsidR="00253138" w:rsidP="00C4135D" w:rsidRDefault="001651C0" w14:paraId="4216D467" w14:textId="79CB1C20">
      <w:pPr>
        <w:pStyle w:val="ParagraphText"/>
        <w:numPr>
          <w:ilvl w:val="0"/>
          <w:numId w:val="21"/>
        </w:numPr>
        <w:spacing w:after="0"/>
      </w:pPr>
      <w:r w:rsidRPr="00BF3F29">
        <w:t>The overall investment level of $1.</w:t>
      </w:r>
      <w:r w:rsidRPr="00BF3F29" w:rsidR="00E6283F">
        <w:t xml:space="preserve">59 </w:t>
      </w:r>
      <w:r w:rsidRPr="00BF3F29">
        <w:t xml:space="preserve">billion for TEC’s Storm Protection Plan is reasonable and provides customers with maximum benefits. The budget optimization analysis </w:t>
      </w:r>
      <w:r w:rsidRPr="00BF3F29" w:rsidR="004F015A">
        <w:t xml:space="preserve">(see </w:t>
      </w:r>
      <w:r w:rsidRPr="00BF3F29" w:rsidR="004F015A">
        <w:fldChar w:fldCharType="begin"/>
      </w:r>
      <w:r w:rsidRPr="00BF3F29" w:rsidR="004F015A">
        <w:instrText xml:space="preserve"> REF _Ref35420605 \h </w:instrText>
      </w:r>
      <w:r w:rsidRPr="00BF3F29" w:rsidR="005173A3">
        <w:instrText xml:space="preserve"> \* MERGEFORMAT </w:instrText>
      </w:r>
      <w:r w:rsidRPr="00BF3F29" w:rsidR="004F015A">
        <w:fldChar w:fldCharType="separate"/>
      </w:r>
      <w:r w:rsidRPr="00BF3F29" w:rsidR="00AD601C">
        <w:rPr>
          <w:rFonts w:cs="Tahoma"/>
        </w:rPr>
        <w:t xml:space="preserve">Figure </w:t>
      </w:r>
      <w:r w:rsidRPr="00BF3F29" w:rsidR="00AD601C">
        <w:rPr>
          <w:rFonts w:cs="Tahoma"/>
          <w:noProof/>
        </w:rPr>
        <w:t>6</w:t>
      </w:r>
      <w:r w:rsidRPr="00BF3F29" w:rsidR="00AD601C">
        <w:rPr>
          <w:rFonts w:cs="Tahoma"/>
          <w:noProof/>
        </w:rPr>
        <w:noBreakHyphen/>
        <w:t>1</w:t>
      </w:r>
      <w:r w:rsidRPr="00BF3F29" w:rsidR="004F015A">
        <w:fldChar w:fldCharType="end"/>
      </w:r>
      <w:r w:rsidRPr="00BF3F29" w:rsidR="004F015A">
        <w:t>)</w:t>
      </w:r>
      <w:r w:rsidRPr="00BF3F29" w:rsidR="0064703A">
        <w:t xml:space="preserve"> </w:t>
      </w:r>
      <w:r w:rsidRPr="00BF3F29">
        <w:t>shows the investment level is right before the point of diminishing returns.</w:t>
      </w:r>
      <w:r w:rsidRPr="00BF3F29" w:rsidR="005535D2">
        <w:t xml:space="preserve"> </w:t>
      </w:r>
    </w:p>
    <w:p w:rsidRPr="00BF3F29" w:rsidR="001651C0" w:rsidP="001651C0" w:rsidRDefault="001651C0" w14:paraId="60616012" w14:textId="3E86F135">
      <w:pPr>
        <w:pStyle w:val="ParagraphText"/>
        <w:numPr>
          <w:ilvl w:val="0"/>
          <w:numId w:val="21"/>
        </w:numPr>
        <w:spacing w:after="0"/>
      </w:pPr>
      <w:r w:rsidRPr="00BF3F29">
        <w:t>TEC’s Storm Protection Plan results in a reduction in storm restoration costs of approximately 3</w:t>
      </w:r>
      <w:r w:rsidR="00E05F7B">
        <w:t>3</w:t>
      </w:r>
      <w:r w:rsidRPr="00BF3F29">
        <w:t xml:space="preserve"> to 3</w:t>
      </w:r>
      <w:r w:rsidR="00E05F7B">
        <w:t>5</w:t>
      </w:r>
      <w:r w:rsidRPr="00BF3F29">
        <w:t xml:space="preserve"> percent. In relation to the plan’s capital investment, the restoration costs savings range from </w:t>
      </w:r>
      <w:r w:rsidRPr="00BF3F29" w:rsidR="0005155F">
        <w:t>2</w:t>
      </w:r>
      <w:r w:rsidR="00E05F7B">
        <w:t>4</w:t>
      </w:r>
      <w:r w:rsidRPr="00BF3F29" w:rsidR="0005155F">
        <w:t xml:space="preserve"> </w:t>
      </w:r>
      <w:r w:rsidRPr="00BF3F29">
        <w:t xml:space="preserve">to </w:t>
      </w:r>
      <w:r w:rsidRPr="00BF3F29" w:rsidR="0005155F">
        <w:t>3</w:t>
      </w:r>
      <w:r w:rsidR="00E05F7B">
        <w:t>3</w:t>
      </w:r>
      <w:r w:rsidRPr="00BF3F29" w:rsidR="0005155F">
        <w:t xml:space="preserve"> </w:t>
      </w:r>
      <w:r w:rsidRPr="00BF3F29">
        <w:t xml:space="preserve">percent depending on future storm frequency and impacts. </w:t>
      </w:r>
    </w:p>
    <w:p w:rsidRPr="00BF3F29" w:rsidR="001651C0" w:rsidP="001651C0" w:rsidRDefault="001651C0" w14:paraId="12AF72D3" w14:textId="19A2C2A3">
      <w:pPr>
        <w:pStyle w:val="ParagraphText"/>
        <w:numPr>
          <w:ilvl w:val="0"/>
          <w:numId w:val="21"/>
        </w:numPr>
        <w:spacing w:after="0"/>
      </w:pPr>
      <w:r w:rsidRPr="00BF3F29">
        <w:t xml:space="preserve">The customer minutes interrupted decrease by approximately </w:t>
      </w:r>
      <w:r w:rsidRPr="00BF3F29" w:rsidR="00E6283F">
        <w:t xml:space="preserve">46 </w:t>
      </w:r>
      <w:r w:rsidRPr="00BF3F29">
        <w:t>percent over the next 50 years. This decrease includes eliminating outage</w:t>
      </w:r>
      <w:r w:rsidRPr="00BF3F29" w:rsidR="006F556A">
        <w:t>s</w:t>
      </w:r>
      <w:r w:rsidRPr="00BF3F29">
        <w:t xml:space="preserve"> all together, </w:t>
      </w:r>
      <w:r w:rsidRPr="00BF3F29" w:rsidR="006F556A">
        <w:t xml:space="preserve">reducing the number of </w:t>
      </w:r>
      <w:r w:rsidRPr="00BF3F29">
        <w:t xml:space="preserve">customers interrupted, and decreasing the length of the outage time. </w:t>
      </w:r>
    </w:p>
    <w:p w:rsidRPr="00BF3F29" w:rsidR="001651C0" w:rsidP="001651C0" w:rsidRDefault="001651C0" w14:paraId="6FD4CBC9" w14:textId="334E9F3C">
      <w:pPr>
        <w:pStyle w:val="ParagraphText"/>
        <w:numPr>
          <w:ilvl w:val="0"/>
          <w:numId w:val="21"/>
        </w:numPr>
        <w:spacing w:after="0"/>
      </w:pPr>
      <w:r w:rsidRPr="00BF3F29">
        <w:t>The cost (Investment – Restoration Cost Benefit) to purchase the reduction in storm customer minutes interrupted is in the range of $0.6</w:t>
      </w:r>
      <w:r w:rsidR="00E05F7B">
        <w:t>5</w:t>
      </w:r>
      <w:r w:rsidRPr="00BF3F29">
        <w:t xml:space="preserve"> to $0.</w:t>
      </w:r>
      <w:r w:rsidRPr="00BF3F29" w:rsidR="00C344A7">
        <w:t>7</w:t>
      </w:r>
      <w:r w:rsidR="00E05F7B">
        <w:t>8</w:t>
      </w:r>
      <w:r w:rsidRPr="00BF3F29" w:rsidR="00C344A7">
        <w:t xml:space="preserve"> </w:t>
      </w:r>
      <w:r w:rsidRPr="00BF3F29">
        <w:t xml:space="preserve">per minute. This is below outage costs from the DOE ICE Calculator and lower than typical ‘willingness to pay’ customer surveys. </w:t>
      </w:r>
    </w:p>
    <w:p w:rsidRPr="00BF3F29" w:rsidR="00B11EA6" w:rsidP="001651C0" w:rsidRDefault="001651C0" w14:paraId="2A19BAE2" w14:textId="72E3AB68">
      <w:pPr>
        <w:pStyle w:val="ParagraphText"/>
        <w:numPr>
          <w:ilvl w:val="0"/>
          <w:numId w:val="21"/>
        </w:numPr>
        <w:spacing w:after="0"/>
      </w:pPr>
      <w:r w:rsidRPr="00BF3F29">
        <w:t>TEC’s mix of hardening investment strikes a balance between investment in the substations and transmission system targeted mainly at increasing resilience for the high impact / low probability events and investment in the distribution system, which is impacted by all ranges of event types.</w:t>
      </w:r>
    </w:p>
    <w:p w:rsidRPr="00BF3F29" w:rsidR="00991794" w:rsidP="0021765F" w:rsidRDefault="001651C0" w14:paraId="113F8E83" w14:textId="27F3106E">
      <w:pPr>
        <w:pStyle w:val="ParagraphText"/>
        <w:numPr>
          <w:ilvl w:val="0"/>
          <w:numId w:val="21"/>
        </w:numPr>
        <w:spacing w:after="0"/>
      </w:pPr>
      <w:r w:rsidRPr="00BF3F29">
        <w:t>The hardening investment will provide additional ‘blue sky’ benefits to customers not factored in</w:t>
      </w:r>
      <w:r w:rsidRPr="00BF3F29" w:rsidR="00F2473E">
        <w:t>to</w:t>
      </w:r>
      <w:r w:rsidRPr="00BF3F29">
        <w:t xml:space="preserve"> this report.</w:t>
      </w:r>
    </w:p>
    <w:p w:rsidRPr="00BF3F29" w:rsidR="00CF57E9" w:rsidP="00CB42CC" w:rsidRDefault="00CF57E9" w14:paraId="20E11DD4" w14:textId="603CA2D4">
      <w:pPr>
        <w:pStyle w:val="ParagraphText"/>
        <w:sectPr w:rsidRPr="00BF3F29" w:rsidR="00CF57E9" w:rsidSect="0059616B">
          <w:headerReference w:type="even" r:id="rId93"/>
          <w:headerReference w:type="default" r:id="rId94"/>
          <w:footerReference w:type="default" r:id="rId95"/>
          <w:headerReference w:type="first" r:id="rId96"/>
          <w:pgSz w:w="12240" w:h="15840" w:code="1"/>
          <w:pgMar w:top="1440" w:right="1440" w:bottom="1440" w:left="1440" w:header="720" w:footer="720" w:gutter="0"/>
          <w:cols w:space="720"/>
          <w:formProt w:val="0"/>
          <w:docGrid w:linePitch="360"/>
        </w:sectPr>
      </w:pPr>
    </w:p>
    <w:p w:rsidRPr="00BF3F29" w:rsidR="00543D2B" w:rsidRDefault="00543D2B" w14:paraId="444F5297" w14:textId="726DC917">
      <w:pPr>
        <w:rPr>
          <w:rFonts w:ascii="Gotham Book" w:hAnsi="Gotham Book" w:cs="Arial"/>
          <w:b/>
          <w:sz w:val="32"/>
        </w:rPr>
      </w:pPr>
    </w:p>
    <w:sdt>
      <w:sdtPr>
        <w:id w:val="-172729523"/>
        <w:docPartObj>
          <w:docPartGallery w:val="Cover Pages"/>
        </w:docPartObj>
      </w:sdtPr>
      <w:sdtEndPr>
        <w:rPr>
          <w:rFonts w:ascii="Gotham Book" w:hAnsi="Gotham Book" w:cs="Arial"/>
          <w:b/>
          <w:sz w:val="32"/>
        </w:rPr>
      </w:sdtEndPr>
      <w:sdtContent>
        <w:p w:rsidR="00543D2B" w:rsidRDefault="00543D2B" w14:paraId="08AAF966" w14:textId="50447C77">
          <w:pPr>
            <w:rPr>
              <w:rFonts w:ascii="Gotham Book" w:hAnsi="Gotham Book" w:cs="Arial"/>
              <w:b/>
              <w:sz w:val="32"/>
            </w:rPr>
          </w:pPr>
          <w:r w:rsidRPr="00BF3F29">
            <w:rPr>
              <w:noProof/>
            </w:rPr>
            <mc:AlternateContent>
              <mc:Choice Requires="wpg">
                <w:drawing>
                  <wp:anchor distT="0" distB="0" distL="114300" distR="114300" simplePos="0" relativeHeight="251658245" behindDoc="1" locked="0" layoutInCell="1" allowOverlap="1" wp14:anchorId="495A27EA" wp14:editId="4D77AFFC">
                    <wp:simplePos x="0" y="0"/>
                    <wp:positionH relativeFrom="column">
                      <wp:posOffset>0</wp:posOffset>
                    </wp:positionH>
                    <wp:positionV relativeFrom="page">
                      <wp:posOffset>616688</wp:posOffset>
                    </wp:positionV>
                    <wp:extent cx="6860540" cy="8714105"/>
                    <wp:effectExtent l="0" t="0" r="0" b="0"/>
                    <wp:wrapTight wrapText="bothSides">
                      <wp:wrapPolygon edited="0">
                        <wp:start x="14215" y="0"/>
                        <wp:lineTo x="14215" y="567"/>
                        <wp:lineTo x="14455" y="756"/>
                        <wp:lineTo x="15054" y="756"/>
                        <wp:lineTo x="15054" y="5289"/>
                        <wp:lineTo x="0" y="5336"/>
                        <wp:lineTo x="0" y="10152"/>
                        <wp:lineTo x="360" y="10577"/>
                        <wp:lineTo x="360" y="10955"/>
                        <wp:lineTo x="5878" y="11333"/>
                        <wp:lineTo x="10796" y="11333"/>
                        <wp:lineTo x="10796" y="12088"/>
                        <wp:lineTo x="20093" y="12844"/>
                        <wp:lineTo x="20093" y="13599"/>
                        <wp:lineTo x="10856" y="14355"/>
                        <wp:lineTo x="10796" y="18132"/>
                        <wp:lineTo x="780" y="18463"/>
                        <wp:lineTo x="240" y="18463"/>
                        <wp:lineTo x="240" y="18888"/>
                        <wp:lineTo x="0" y="19502"/>
                        <wp:lineTo x="0" y="21532"/>
                        <wp:lineTo x="16134" y="21532"/>
                        <wp:lineTo x="16134" y="21155"/>
                        <wp:lineTo x="21532" y="21060"/>
                        <wp:lineTo x="21532" y="19171"/>
                        <wp:lineTo x="1140" y="18888"/>
                        <wp:lineTo x="10736" y="18132"/>
                        <wp:lineTo x="10796" y="14355"/>
                        <wp:lineTo x="21532" y="13788"/>
                        <wp:lineTo x="21532" y="12702"/>
                        <wp:lineTo x="10736" y="12088"/>
                        <wp:lineTo x="10736" y="11333"/>
                        <wp:lineTo x="3719" y="10577"/>
                        <wp:lineTo x="4498" y="10577"/>
                        <wp:lineTo x="5758" y="10105"/>
                        <wp:lineTo x="5698" y="6044"/>
                        <wp:lineTo x="11156" y="6044"/>
                        <wp:lineTo x="21532" y="5572"/>
                        <wp:lineTo x="21532" y="614"/>
                        <wp:lineTo x="15234" y="0"/>
                        <wp:lineTo x="14215" y="0"/>
                      </wp:wrapPolygon>
                    </wp:wrapTight>
                    <wp:docPr id="2" name="Group 2"/>
                    <wp:cNvGraphicFramePr/>
                    <a:graphic xmlns:a="http://schemas.openxmlformats.org/drawingml/2006/main">
                      <a:graphicData uri="http://schemas.microsoft.com/office/word/2010/wordprocessingGroup">
                        <wpg:wgp>
                          <wpg:cNvGrpSpPr/>
                          <wpg:grpSpPr>
                            <a:xfrm>
                              <a:off x="0" y="0"/>
                              <a:ext cx="6860540" cy="8714105"/>
                              <a:chOff x="0" y="0"/>
                              <a:chExt cx="6861101" cy="8714548"/>
                            </a:xfrm>
                          </wpg:grpSpPr>
                          <wpg:grpSp>
                            <wpg:cNvPr id="5" name="Group 5"/>
                            <wpg:cNvGrpSpPr/>
                            <wpg:grpSpPr>
                              <a:xfrm>
                                <a:off x="4827181" y="265814"/>
                                <a:ext cx="1988820" cy="1988820"/>
                                <a:chOff x="0" y="0"/>
                                <a:chExt cx="1988820" cy="1988820"/>
                              </a:xfrm>
                            </wpg:grpSpPr>
                            <wps:wsp>
                              <wps:cNvPr id="6" name="Rectangle 15"/>
                              <wps:cNvSpPr>
                                <a:spLocks noChangeAspect="1"/>
                              </wps:cNvSpPr>
                              <wps:spPr>
                                <a:xfrm rot="5400000">
                                  <a:off x="0" y="0"/>
                                  <a:ext cx="1988820" cy="1988820"/>
                                </a:xfrm>
                                <a:prstGeom prst="rect">
                                  <a:avLst/>
                                </a:prstGeom>
                                <a:solidFill>
                                  <a:srgbClr val="FF69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 name="Picture 14"/>
                                <pic:cNvPicPr>
                                  <a:picLocks noChangeAspect="1"/>
                                </pic:cNvPicPr>
                              </pic:nvPicPr>
                              <pic:blipFill>
                                <a:blip r:embed="rId97"/>
                                <a:stretch>
                                  <a:fillRect/>
                                </a:stretch>
                              </pic:blipFill>
                              <pic:spPr>
                                <a:xfrm>
                                  <a:off x="38100" y="30480"/>
                                  <a:ext cx="1906270" cy="1906270"/>
                                </a:xfrm>
                                <a:prstGeom prst="rect">
                                  <a:avLst/>
                                </a:prstGeom>
                              </pic:spPr>
                            </pic:pic>
                          </wpg:grpSp>
                          <wps:wsp>
                            <wps:cNvPr id="9" name="Rectangle 7"/>
                            <wps:cNvSpPr/>
                            <wps:spPr>
                              <a:xfrm>
                                <a:off x="0" y="2179674"/>
                                <a:ext cx="1783080" cy="1912620"/>
                              </a:xfrm>
                              <a:prstGeom prst="rect">
                                <a:avLst/>
                              </a:prstGeom>
                              <a:solidFill>
                                <a:srgbClr val="C3D600"/>
                              </a:solidFill>
                              <a:ln w="12700" cap="flat" cmpd="sng" algn="ctr">
                                <a:noFill/>
                                <a:prstDash val="solid"/>
                                <a:miter lim="800000"/>
                              </a:ln>
                              <a:effectLst/>
                            </wps:spPr>
                            <wps:bodyPr rtlCol="0" anchor="ctr"/>
                          </wps:wsp>
                          <pic:pic xmlns:pic="http://schemas.openxmlformats.org/drawingml/2006/picture">
                            <pic:nvPicPr>
                              <pic:cNvPr id="11" name="Picture 11"/>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48856" y="3413051"/>
                                <a:ext cx="1013460" cy="1013460"/>
                              </a:xfrm>
                              <a:prstGeom prst="rect">
                                <a:avLst/>
                              </a:prstGeom>
                              <a:noFill/>
                              <a:ln>
                                <a:noFill/>
                              </a:ln>
                            </pic:spPr>
                          </pic:pic>
                          <wps:wsp>
                            <wps:cNvPr id="12" name="Rectangle 15"/>
                            <wps:cNvSpPr>
                              <a:spLocks noChangeAspect="1"/>
                            </wps:cNvSpPr>
                            <wps:spPr>
                              <a:xfrm rot="5400000">
                                <a:off x="4125433" y="7719237"/>
                                <a:ext cx="982980" cy="982980"/>
                              </a:xfrm>
                              <a:prstGeom prst="rect">
                                <a:avLst/>
                              </a:prstGeom>
                              <a:solidFill>
                                <a:srgbClr val="FF69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4561367" y="0"/>
                                <a:ext cx="267970" cy="267970"/>
                              </a:xfrm>
                              <a:prstGeom prst="rect">
                                <a:avLst/>
                              </a:prstGeom>
                              <a:noFill/>
                            </pic:spPr>
                          </pic:pic>
                          <wps:wsp>
                            <wps:cNvPr id="14" name="Rectangle 7"/>
                            <wps:cNvSpPr/>
                            <wps:spPr>
                              <a:xfrm>
                                <a:off x="6422065" y="5146158"/>
                                <a:ext cx="434340" cy="419100"/>
                              </a:xfrm>
                              <a:prstGeom prst="rect">
                                <a:avLst/>
                              </a:prstGeom>
                              <a:solidFill>
                                <a:srgbClr val="C4D82E"/>
                              </a:solidFill>
                              <a:ln w="12700" cap="flat" cmpd="sng" algn="ctr">
                                <a:noFill/>
                                <a:prstDash val="solid"/>
                                <a:miter lim="800000"/>
                              </a:ln>
                              <a:effectLst/>
                            </wps:spPr>
                            <wps:bodyPr rtlCol="0" anchor="ctr"/>
                          </wps:wsp>
                          <pic:pic xmlns:pic="http://schemas.openxmlformats.org/drawingml/2006/picture">
                            <pic:nvPicPr>
                              <pic:cNvPr id="15" name="Picture 15"/>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156251" y="7804298"/>
                                <a:ext cx="704850" cy="701040"/>
                              </a:xfrm>
                              <a:prstGeom prst="rect">
                                <a:avLst/>
                              </a:prstGeom>
                              <a:noFill/>
                              <a:ln>
                                <a:noFill/>
                              </a:ln>
                            </pic:spPr>
                          </pic:pic>
                          <wps:wsp>
                            <wps:cNvPr id="16" name="Rectangle 15"/>
                            <wps:cNvSpPr>
                              <a:spLocks noChangeAspect="1"/>
                            </wps:cNvSpPr>
                            <wps:spPr>
                              <a:xfrm rot="5400000">
                                <a:off x="106325" y="7474689"/>
                                <a:ext cx="236220" cy="236220"/>
                              </a:xfrm>
                              <a:prstGeom prst="rect">
                                <a:avLst/>
                              </a:prstGeom>
                              <a:solidFill>
                                <a:srgbClr val="FF693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ext Box 2"/>
                            <wps:cNvSpPr txBox="1">
                              <a:spLocks noChangeArrowheads="1"/>
                            </wps:cNvSpPr>
                            <wps:spPr bwMode="auto">
                              <a:xfrm>
                                <a:off x="0" y="7868093"/>
                                <a:ext cx="1440180" cy="846455"/>
                              </a:xfrm>
                              <a:prstGeom prst="rect">
                                <a:avLst/>
                              </a:prstGeom>
                              <a:solidFill>
                                <a:srgbClr val="FFFFFF"/>
                              </a:solidFill>
                              <a:ln w="9525">
                                <a:noFill/>
                                <a:miter lim="800000"/>
                                <a:headEnd/>
                                <a:tailEnd/>
                              </a:ln>
                            </wps:spPr>
                            <wps:txbx>
                              <w:txbxContent>
                                <w:p w:rsidRPr="004B4884" w:rsidR="002E3632" w:rsidP="000579B1" w:rsidRDefault="002E3632" w14:paraId="21553B90" w14:textId="77777777">
                                  <w:pPr>
                                    <w:rPr>
                                      <w:rFonts w:ascii="Gotham Book" w:hAnsi="Gotham Book"/>
                                      <w:color w:val="636669"/>
                                      <w:sz w:val="17"/>
                                      <w:szCs w:val="17"/>
                                    </w:rPr>
                                  </w:pPr>
                                  <w:r w:rsidRPr="004B4884">
                                    <w:rPr>
                                      <w:rFonts w:ascii="Gotham Book" w:hAnsi="Gotham Book"/>
                                      <w:color w:val="636669"/>
                                      <w:sz w:val="17"/>
                                      <w:szCs w:val="17"/>
                                    </w:rPr>
                                    <w:t>9400 Ward Parkway</w:t>
                                  </w:r>
                                </w:p>
                                <w:p w:rsidRPr="004B4884" w:rsidR="002E3632" w:rsidP="000579B1" w:rsidRDefault="002E3632" w14:paraId="5DDAD55C" w14:textId="77777777">
                                  <w:pPr>
                                    <w:rPr>
                                      <w:rFonts w:ascii="Gotham Book" w:hAnsi="Gotham Book"/>
                                      <w:color w:val="636669"/>
                                      <w:sz w:val="17"/>
                                      <w:szCs w:val="17"/>
                                    </w:rPr>
                                  </w:pPr>
                                  <w:r w:rsidRPr="004B4884">
                                    <w:rPr>
                                      <w:rFonts w:ascii="Gotham Book" w:hAnsi="Gotham Book"/>
                                      <w:color w:val="636669"/>
                                      <w:sz w:val="17"/>
                                      <w:szCs w:val="17"/>
                                    </w:rPr>
                                    <w:t>Kansas City, MO</w:t>
                                  </w:r>
                                </w:p>
                                <w:p w:rsidRPr="004B4884" w:rsidR="002E3632" w:rsidP="000579B1" w:rsidRDefault="002E3632" w14:paraId="2F38004B" w14:textId="77777777">
                                  <w:pPr>
                                    <w:rPr>
                                      <w:rFonts w:ascii="Gotham Book" w:hAnsi="Gotham Book"/>
                                      <w:color w:val="636669"/>
                                      <w:sz w:val="17"/>
                                      <w:szCs w:val="17"/>
                                    </w:rPr>
                                  </w:pPr>
                                </w:p>
                                <w:p w:rsidRPr="004B4884" w:rsidR="002E3632" w:rsidP="000579B1" w:rsidRDefault="002E3632" w14:paraId="126FF6DE" w14:textId="77777777">
                                  <w:pPr>
                                    <w:rPr>
                                      <w:rFonts w:ascii="Gotham Book" w:hAnsi="Gotham Book"/>
                                      <w:color w:val="636669"/>
                                      <w:sz w:val="17"/>
                                      <w:szCs w:val="17"/>
                                    </w:rPr>
                                  </w:pPr>
                                  <w:r w:rsidRPr="004B4884">
                                    <w:rPr>
                                      <w:rFonts w:ascii="Gotham Book" w:hAnsi="Gotham Book"/>
                                      <w:color w:val="636669"/>
                                      <w:sz w:val="17"/>
                                      <w:szCs w:val="17"/>
                                    </w:rPr>
                                    <w:t>816-605-7800</w:t>
                                  </w:r>
                                </w:p>
                                <w:p w:rsidRPr="004B4884" w:rsidR="002E3632" w:rsidP="000579B1" w:rsidRDefault="002E3632" w14:paraId="6C5E7046" w14:textId="77777777">
                                  <w:pPr>
                                    <w:rPr>
                                      <w:rFonts w:ascii="Gotham Book" w:hAnsi="Gotham Book"/>
                                      <w:color w:val="636669"/>
                                      <w:sz w:val="17"/>
                                      <w:szCs w:val="17"/>
                                    </w:rPr>
                                  </w:pPr>
                                  <w:r w:rsidRPr="004B4884">
                                    <w:rPr>
                                      <w:rFonts w:ascii="Gotham Book" w:hAnsi="Gotham Book"/>
                                      <w:color w:val="636669"/>
                                      <w:sz w:val="17"/>
                                      <w:szCs w:val="17"/>
                                    </w:rPr>
                                    <w:t>1898andCo.com</w:t>
                                  </w:r>
                                </w:p>
                              </w:txbxContent>
                            </wps:txbx>
                            <wps:bodyPr rot="0" vert="horz" wrap="square" lIns="91440" tIns="45720" rIns="91440" bIns="45720" anchor="t" anchorCtr="0">
                              <a:noAutofit/>
                            </wps:bodyPr>
                          </wps:wsp>
                        </wpg:wgp>
                      </a:graphicData>
                    </a:graphic>
                  </wp:anchor>
                </w:drawing>
              </mc:Choice>
              <mc:Fallback>
                <w:pict w14:anchorId="582C60C7">
                  <v:group id="Group 2" style="position:absolute;margin-left:0;margin-top:48.55pt;width:540.2pt;height:686.15pt;z-index:-251658235;mso-position-vertical-relative:page" coordsize="68611,87145" o:spid="_x0000_s1027" w14:anchorId="495A27E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I2hPWMAACAASURBV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AAAAAAAAAAAAAAAAAEhPIAEAAAAAAAAA&#10;AAAAAAAAAABITyABAAAAAAAAAAAAAAAAAAAASE8gAQAA/o+dOxYAAAAAGORvPY0dBRIAAAAAAAAA&#10;AAAAAAAAe4IEAAAAAAAAAAAAAAAAAAAAYE+QAAAAAAAAAAAAAAAAAAAAAOwJEgAAAAAAAAAAAAAA&#10;AAAAAIA9QQIAAAAAAAAAAAAAAAAAAACwJ0gAAAAAAAAAAAAAAAAAAAAA9gQJAAAAAAAAAAAAAAAA&#10;AAAAwJ4gAQAAAAAAAAAAAAAAAAAAANgTJAAAAAAAAAAAAAAAAAAAAAB7ggQAA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uzolgAAAIABJREFUT5AAAAAAAAAAAAAAAAAAAAAA&#10;7AkSAAAAAAAAAAAAAAAAAAAAgD1BAgAAAMTOHQsAAAAADPK3nsaOAgk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">
                    <v:group id="Group 5" style="position:absolute;left:48271;top:2658;width:19889;height:19888" coordsize="19888,19888"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15" style="position:absolute;width:19888;height:19888;rotation:90;visibility:visible;mso-wrap-style:square;v-text-anchor:middle" o:spid="_x0000_s1029" fillcolor="#ff693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">
                        <o:lock v:ext="edit" aspectratio="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left:381;top:304;width:19062;height:1906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">
                        <v:imagedata o:title="" r:id="rId101"/>
                      </v:shape>
                    </v:group>
                    <v:rect id="Rectangle 7" style="position:absolute;top:21796;width:17830;height:19126;visibility:visible;mso-wrap-style:square;v-text-anchor:middle" o:spid="_x0000_s1031" fillcolor="#c3d60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"/>
                    <v:shape id="Picture 11" style="position:absolute;left:1488;top:34130;width:10135;height:10135;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">
                      <v:imagedata o:title="" r:id="rId102"/>
                    </v:shape>
                    <v:rect id="Rectangle 15" style="position:absolute;left:41254;top:77192;width:9830;height:9830;rotation:90;visibility:visible;mso-wrap-style:square;v-text-anchor:middle" o:spid="_x0000_s1033" fillcolor="#ff693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">
                      <o:lock v:ext="edit" aspectratio="t"/>
                    </v:rect>
                    <v:shape id="Picture 13" style="position:absolute;left:45613;width:2680;height:267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">
                      <v:imagedata o:title="" r:id="rId103"/>
                    </v:shape>
                    <v:rect id="Rectangle 7" style="position:absolute;left:64220;top:51461;width:4344;height:4191;visibility:visible;mso-wrap-style:square;v-text-anchor:middle" o:spid="_x0000_s1035" fillcolor="#c4d82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"/>
                    <v:shape id="Picture 15" style="position:absolute;left:61562;top:78042;width:7049;height:7011;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">
                      <v:imagedata o:title="" r:id="rId104"/>
                    </v:shape>
                    <v:rect id="Rectangle 15" style="position:absolute;left:1062;top:74747;width:2363;height:2362;rotation:90;visibility:visible;mso-wrap-style:square;v-text-anchor:middle" o:spid="_x0000_s1037" fillcolor="#ff693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">
                      <o:lock v:ext="edit" aspectratio="t"/>
                    </v:rect>
                    <v:shape id="_x0000_s1038" style="position:absolute;top:78680;width:14401;height:8465;visibility:visible;mso-wrap-style:square;v-text-anchor:top"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v:textbox>
                        <w:txbxContent>
                          <w:p w:rsidRPr="004B4884" w:rsidR="002E3632" w:rsidP="000579B1" w:rsidRDefault="002E3632" w14:paraId="43C3F0BA" w14:textId="77777777">
                            <w:pPr>
                              <w:rPr>
                                <w:rFonts w:ascii="Gotham Book" w:hAnsi="Gotham Book"/>
                                <w:color w:val="636669"/>
                                <w:sz w:val="17"/>
                                <w:szCs w:val="17"/>
                              </w:rPr>
                            </w:pPr>
                            <w:r w:rsidRPr="004B4884">
                              <w:rPr>
                                <w:rFonts w:ascii="Gotham Book" w:hAnsi="Gotham Book"/>
                                <w:color w:val="636669"/>
                                <w:sz w:val="17"/>
                                <w:szCs w:val="17"/>
                              </w:rPr>
                              <w:t>9400 Ward Parkway</w:t>
                            </w:r>
                          </w:p>
                          <w:p w:rsidRPr="004B4884" w:rsidR="002E3632" w:rsidP="000579B1" w:rsidRDefault="002E3632" w14:paraId="60E6AA07" w14:textId="77777777">
                            <w:pPr>
                              <w:rPr>
                                <w:rFonts w:ascii="Gotham Book" w:hAnsi="Gotham Book"/>
                                <w:color w:val="636669"/>
                                <w:sz w:val="17"/>
                                <w:szCs w:val="17"/>
                              </w:rPr>
                            </w:pPr>
                            <w:r w:rsidRPr="004B4884">
                              <w:rPr>
                                <w:rFonts w:ascii="Gotham Book" w:hAnsi="Gotham Book"/>
                                <w:color w:val="636669"/>
                                <w:sz w:val="17"/>
                                <w:szCs w:val="17"/>
                              </w:rPr>
                              <w:t>Kansas City, MO</w:t>
                            </w:r>
                          </w:p>
                          <w:p w:rsidRPr="004B4884" w:rsidR="002E3632" w:rsidP="000579B1" w:rsidRDefault="002E3632" w14:paraId="72A3D3EC" w14:textId="77777777">
                            <w:pPr>
                              <w:rPr>
                                <w:rFonts w:ascii="Gotham Book" w:hAnsi="Gotham Book"/>
                                <w:color w:val="636669"/>
                                <w:sz w:val="17"/>
                                <w:szCs w:val="17"/>
                              </w:rPr>
                            </w:pPr>
                          </w:p>
                          <w:p w:rsidRPr="004B4884" w:rsidR="002E3632" w:rsidP="000579B1" w:rsidRDefault="002E3632" w14:paraId="16EB2A01" w14:textId="77777777">
                            <w:pPr>
                              <w:rPr>
                                <w:rFonts w:ascii="Gotham Book" w:hAnsi="Gotham Book"/>
                                <w:color w:val="636669"/>
                                <w:sz w:val="17"/>
                                <w:szCs w:val="17"/>
                              </w:rPr>
                            </w:pPr>
                            <w:r w:rsidRPr="004B4884">
                              <w:rPr>
                                <w:rFonts w:ascii="Gotham Book" w:hAnsi="Gotham Book"/>
                                <w:color w:val="636669"/>
                                <w:sz w:val="17"/>
                                <w:szCs w:val="17"/>
                              </w:rPr>
                              <w:t>816-605-7800</w:t>
                            </w:r>
                          </w:p>
                          <w:p w:rsidRPr="004B4884" w:rsidR="002E3632" w:rsidP="000579B1" w:rsidRDefault="002E3632" w14:paraId="28E01DE6" w14:textId="77777777">
                            <w:pPr>
                              <w:rPr>
                                <w:rFonts w:ascii="Gotham Book" w:hAnsi="Gotham Book"/>
                                <w:color w:val="636669"/>
                                <w:sz w:val="17"/>
                                <w:szCs w:val="17"/>
                              </w:rPr>
                            </w:pPr>
                            <w:r w:rsidRPr="004B4884">
                              <w:rPr>
                                <w:rFonts w:ascii="Gotham Book" w:hAnsi="Gotham Book"/>
                                <w:color w:val="636669"/>
                                <w:sz w:val="17"/>
                                <w:szCs w:val="17"/>
                              </w:rPr>
                              <w:t>1898andCo.com</w:t>
                            </w:r>
                          </w:p>
                        </w:txbxContent>
                      </v:textbox>
                    </v:shape>
                    <w10:wrap type="tight" anchory="page"/>
                  </v:group>
                </w:pict>
              </mc:Fallback>
            </mc:AlternateContent>
          </w:r>
        </w:p>
      </w:sdtContent>
    </w:sdt>
    <w:p w:rsidR="008C546B" w:rsidP="00A17FBD" w:rsidRDefault="008C546B" w14:paraId="6AE2FEC8" w14:textId="77777777">
      <w:pPr>
        <w:rPr>
          <w:vanish/>
          <w:color w:val="FFFFFF" w:themeColor="background1"/>
        </w:rPr>
      </w:pPr>
    </w:p>
    <w:sectPr w:rsidR="008C546B" w:rsidSect="009916AA">
      <w:headerReference w:type="even" r:id="rId105"/>
      <w:headerReference w:type="default" r:id="rId106"/>
      <w:footerReference w:type="default" r:id="rId107"/>
      <w:headerReference w:type="first" r:id="rId108"/>
      <w:pgSz w:w="12240" w:h="15840" w:code="1"/>
      <w:pgMar w:top="2880" w:right="720" w:bottom="2880" w:left="720" w:header="720" w:footer="720" w:gutter="0"/>
      <w:pgNumType w:start="1" w:chapStyle="1"/>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A" w:author="Mire, Arlin" w:date="2022-02-25T07:07:00Z" w:id="207">
    <w:p w:rsidR="00800C2F" w:rsidRDefault="00800C2F" w14:paraId="3809C171" w14:textId="5BD5C8AA">
      <w:pPr>
        <w:pStyle w:val="CommentText"/>
      </w:pPr>
      <w:r>
        <w:rPr>
          <w:rStyle w:val="CommentReference"/>
        </w:rPr>
        <w:annotationRef/>
      </w:r>
      <w:r>
        <w:t>Dave to update these numbers or provide new ones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09C1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1AB4" w16cex:dateUtc="2022-02-25T1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09C171" w16cid:durableId="25C31A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32D6" w:rsidP="003064D9" w:rsidRDefault="001732D6" w14:paraId="36301598" w14:textId="77777777">
      <w:r>
        <w:separator/>
      </w:r>
    </w:p>
    <w:p w:rsidR="001732D6" w:rsidP="003064D9" w:rsidRDefault="001732D6" w14:paraId="6DB94042" w14:textId="77777777"/>
    <w:p w:rsidR="001732D6" w:rsidRDefault="001732D6" w14:paraId="76E30E39" w14:textId="77777777"/>
    <w:p w:rsidR="001732D6" w:rsidRDefault="001732D6" w14:paraId="7FA5906C" w14:textId="77777777"/>
  </w:endnote>
  <w:endnote w:type="continuationSeparator" w:id="0">
    <w:p w:rsidR="001732D6" w:rsidP="003064D9" w:rsidRDefault="001732D6" w14:paraId="2D02C8D1" w14:textId="77777777">
      <w:r>
        <w:continuationSeparator/>
      </w:r>
    </w:p>
    <w:p w:rsidR="001732D6" w:rsidP="003064D9" w:rsidRDefault="001732D6" w14:paraId="5EDEC54D" w14:textId="77777777"/>
    <w:p w:rsidR="001732D6" w:rsidRDefault="001732D6" w14:paraId="234410D6" w14:textId="77777777"/>
    <w:p w:rsidR="001732D6" w:rsidRDefault="001732D6" w14:paraId="0546B0DF" w14:textId="77777777"/>
  </w:endnote>
  <w:endnote w:type="continuationNotice" w:id="1">
    <w:p w:rsidR="001732D6" w:rsidRDefault="001732D6" w14:paraId="76B0AF7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charset w:val="00"/>
    <w:family w:val="modern"/>
    <w:notTrueType/>
    <w:pitch w:val="variable"/>
    <w:sig w:usb0="A10000FF" w:usb1="4000005B" w:usb2="00000000" w:usb3="00000000" w:csb0="0000009B" w:csb1="00000000"/>
  </w:font>
  <w:font w:name="Gotham Book">
    <w:altName w:val="Calibri"/>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Gotham Medium">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otham Light">
    <w:charset w:val="00"/>
    <w:family w:val="modern"/>
    <w:notTrueType/>
    <w:pitch w:val="variable"/>
    <w:sig w:usb0="A10000FF" w:usb1="4000005B" w:usb2="00000000" w:usb3="00000000" w:csb0="0000009B" w:csb1="00000000"/>
  </w:font>
  <w:font w:name="Tw Cen MT Condensed">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9231F" w:rsidR="002E3632" w:rsidRDefault="002E3632" w14:paraId="41C84ABF" w14:textId="74A5D5CA">
    <w:pPr>
      <w:pStyle w:val="Footer"/>
      <w:rPr>
        <w:color w:val="404040" w:themeColor="text1" w:themeTint="BF"/>
      </w:rPr>
    </w:pPr>
    <w:r w:rsidRPr="0099231F">
      <w:rPr>
        <w:color w:val="404040" w:themeColor="text1" w:themeTint="BF"/>
      </w:rPr>
      <w:t>1898 &amp; Co.℠ is a service mark of Burns &amp; McDonnell Engineering Company, Inc.</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C655F" w:rsidR="002E3632" w:rsidP="00596CF2" w:rsidRDefault="001732D6" w14:paraId="216D5C3C" w14:textId="19443045">
    <w:pPr>
      <w:pStyle w:val="Footer"/>
      <w:pBdr>
        <w:top w:val="single" w:color="auto" w:sz="4" w:space="1"/>
      </w:pBdr>
      <w:rPr>
        <w:rFonts w:ascii="Gotham Light" w:hAnsi="Gotham Light" w:cs="Arial"/>
      </w:rPr>
    </w:pPr>
    <w:sdt>
      <w:sdtPr>
        <w:rPr>
          <w:rFonts w:ascii="Arial" w:hAnsi="Arial" w:cs="Arial"/>
          <w:color w:val="808080"/>
        </w:rPr>
        <w:alias w:val="Footer Client Name"/>
        <w:id w:val="-1311477309"/>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r w:rsidR="002E3632">
      <w:rPr>
        <w:rFonts w:ascii="Arial" w:hAnsi="Arial" w:cs="Arial"/>
        <w:b/>
        <w:color w:val="FF000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23CD0" w:rsidR="002E3632" w:rsidP="00123CD0" w:rsidRDefault="002E3632" w14:paraId="1331801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8F349A" w:rsidR="002E3632" w:rsidP="008F349A" w:rsidRDefault="002E3632" w14:paraId="010B4B9F" w14:textId="77777777">
    <w:pPr>
      <w:tabs>
        <w:tab w:val="left" w:pos="450"/>
        <w:tab w:val="center" w:pos="4320"/>
        <w:tab w:val="right" w:pos="9360"/>
      </w:tabs>
      <w:ind w:left="-1890" w:firstLine="1890"/>
      <w:jc w:val="center"/>
      <w:rPr>
        <w:rFonts w:ascii="Tw Cen MT Condensed" w:hAnsi="Tw Cen MT Condensed" w:cs="Arial"/>
        <w:i/>
        <w:noProof/>
        <w:sz w:val="20"/>
        <w:szCs w:val="20"/>
      </w:rPr>
    </w:pPr>
    <w:r>
      <w:rPr>
        <w:rFonts w:ascii="Tw Cen MT Condensed" w:hAnsi="Tw Cen MT Condensed" w:cs="Arial"/>
        <w:i/>
        <w:noProof/>
        <w:sz w:val="20"/>
        <w:szCs w:val="20"/>
      </w:rPr>
      <mc:AlternateContent>
        <mc:Choice Requires="wps">
          <w:drawing>
            <wp:anchor distT="0" distB="0" distL="114300" distR="114300" simplePos="0" relativeHeight="251658240" behindDoc="0" locked="1" layoutInCell="0" allowOverlap="0" wp14:anchorId="32B1FA59" wp14:editId="70DDF5BB">
              <wp:simplePos x="0" y="0"/>
              <wp:positionH relativeFrom="column">
                <wp:posOffset>0</wp:posOffset>
              </wp:positionH>
              <wp:positionV relativeFrom="page">
                <wp:posOffset>9276715</wp:posOffset>
              </wp:positionV>
              <wp:extent cx="5943600" cy="0"/>
              <wp:effectExtent l="19050" t="27940" r="19050" b="1968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38100">
                        <a:solidFill>
                          <a:srgbClr val="005A9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F62D918">
            <v:shapetype id="_x0000_t32" coordsize="21600,21600" o:oned="t" filled="f" o:spt="32" path="m,l21600,21600e" w14:anchorId="653CA045">
              <v:path fillok="f" arrowok="t" o:connecttype="none"/>
              <o:lock v:ext="edit" shapetype="t"/>
            </v:shapetype>
            <v:shape id="Straight Arrow Connector 8" style="position:absolute;margin-left:0;margin-top:730.45pt;width:46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o:allowincell="f" o:allowoverlap="f" strokecolor="#005a9b"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">
              <w10:wrap anchory="page"/>
              <w10:anchorlock/>
            </v:shape>
          </w:pict>
        </mc:Fallback>
      </mc:AlternateContent>
    </w:r>
    <w:r w:rsidRPr="008F349A">
      <w:rPr>
        <w:rFonts w:ascii="Tw Cen MT Condensed" w:hAnsi="Tw Cen MT Condensed" w:cs="Arial"/>
        <w:i/>
        <w:noProof/>
        <w:sz w:val="20"/>
        <w:szCs w:val="20"/>
      </w:rPr>
      <w:t>9400 Ward Parkway • Kansas City, MO 64114-3319</w:t>
    </w:r>
  </w:p>
  <w:p w:rsidRPr="008F349A" w:rsidR="002E3632" w:rsidP="008F349A" w:rsidRDefault="002E3632" w14:paraId="2960CCD5" w14:textId="77777777">
    <w:pPr>
      <w:tabs>
        <w:tab w:val="left" w:pos="450"/>
        <w:tab w:val="center" w:pos="4320"/>
        <w:tab w:val="right" w:pos="9360"/>
      </w:tabs>
      <w:ind w:left="-1890" w:firstLine="1890"/>
      <w:jc w:val="center"/>
      <w:rPr>
        <w:rFonts w:ascii="Tw Cen MT Condensed" w:hAnsi="Tw Cen MT Condensed" w:cs="Arial"/>
        <w:i/>
        <w:noProof/>
        <w:sz w:val="20"/>
        <w:szCs w:val="20"/>
      </w:rPr>
    </w:pPr>
    <w:r w:rsidRPr="008F349A">
      <w:rPr>
        <w:rFonts w:ascii="Tw Cen MT Condensed" w:hAnsi="Tw Cen MT Condensed" w:cs="Arial"/>
        <w:i/>
        <w:noProof/>
        <w:sz w:val="20"/>
        <w:szCs w:val="20"/>
      </w:rPr>
      <w:t>Tel:  816 333-9400 • Fax:  816 333-3690 • www.burnsmcd.co</w:t>
    </w:r>
    <w:r w:rsidRPr="008F349A">
      <w:rPr>
        <w:rFonts w:ascii="Tw Cen MT Condensed" w:hAnsi="Tw Cen MT Condensed" w:cs="Arial"/>
        <w:i/>
        <w:noProof/>
        <w:sz w:val="20"/>
        <w:szCs w:val="16"/>
      </w:rPr>
      <w:t>m</w:t>
    </w:r>
  </w:p>
  <w:p w:rsidRPr="008F349A" w:rsidR="002E3632" w:rsidP="008F349A" w:rsidRDefault="002E3632" w14:paraId="019ED875" w14:textId="77777777">
    <w:pPr>
      <w:tabs>
        <w:tab w:val="left" w:pos="450"/>
        <w:tab w:val="center" w:pos="4320"/>
        <w:tab w:val="right" w:pos="9360"/>
      </w:tabs>
      <w:ind w:left="-1890" w:firstLine="1890"/>
      <w:jc w:val="center"/>
      <w:rPr>
        <w:rFonts w:ascii="Tw Cen MT Condensed" w:hAnsi="Tw Cen MT Condensed" w:cs="Arial"/>
        <w:i/>
        <w:noProo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C655F" w:rsidR="002E3632" w:rsidP="009F40CC" w:rsidRDefault="001732D6" w14:paraId="1EC7C5C3" w14:textId="47D53B27">
    <w:pPr>
      <w:pStyle w:val="Footer"/>
      <w:pBdr>
        <w:top w:val="single" w:color="auto" w:sz="4" w:space="1"/>
      </w:pBdr>
      <w:rPr>
        <w:rFonts w:ascii="Gotham Light" w:hAnsi="Gotham Light" w:cs="Arial"/>
        <w:color w:val="9B3A00"/>
      </w:rPr>
    </w:pPr>
    <w:sdt>
      <w:sdtPr>
        <w:rPr>
          <w:rFonts w:ascii="Arial" w:hAnsi="Arial" w:cs="Arial"/>
          <w:color w:val="808080"/>
        </w:rPr>
        <w:alias w:val="Footer Client Name"/>
        <w:id w:val="1519347476"/>
        <w:placeholder>
          <w:docPart w:val="55D32A8671F342CE823035F247CFB622"/>
        </w:placeholder>
        <w:dataBinding w:xpath="/Data/Footer_Client_Name" w:storeItemID="{A5FB230E-13B1-4745-9DF2-CD10380651FC}"/>
        <w:text/>
      </w:sdtPr>
      <w:sdtContent>
        <w:r w:rsidR="002E3632">
          <w:rPr>
            <w:rFonts w:ascii="Arial" w:hAnsi="Arial" w:cs="Arial"/>
          </w:rPr>
          <w:t>Tampa Electric Company</w:t>
        </w:r>
      </w:sdtContent>
    </w:sdt>
    <w:r w:rsidRPr="000C41E4" w:rsidR="002E3632">
      <w:rPr>
        <w:rFonts w:ascii="Arial" w:hAnsi="Arial" w:cs="Arial"/>
      </w:rPr>
      <w:tab/>
    </w:r>
    <w:r w:rsidRPr="00E25AD3" w:rsidR="002E3632">
      <w:rPr>
        <w:rFonts w:ascii="Arial" w:hAnsi="Arial" w:cs="Arial"/>
      </w:rPr>
      <w:fldChar w:fldCharType="begin"/>
    </w:r>
    <w:r w:rsidRPr="00E25AD3" w:rsidR="002E3632">
      <w:rPr>
        <w:rFonts w:ascii="Arial" w:hAnsi="Arial" w:cs="Arial"/>
      </w:rPr>
      <w:instrText xml:space="preserve"> PAGE   \* MERGEFORMAT </w:instrText>
    </w:r>
    <w:r w:rsidRPr="00E25AD3" w:rsidR="002E3632">
      <w:rPr>
        <w:rFonts w:ascii="Arial" w:hAnsi="Arial" w:cs="Arial"/>
      </w:rPr>
      <w:fldChar w:fldCharType="separate"/>
    </w:r>
    <w:r w:rsidRPr="00E25AD3" w:rsidR="002E3632">
      <w:rPr>
        <w:rFonts w:ascii="Arial" w:hAnsi="Arial" w:cs="Arial"/>
        <w:noProof/>
      </w:rPr>
      <w:t>1</w:t>
    </w:r>
    <w:r w:rsidRPr="00E25AD3" w:rsidR="002E3632">
      <w:rPr>
        <w:rFonts w:ascii="Arial" w:hAnsi="Arial" w:cs="Arial"/>
        <w:noProof/>
      </w:rPr>
      <w:fldChar w:fldCharType="end"/>
    </w:r>
    <w:r w:rsidRPr="000C41E4" w:rsidR="002E3632">
      <w:rPr>
        <w:rStyle w:val="PageNumber"/>
        <w:rFonts w:cs="Arial"/>
      </w:rPr>
      <w:tab/>
    </w:r>
    <w:r w:rsidRPr="00AC655F" w:rsidR="002E3632">
      <w:rPr>
        <w:rStyle w:val="PlaceholderText2"/>
        <w:rFonts w:ascii="Gotham Light" w:hAnsi="Gotham Light" w:cs="Arial"/>
        <w:color w:val="FF6A39"/>
      </w:rPr>
      <w:t>1898 &amp; Co.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96CF2" w:rsidP="0079179D" w:rsidRDefault="001732D6" w14:paraId="24FBDD00" w14:textId="766D0C36">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350534364"/>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0230723D" w14:textId="77777777">
    <w:pPr>
      <w:pStyle w:val="Footer"/>
      <w:pBdr>
        <w:top w:val="single" w:color="auto" w:sz="4" w:space="1"/>
      </w:pBdr>
      <w:rPr>
        <w:rFonts w:ascii="Gotham Light" w:hAnsi="Gotham Light"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5CCC80E5"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1417929042"/>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5557E469" w14:textId="77777777">
    <w:pPr>
      <w:pStyle w:val="Footer"/>
      <w:pBdr>
        <w:top w:val="single" w:color="auto" w:sz="4" w:space="1"/>
      </w:pBdr>
      <w:rPr>
        <w:rFonts w:ascii="Gotham Light" w:hAnsi="Gotham Light" w:cs="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6882FAEC"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1032077596"/>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6D050961" w14:textId="77777777">
    <w:pPr>
      <w:pStyle w:val="Footer"/>
      <w:pBdr>
        <w:top w:val="single" w:color="auto" w:sz="4" w:space="1"/>
      </w:pBdr>
      <w:rPr>
        <w:rFonts w:ascii="Gotham Light" w:hAnsi="Gotham Light" w:cs="Aria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13BE9618"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2076732187"/>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7ECE621C" w14:textId="77777777">
    <w:pPr>
      <w:pStyle w:val="Footer"/>
      <w:pBdr>
        <w:top w:val="single" w:color="auto" w:sz="4" w:space="1"/>
      </w:pBdr>
      <w:rPr>
        <w:rFonts w:ascii="Gotham Light" w:hAnsi="Gotham Light" w:cs="Aria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68DB8712"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1087371242"/>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6287E842" w14:textId="77777777">
    <w:pPr>
      <w:pStyle w:val="Footer"/>
      <w:pBdr>
        <w:top w:val="single" w:color="auto" w:sz="4" w:space="1"/>
      </w:pBdr>
      <w:rPr>
        <w:rFonts w:ascii="Gotham Light" w:hAnsi="Gotham Light" w:cs="Aria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79179D" w:rsidRDefault="001732D6" w14:paraId="46CC02BE" w14:textId="77777777">
    <w:pPr>
      <w:pStyle w:val="Footer"/>
      <w:pBdr>
        <w:top w:val="single" w:color="auto" w:sz="4" w:space="1"/>
      </w:pBdr>
      <w:rPr>
        <w:rStyle w:val="PlaceholderText2"/>
        <w:rFonts w:ascii="Gotham Light" w:hAnsi="Gotham Light" w:cs="Arial"/>
        <w:color w:val="FF6A39"/>
      </w:rPr>
    </w:pPr>
    <w:sdt>
      <w:sdtPr>
        <w:rPr>
          <w:rFonts w:ascii="Arial" w:hAnsi="Arial" w:cs="Arial"/>
          <w:color w:val="808080"/>
        </w:rPr>
        <w:alias w:val="Footer Client Name"/>
        <w:id w:val="-1748332086"/>
        <w:placeholder>
          <w:docPart w:val="049052ADAFF440D18D3005F5DABF2457"/>
        </w:placeholder>
        <w:dataBinding w:xpath="/Data/Footer_Client_Name" w:storeItemID="{A5FB230E-13B1-4745-9DF2-CD10380651FC}"/>
        <w:text/>
      </w:sdtPr>
      <w:sdtContent>
        <w:r w:rsidR="002E3632">
          <w:rPr>
            <w:rFonts w:ascii="Arial" w:hAnsi="Arial" w:cs="Arial"/>
          </w:rPr>
          <w:t>Tampa Electric Company</w:t>
        </w:r>
      </w:sdtContent>
    </w:sdt>
    <w:r w:rsidRPr="007A627B" w:rsidR="002E3632">
      <w:rPr>
        <w:rFonts w:ascii="Arial" w:hAnsi="Arial" w:cs="Arial"/>
      </w:rPr>
      <w:tab/>
    </w:r>
    <w:r w:rsidRPr="00AC655F" w:rsidR="002E3632">
      <w:rPr>
        <w:rStyle w:val="PageNumber"/>
        <w:rFonts w:ascii="Gotham Light" w:hAnsi="Gotham Light" w:cs="Arial"/>
      </w:rPr>
      <w:fldChar w:fldCharType="begin"/>
    </w:r>
    <w:r w:rsidRPr="00AC655F" w:rsidR="002E3632">
      <w:rPr>
        <w:rStyle w:val="PageNumber"/>
        <w:rFonts w:ascii="Gotham Light" w:hAnsi="Gotham Light" w:cs="Arial"/>
      </w:rPr>
      <w:instrText xml:space="preserve"> PAGE </w:instrText>
    </w:r>
    <w:r w:rsidRPr="00AC655F" w:rsidR="002E3632">
      <w:rPr>
        <w:rStyle w:val="PageNumber"/>
        <w:rFonts w:ascii="Gotham Light" w:hAnsi="Gotham Light" w:cs="Arial"/>
      </w:rPr>
      <w:fldChar w:fldCharType="separate"/>
    </w:r>
    <w:r w:rsidRPr="00AC655F" w:rsidR="002E3632">
      <w:rPr>
        <w:rStyle w:val="PageNumber"/>
        <w:rFonts w:ascii="Gotham Light" w:hAnsi="Gotham Light" w:cs="Arial"/>
        <w:noProof/>
      </w:rPr>
      <w:t>2-2</w:t>
    </w:r>
    <w:r w:rsidRPr="00AC655F" w:rsidR="002E3632">
      <w:rPr>
        <w:rStyle w:val="PageNumber"/>
        <w:rFonts w:ascii="Gotham Light" w:hAnsi="Gotham Light" w:cs="Arial"/>
      </w:rPr>
      <w:fldChar w:fldCharType="end"/>
    </w:r>
    <w:r w:rsidRPr="00AC655F" w:rsidR="002E3632">
      <w:rPr>
        <w:rStyle w:val="PageNumber"/>
        <w:rFonts w:ascii="Gotham Light" w:hAnsi="Gotham Light" w:cs="Arial"/>
      </w:rPr>
      <w:tab/>
    </w:r>
    <w:r w:rsidRPr="00AC655F" w:rsidR="002E3632">
      <w:rPr>
        <w:rStyle w:val="PlaceholderText2"/>
        <w:rFonts w:ascii="Gotham Light" w:hAnsi="Gotham Light" w:cs="Arial"/>
        <w:color w:val="FF6A39"/>
      </w:rPr>
      <w:t>1898 &amp; Co.</w:t>
    </w:r>
  </w:p>
  <w:p w:rsidRPr="00AC655F" w:rsidR="002E3632" w:rsidP="0079179D" w:rsidRDefault="002E3632" w14:paraId="4F519172" w14:textId="77777777">
    <w:pPr>
      <w:pStyle w:val="Footer"/>
      <w:pBdr>
        <w:top w:val="single" w:color="auto" w:sz="4" w:space="1"/>
      </w:pBdr>
      <w:rPr>
        <w:rFonts w:ascii="Gotham Light" w:hAnsi="Gotham Light"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32D6" w:rsidP="003064D9" w:rsidRDefault="001732D6" w14:paraId="018D4CFB" w14:textId="77777777">
      <w:r>
        <w:separator/>
      </w:r>
    </w:p>
  </w:footnote>
  <w:footnote w:type="continuationSeparator" w:id="0">
    <w:p w:rsidR="001732D6" w:rsidRDefault="001732D6" w14:paraId="2E77224E" w14:textId="77777777">
      <w:r>
        <w:continuationSeparator/>
      </w:r>
    </w:p>
  </w:footnote>
  <w:footnote w:type="continuationNotice" w:id="1">
    <w:p w:rsidR="001732D6" w:rsidRDefault="001732D6" w14:paraId="64839AF0" w14:textId="77777777"/>
  </w:footnote>
  <w:footnote w:id="2">
    <w:p w:rsidR="002E3632" w:rsidP="00E3344F" w:rsidRDefault="002E3632" w14:paraId="7FF63EE7" w14:textId="77777777">
      <w:pPr>
        <w:pStyle w:val="FootnoteText"/>
      </w:pPr>
      <w:r>
        <w:rPr>
          <w:rStyle w:val="FootnoteReference"/>
        </w:rPr>
        <w:footnoteRef/>
      </w:r>
      <w:r>
        <w:t xml:space="preserve"> </w:t>
      </w:r>
      <w:r w:rsidRPr="00DC5400">
        <w:t>State Rep. Randy Fine and State Sen. Joe Gruters</w:t>
      </w:r>
      <w:r>
        <w:t>, Sun Sentinel, May 2019</w:t>
      </w:r>
    </w:p>
  </w:footnote>
  <w:footnote w:id="3">
    <w:p w:rsidRPr="00A524C5" w:rsidR="002E3632" w:rsidP="00E07F93" w:rsidRDefault="002E3632" w14:paraId="024B37AA" w14:textId="11AD6EBF">
      <w:pPr>
        <w:pStyle w:val="TableText"/>
        <w:spacing w:after="240"/>
        <w:rPr>
          <w:sz w:val="16"/>
          <w:szCs w:val="14"/>
        </w:rPr>
      </w:pPr>
      <w:r w:rsidRPr="00A524C5">
        <w:rPr>
          <w:rStyle w:val="FootnoteReference"/>
          <w:sz w:val="16"/>
          <w:szCs w:val="14"/>
        </w:rPr>
        <w:footnoteRef/>
      </w:r>
      <w:r w:rsidRPr="00A524C5">
        <w:rPr>
          <w:sz w:val="16"/>
          <w:szCs w:val="14"/>
        </w:rPr>
        <w:t xml:space="preserve"> Source: </w:t>
      </w:r>
      <w:hyperlink w:history="1" r:id="rId1">
        <w:r w:rsidRPr="00A524C5">
          <w:rPr>
            <w:rStyle w:val="Hyperlink"/>
            <w:sz w:val="16"/>
            <w:szCs w:val="14"/>
          </w:rPr>
          <w:t>https://coast.noaa.gov/hurricanes/</w:t>
        </w:r>
      </w:hyperlink>
      <w:r w:rsidRPr="00A524C5">
        <w:rPr>
          <w:rStyle w:val="Hyperlink"/>
          <w:sz w:val="16"/>
          <w:szCs w:val="14"/>
        </w:rPr>
        <w:t xml:space="preserve"> with analysis by 1898 &amp; Co.</w:t>
      </w:r>
    </w:p>
    <w:p w:rsidR="002E3632" w:rsidRDefault="002E3632" w14:paraId="7B866D22" w14:textId="1AA32FF4">
      <w:pPr>
        <w:pStyle w:val="FootnoteText"/>
      </w:pPr>
    </w:p>
  </w:footnote>
  <w:footnote w:id="4">
    <w:p w:rsidR="002E3632" w:rsidRDefault="002E3632" w14:paraId="220EE6E1" w14:textId="7873BC7D">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5">
    <w:p w:rsidR="002E3632" w:rsidRDefault="002E3632" w14:paraId="2D2FE041" w14:textId="7686DE04">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6">
    <w:p w:rsidR="002E3632" w:rsidRDefault="002E3632" w14:paraId="5C74526F" w14:textId="33124560">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7">
    <w:p w:rsidR="002E3632" w:rsidRDefault="002E3632" w14:paraId="3E93F83B" w14:textId="0666FE35">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8">
    <w:p w:rsidR="002E3632" w:rsidRDefault="002E3632" w14:paraId="676656CE" w14:textId="1C849C6C">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 w:id="9">
    <w:p w:rsidR="002E3632" w:rsidRDefault="002E3632" w14:paraId="428E3CCD" w14:textId="6DC1ED6C">
      <w:pPr>
        <w:pStyle w:val="FootnoteText"/>
      </w:pPr>
      <w:r>
        <w:rPr>
          <w:rStyle w:val="FootnoteReference"/>
        </w:rPr>
        <w:footnoteRef/>
      </w:r>
      <w:r>
        <w:t xml:space="preserve"> See Footnote </w:t>
      </w:r>
      <w:r>
        <w:rPr>
          <w:sz w:val="16"/>
          <w:szCs w:val="14"/>
        </w:rPr>
        <w:fldChar w:fldCharType="begin"/>
      </w:r>
      <w:r>
        <w:instrText xml:space="preserve"> NOTEREF _Ref35442513 \h </w:instrText>
      </w:r>
      <w:r>
        <w:rPr>
          <w:sz w:val="16"/>
          <w:szCs w:val="14"/>
        </w:rPr>
      </w:r>
      <w:r>
        <w:rPr>
          <w:sz w:val="16"/>
          <w:szCs w:val="14"/>
        </w:rPr>
        <w:fldChar w:fldCharType="separate"/>
      </w:r>
      <w:r>
        <w:t>2</w:t>
      </w:r>
      <w:r>
        <w:rPr>
          <w:sz w:val="16"/>
          <w:szCs w:val="14"/>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P="006D4966" w:rsidRDefault="002E3632" w14:paraId="6BC96DDB" w14:textId="1D2C66F5">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7A635847" w14:textId="068F5B7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7151301F" w14:textId="2C7001BB">
    <w:pPr>
      <w:pStyle w:val="Header"/>
    </w:pPr>
    <w:r>
      <w:rPr>
        <w:noProof/>
      </w:rPr>
      <w:pict w14:anchorId="64942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style="position:absolute;margin-left:0;margin-top:0;width:544.75pt;height:115.05pt;rotation:315;z-index:-251658238;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45A7C542" w14:textId="5DD148D8">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105622507"/>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9340881"/>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6C0E2C">
      <w:rPr>
        <w:rFonts w:ascii="Arial" w:hAnsi="Arial" w:cs="Arial"/>
        <w:noProof/>
      </w:rPr>
      <w:t>Introduction</w:t>
    </w:r>
    <w:r w:rsidRPr="007A627B" w:rsidR="002E3632">
      <w:rPr>
        <w:rFonts w:ascii="Arial" w:hAnsi="Arial" w:cs="Arial"/>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349B53A0" w14:textId="04BEF2A9">
    <w:pPr>
      <w:pStyle w:val="Header"/>
    </w:pPr>
    <w:r>
      <w:rPr>
        <w:noProof/>
      </w:rPr>
      <w:pict w14:anchorId="712AD2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style="position:absolute;margin-left:0;margin-top:0;width:544.75pt;height:115.05pt;rotation:315;z-index:-251658239;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0C46BC1F" w14:textId="0A6AA595">
    <w:pPr>
      <w:pStyle w:val="Header"/>
    </w:pPr>
    <w:r>
      <w:rPr>
        <w:noProof/>
      </w:rPr>
      <w:pict w14:anchorId="5D0FE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style="position:absolute;margin-left:0;margin-top:0;width:544.75pt;height:115.05pt;rotation:315;z-index:-251658236;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259C2429" w14:textId="5E000364">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226413110"/>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820397218"/>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6C0E2C">
      <w:rPr>
        <w:rFonts w:ascii="Arial" w:hAnsi="Arial" w:cs="Arial"/>
        <w:noProof/>
      </w:rPr>
      <w:t>Major Storms Event Database</w:t>
    </w:r>
    <w:r w:rsidRPr="007A627B" w:rsidR="002E3632">
      <w:rPr>
        <w:rFonts w:ascii="Arial" w:hAnsi="Arial" w:cs="Arial"/>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10E863FE" w14:textId="5BD1605D">
    <w:pPr>
      <w:pStyle w:val="Header"/>
    </w:pPr>
    <w:r>
      <w:rPr>
        <w:noProof/>
      </w:rPr>
      <w:pict w14:anchorId="41563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style="position:absolute;margin-left:0;margin-top:0;width:544.75pt;height:115.05pt;rotation:315;z-index:-251658237;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4244C41B" w14:textId="7B8EA0C6">
    <w:pPr>
      <w:pStyle w:val="Header"/>
    </w:pPr>
    <w:r>
      <w:rPr>
        <w:noProof/>
      </w:rPr>
      <w:pict w14:anchorId="0E749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style="position:absolute;margin-left:0;margin-top:0;width:544.75pt;height:115.05pt;rotation:315;z-index:-251658234;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7D4EAC13" w14:textId="0359E0AE">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561395188"/>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374364802"/>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6C0E2C">
      <w:rPr>
        <w:rFonts w:ascii="Arial" w:hAnsi="Arial" w:cs="Arial"/>
        <w:noProof/>
      </w:rPr>
      <w:t>Storm Impact Model</w:t>
    </w:r>
    <w:r w:rsidRPr="007A627B" w:rsidR="002E3632">
      <w:rPr>
        <w:rFonts w:ascii="Arial" w:hAnsi="Arial" w:cs="Arial"/>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0C2DD98D" w14:textId="2E548568">
    <w:pPr>
      <w:pStyle w:val="Header"/>
    </w:pPr>
    <w:r>
      <w:rPr>
        <w:noProof/>
      </w:rPr>
      <w:pict w14:anchorId="54F18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style="position:absolute;margin-left:0;margin-top:0;width:544.75pt;height:115.05pt;rotation:315;z-index:-251658235;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0C1C438B" w14:textId="1D3D7E3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3AF7349D" w14:textId="03D1F068">
    <w:pPr>
      <w:pStyle w:val="Header"/>
    </w:pPr>
    <w:r>
      <w:rPr>
        <w:noProof/>
      </w:rPr>
      <w:pict w14:anchorId="21CF8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style="position:absolute;margin-left:0;margin-top:0;width:544.75pt;height:115.05pt;rotation:315;z-index:-251658232;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76691F52" w14:textId="38F11AC4">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760755510"/>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282086138"/>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E76D08">
      <w:rPr>
        <w:rFonts w:ascii="Arial" w:hAnsi="Arial" w:cs="Arial"/>
        <w:noProof/>
      </w:rPr>
      <w:t>Resilience Net Benefit Calculation Module</w:t>
    </w:r>
    <w:r w:rsidRPr="007A627B" w:rsidR="002E3632">
      <w:rPr>
        <w:rFonts w:ascii="Arial" w:hAnsi="Arial" w:cs="Arial"/>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1DDE9013" w14:textId="7BDA6141">
    <w:pPr>
      <w:pStyle w:val="Header"/>
    </w:pPr>
    <w:r>
      <w:rPr>
        <w:noProof/>
      </w:rPr>
      <w:pict w14:anchorId="50DDD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style="position:absolute;margin-left:0;margin-top:0;width:544.75pt;height:115.05pt;rotation:315;z-index:-251658233;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2FC777F3" w14:textId="310DDD80">
    <w:pPr>
      <w:pStyle w:val="Header"/>
    </w:pPr>
    <w:r>
      <w:rPr>
        <w:noProof/>
      </w:rPr>
      <w:pict w14:anchorId="1D381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style="position:absolute;margin-left:0;margin-top:0;width:544.75pt;height:115.05pt;rotation:315;z-index:-251658230;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5C2A4C33" w14:textId="680F309A">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791631643"/>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1688556649"/>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E76D08">
      <w:rPr>
        <w:rFonts w:ascii="Arial" w:hAnsi="Arial" w:cs="Arial"/>
        <w:noProof/>
      </w:rPr>
      <w:t>Budget Optimization and Project Selection</w:t>
    </w:r>
    <w:r w:rsidRPr="007A627B" w:rsidR="002E3632">
      <w:rPr>
        <w:rFonts w:ascii="Arial" w:hAnsi="Arial" w:cs="Arial"/>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14575D7D" w14:textId="3292492C">
    <w:pPr>
      <w:pStyle w:val="Header"/>
    </w:pPr>
    <w:r>
      <w:rPr>
        <w:noProof/>
      </w:rPr>
      <w:pict w14:anchorId="137CC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style="position:absolute;margin-left:0;margin-top:0;width:544.75pt;height:115.05pt;rotation:315;z-index:-251658231;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5291C4A4" w14:textId="2D6F0143">
    <w:pPr>
      <w:pStyle w:val="Header"/>
    </w:pPr>
    <w:r>
      <w:rPr>
        <w:noProof/>
      </w:rPr>
      <w:pict w14:anchorId="77420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style="position:absolute;margin-left:0;margin-top:0;width:544.75pt;height:115.05pt;rotation:315;z-index:-251658228;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32F0A438" w14:textId="0A57AD44">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328993042"/>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2061009571"/>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E76D08">
      <w:rPr>
        <w:rFonts w:ascii="Arial" w:hAnsi="Arial" w:cs="Arial"/>
        <w:noProof/>
      </w:rPr>
      <w:t>Results &amp; Conclusions</w:t>
    </w:r>
    <w:r w:rsidRPr="007A627B" w:rsidR="002E3632">
      <w:rPr>
        <w:rFonts w:ascii="Arial" w:hAnsi="Arial" w:cs="Arial"/>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1732D6" w14:paraId="4C523DB8" w14:textId="567A507F">
    <w:pPr>
      <w:pStyle w:val="Header"/>
    </w:pPr>
    <w:r>
      <w:rPr>
        <w:noProof/>
      </w:rPr>
      <w:pict w14:anchorId="176AC5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style="position:absolute;margin-left:0;margin-top:0;width:544.75pt;height:115.05pt;rotation:315;z-index:-251658229;mso-wrap-edited:f;mso-position-horizontal:center;mso-position-horizontal-relative:margin;mso-position-vertical:center;mso-position-vertical-relative:margin" o:allowincell="f" fillcolor="silver" stroked="f" type="#_x0000_t136">
          <v:fill opacity=".5"/>
          <v:textpath style="font-family:&quot;Times New Roman&quot;;font-size:1pt" string="DRAFT - WIP"/>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4D827121" w14:textId="30412E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C41E4" w:rsidR="002E3632" w:rsidP="000E5884" w:rsidRDefault="001732D6" w14:paraId="4E4B1A08" w14:textId="5B20825C">
    <w:pPr>
      <w:pStyle w:val="Header"/>
      <w:pBdr>
        <w:bottom w:val="single" w:color="auto" w:sz="4" w:space="1"/>
      </w:pBdr>
      <w:rPr>
        <w:rFonts w:ascii="Arial" w:hAnsi="Arial" w:cs="Arial"/>
        <w:szCs w:val="18"/>
      </w:rPr>
    </w:pPr>
    <w:sdt>
      <w:sdtPr>
        <w:rPr>
          <w:rFonts w:ascii="Arial" w:hAnsi="Arial" w:cs="Arial"/>
          <w:szCs w:val="18"/>
        </w:rPr>
        <w:alias w:val="Header Report Title"/>
        <w:id w:val="-1973130428"/>
        <w:placeholder>
          <w:docPart w:val="77A17099BEBE4A939E0275A2DDC9110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0C41E4" w:rsidR="002E3632">
      <w:rPr>
        <w:rFonts w:ascii="Arial" w:hAnsi="Arial" w:cs="Arial"/>
        <w:szCs w:val="18"/>
      </w:rPr>
      <w:tab/>
    </w:r>
    <w:r w:rsidRPr="000C41E4" w:rsidR="002E3632">
      <w:rPr>
        <w:rFonts w:ascii="Arial" w:hAnsi="Arial" w:cs="Arial"/>
        <w:szCs w:val="18"/>
      </w:rPr>
      <w:t xml:space="preserve">Revision </w:t>
    </w:r>
    <w:sdt>
      <w:sdtPr>
        <w:rPr>
          <w:rFonts w:ascii="Arial" w:hAnsi="Arial" w:cs="Arial"/>
          <w:szCs w:val="18"/>
        </w:rPr>
        <w:alias w:val="Revision"/>
        <w:tag w:val="Revision"/>
        <w:id w:val="2064363026"/>
        <w:placeholder>
          <w:docPart w:val="3716EAFFE5A648B084CB633885C557F7"/>
        </w:placeholder>
        <w:dataBinding w:xpath="/Data/Version" w:storeItemID="{A5FB230E-13B1-4745-9DF2-CD10380651FC}"/>
        <w:text/>
      </w:sdtPr>
      <w:sdtContent>
        <w:r w:rsidR="002E3632">
          <w:rPr>
            <w:rFonts w:ascii="Arial" w:hAnsi="Arial" w:cs="Arial"/>
            <w:szCs w:val="18"/>
          </w:rPr>
          <w:t>0</w:t>
        </w:r>
      </w:sdtContent>
    </w:sdt>
    <w:r w:rsidRPr="000C41E4" w:rsidR="002E3632">
      <w:rPr>
        <w:rFonts w:ascii="Arial" w:hAnsi="Arial" w:cs="Arial"/>
        <w:szCs w:val="18"/>
      </w:rPr>
      <w:tab/>
    </w:r>
    <w:r w:rsidRPr="000C41E4" w:rsidR="002E3632">
      <w:rPr>
        <w:rFonts w:ascii="Arial" w:hAnsi="Arial" w:cs="Arial"/>
        <w:szCs w:val="18"/>
      </w:rPr>
      <w:t>Table of Contents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43D2B" w:rsidR="002E3632" w:rsidP="00543D2B" w:rsidRDefault="002E3632" w14:paraId="1D6C3DD2" w14:textId="4FAF111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164FD629" w14:textId="36387D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073CBA54" w14:textId="4B7687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0123CF53" w14:textId="765018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C41E4" w:rsidR="002E3632" w:rsidP="000E5884" w:rsidRDefault="001732D6" w14:paraId="74BF6C47" w14:textId="79CE9DF9">
    <w:pPr>
      <w:pStyle w:val="Header"/>
      <w:pBdr>
        <w:bottom w:val="single" w:color="auto" w:sz="4" w:space="1"/>
      </w:pBdr>
      <w:rPr>
        <w:rFonts w:ascii="Arial" w:hAnsi="Arial" w:cs="Arial"/>
        <w:szCs w:val="18"/>
      </w:rPr>
    </w:pPr>
    <w:sdt>
      <w:sdtPr>
        <w:rPr>
          <w:rFonts w:ascii="Arial" w:hAnsi="Arial" w:cs="Arial"/>
          <w:szCs w:val="18"/>
        </w:rPr>
        <w:alias w:val="Header Report Title"/>
        <w:id w:val="-1335764190"/>
        <w:placeholder>
          <w:docPart w:val="EB3B66FB61AD4A6E83D8B63E6601B2E6"/>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0C41E4" w:rsidR="002E3632">
      <w:rPr>
        <w:rFonts w:ascii="Arial" w:hAnsi="Arial" w:cs="Arial"/>
        <w:szCs w:val="18"/>
      </w:rPr>
      <w:tab/>
    </w:r>
    <w:r w:rsidRPr="000C41E4" w:rsidR="002E3632">
      <w:rPr>
        <w:rFonts w:ascii="Arial" w:hAnsi="Arial" w:cs="Arial"/>
        <w:szCs w:val="18"/>
      </w:rPr>
      <w:t xml:space="preserve">Revision </w:t>
    </w:r>
    <w:sdt>
      <w:sdtPr>
        <w:rPr>
          <w:rFonts w:ascii="Arial" w:hAnsi="Arial" w:cs="Arial"/>
          <w:szCs w:val="18"/>
        </w:rPr>
        <w:alias w:val="Revision"/>
        <w:tag w:val="Revision"/>
        <w:id w:val="16677"/>
        <w:placeholder>
          <w:docPart w:val="439DB1BA32D240E298A45D1035CBD6CD"/>
        </w:placeholder>
        <w:dataBinding w:xpath="/Data/Version" w:storeItemID="{A5FB230E-13B1-4745-9DF2-CD10380651FC}"/>
        <w:text/>
      </w:sdtPr>
      <w:sdtContent>
        <w:r w:rsidR="002E3632">
          <w:rPr>
            <w:rFonts w:ascii="Arial" w:hAnsi="Arial" w:cs="Arial"/>
            <w:szCs w:val="18"/>
          </w:rPr>
          <w:t>0</w:t>
        </w:r>
      </w:sdtContent>
    </w:sdt>
    <w:r w:rsidRPr="000C41E4" w:rsidR="002E3632">
      <w:rPr>
        <w:rFonts w:ascii="Arial" w:hAnsi="Arial" w:cs="Arial"/>
        <w:szCs w:val="18"/>
      </w:rPr>
      <w:tab/>
    </w:r>
    <w:r w:rsidRPr="000C41E4" w:rsidR="002E3632">
      <w:rPr>
        <w:rFonts w:ascii="Arial" w:hAnsi="Arial" w:cs="Arial"/>
        <w:szCs w:val="18"/>
      </w:rPr>
      <w:t>List of Abbreviations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36840A25" w14:textId="0935F6F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632" w:rsidRDefault="002E3632" w14:paraId="67F247EF" w14:textId="44B4770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7A627B" w:rsidR="002E3632" w:rsidP="000E5884" w:rsidRDefault="001732D6" w14:paraId="2C83831A" w14:textId="5612B2FB">
    <w:pPr>
      <w:pStyle w:val="Header"/>
      <w:pBdr>
        <w:bottom w:val="single" w:color="auto" w:sz="4" w:space="1"/>
      </w:pBdr>
      <w:rPr>
        <w:rFonts w:ascii="Arial" w:hAnsi="Arial" w:cs="Arial"/>
        <w:szCs w:val="18"/>
      </w:rPr>
    </w:pPr>
    <w:sdt>
      <w:sdtPr>
        <w:rPr>
          <w:rFonts w:ascii="Arial" w:hAnsi="Arial" w:cs="Arial"/>
          <w:szCs w:val="18"/>
        </w:rPr>
        <w:alias w:val="Header Report Title"/>
        <w:tag w:val="Header Report Title"/>
        <w:id w:val="134602749"/>
        <w:placeholder>
          <w:docPart w:val="4D3F63A75D5A40E0A5E6B99E659A7F2C"/>
        </w:placeholder>
        <w:dataBinding w:xpath="/Data/Header_Report_Title" w:storeItemID="{A5FB230E-13B1-4745-9DF2-CD10380651FC}"/>
        <w:text/>
      </w:sdtPr>
      <w:sdtContent>
        <w:r w:rsidR="002E3632">
          <w:rPr>
            <w:rFonts w:ascii="Arial" w:hAnsi="Arial" w:cs="Arial"/>
            <w:szCs w:val="18"/>
          </w:rPr>
          <w:t>SPP Assessment &amp; Benefits Report</w:t>
        </w:r>
      </w:sdtContent>
    </w:sdt>
    <w:r w:rsidRPr="007A627B" w:rsidR="002E3632">
      <w:rPr>
        <w:rFonts w:ascii="Arial" w:hAnsi="Arial" w:cs="Arial"/>
        <w:szCs w:val="18"/>
      </w:rPr>
      <w:tab/>
    </w:r>
    <w:r w:rsidRPr="007A627B" w:rsidR="002E3632">
      <w:rPr>
        <w:rFonts w:ascii="Arial" w:hAnsi="Arial" w:cs="Arial"/>
        <w:szCs w:val="18"/>
      </w:rPr>
      <w:t xml:space="preserve">Revision </w:t>
    </w:r>
    <w:sdt>
      <w:sdtPr>
        <w:rPr>
          <w:rFonts w:ascii="Arial" w:hAnsi="Arial" w:cs="Arial"/>
          <w:szCs w:val="18"/>
        </w:rPr>
        <w:alias w:val="Revision"/>
        <w:tag w:val="Revision"/>
        <w:id w:val="1258952487"/>
        <w:placeholder>
          <w:docPart w:val="FFA9F884700D4B63AF721749A7286394"/>
        </w:placeholder>
        <w:dataBinding w:xpath="/Data/Version" w:storeItemID="{A5FB230E-13B1-4745-9DF2-CD10380651FC}"/>
        <w:text/>
      </w:sdtPr>
      <w:sdtContent>
        <w:r w:rsidR="002E3632">
          <w:rPr>
            <w:rFonts w:ascii="Arial" w:hAnsi="Arial" w:cs="Arial"/>
            <w:szCs w:val="18"/>
          </w:rPr>
          <w:t>0</w:t>
        </w:r>
      </w:sdtContent>
    </w:sdt>
    <w:r w:rsidRPr="007A627B" w:rsidR="002E3632">
      <w:rPr>
        <w:rFonts w:ascii="Arial" w:hAnsi="Arial" w:cs="Arial"/>
        <w:szCs w:val="18"/>
      </w:rPr>
      <w:tab/>
    </w:r>
    <w:r w:rsidRPr="007A627B" w:rsidR="002E3632">
      <w:rPr>
        <w:rFonts w:ascii="Arial" w:hAnsi="Arial" w:cs="Arial"/>
      </w:rPr>
      <w:fldChar w:fldCharType="begin"/>
    </w:r>
    <w:r w:rsidRPr="007A627B" w:rsidR="002E3632">
      <w:rPr>
        <w:rFonts w:ascii="Arial" w:hAnsi="Arial" w:cs="Arial"/>
      </w:rPr>
      <w:instrText xml:space="preserve"> STYLEREF  "Heading 1" \t  \* MERGEFORMAT </w:instrText>
    </w:r>
    <w:r w:rsidRPr="007A627B" w:rsidR="002E3632">
      <w:rPr>
        <w:rFonts w:ascii="Arial" w:hAnsi="Arial" w:cs="Arial"/>
      </w:rPr>
      <w:fldChar w:fldCharType="separate"/>
    </w:r>
    <w:r w:rsidR="00E76D08">
      <w:rPr>
        <w:rFonts w:ascii="Arial" w:hAnsi="Arial" w:cs="Arial"/>
        <w:noProof/>
      </w:rPr>
      <w:t>Executive Summary</w:t>
    </w:r>
    <w:r w:rsidRPr="007A627B" w:rsidR="002E3632">
      <w:rPr>
        <w:rFonts w:ascii="Arial" w:hAnsi="Arial" w:cs="Aria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D4A3A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A5EB3B2"/>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6ABE69D6"/>
    <w:lvl w:ilvl="0">
      <w:start w:val="1"/>
      <w:numFmt w:val="bullet"/>
      <w:pStyle w:val="ListBullet5"/>
      <w:lvlText w:val=""/>
      <w:lvlJc w:val="left"/>
      <w:pPr>
        <w:tabs>
          <w:tab w:val="num" w:pos="1800"/>
        </w:tabs>
        <w:ind w:left="1800" w:hanging="360"/>
      </w:pPr>
      <w:rPr>
        <w:rFonts w:hint="default" w:ascii="Symbol" w:hAnsi="Symbol"/>
      </w:rPr>
    </w:lvl>
  </w:abstractNum>
  <w:abstractNum w:abstractNumId="3" w15:restartNumberingAfterBreak="0">
    <w:nsid w:val="FFFFFF81"/>
    <w:multiLevelType w:val="singleLevel"/>
    <w:tmpl w:val="FB02199E"/>
    <w:lvl w:ilvl="0">
      <w:start w:val="1"/>
      <w:numFmt w:val="bullet"/>
      <w:pStyle w:val="ListBullet4"/>
      <w:lvlText w:val=""/>
      <w:lvlJc w:val="left"/>
      <w:pPr>
        <w:tabs>
          <w:tab w:val="num" w:pos="1440"/>
        </w:tabs>
        <w:ind w:left="1440" w:hanging="360"/>
      </w:pPr>
      <w:rPr>
        <w:rFonts w:hint="default" w:ascii="Symbol" w:hAnsi="Symbol"/>
      </w:rPr>
    </w:lvl>
  </w:abstractNum>
  <w:abstractNum w:abstractNumId="4" w15:restartNumberingAfterBreak="0">
    <w:nsid w:val="01221919"/>
    <w:multiLevelType w:val="multilevel"/>
    <w:tmpl w:val="F154CD44"/>
    <w:lvl w:ilvl="0">
      <w:start w:val="1"/>
      <w:numFmt w:val="decimal"/>
      <w:pStyle w:val="Heading1"/>
      <w:lvlText w:val="%1.0"/>
      <w:lvlJc w:val="left"/>
      <w:pPr>
        <w:tabs>
          <w:tab w:val="num" w:pos="720"/>
        </w:tabs>
        <w:ind w:left="0" w:firstLine="0"/>
      </w:pPr>
      <w:rPr>
        <w:rFonts w:hint="default"/>
        <w:b w:val="0"/>
        <w:bCs w:val="0"/>
        <w:i w:val="0"/>
        <w:sz w:val="24"/>
      </w:rPr>
    </w:lvl>
    <w:lvl w:ilvl="1">
      <w:start w:val="1"/>
      <w:numFmt w:val="decimal"/>
      <w:pStyle w:val="Heading2"/>
      <w:lvlText w:val="%1.%2"/>
      <w:lvlJc w:val="left"/>
      <w:pPr>
        <w:tabs>
          <w:tab w:val="num" w:pos="720"/>
        </w:tabs>
        <w:ind w:left="0" w:firstLine="0"/>
      </w:pPr>
      <w:rPr>
        <w:rFonts w:hint="default"/>
        <w:b/>
        <w:i w:val="0"/>
        <w:sz w:val="24"/>
      </w:rPr>
    </w:lvl>
    <w:lvl w:ilvl="2">
      <w:start w:val="1"/>
      <w:numFmt w:val="decimal"/>
      <w:pStyle w:val="Heading3"/>
      <w:lvlText w:val="%1.%2.%3"/>
      <w:lvlJc w:val="left"/>
      <w:pPr>
        <w:tabs>
          <w:tab w:val="num" w:pos="950"/>
        </w:tabs>
        <w:ind w:left="0" w:firstLine="0"/>
      </w:pPr>
      <w:rPr>
        <w:rFonts w:hint="default"/>
        <w:b/>
        <w:i w:val="0"/>
        <w:sz w:val="24"/>
      </w:rPr>
    </w:lvl>
    <w:lvl w:ilvl="3">
      <w:start w:val="1"/>
      <w:numFmt w:val="decimal"/>
      <w:pStyle w:val="Heading4"/>
      <w:lvlText w:val="%1.%2.%3.%4"/>
      <w:lvlJc w:val="left"/>
      <w:pPr>
        <w:tabs>
          <w:tab w:val="num" w:pos="1210"/>
        </w:tabs>
        <w:ind w:left="0" w:firstLine="0"/>
      </w:pPr>
      <w:rPr>
        <w:rFonts w:hint="default"/>
        <w:b/>
        <w:i w:val="0"/>
        <w:sz w:val="24"/>
      </w:rPr>
    </w:lvl>
    <w:lvl w:ilvl="4">
      <w:start w:val="1"/>
      <w:numFmt w:val="decimal"/>
      <w:pStyle w:val="Heading5"/>
      <w:lvlText w:val="%1.%2.%3.%4.%5"/>
      <w:lvlJc w:val="left"/>
      <w:pPr>
        <w:tabs>
          <w:tab w:val="num" w:pos="1440"/>
        </w:tabs>
        <w:ind w:left="0" w:firstLine="0"/>
      </w:pPr>
      <w:rPr>
        <w:rFonts w:hint="default"/>
        <w:b/>
        <w:i w:val="0"/>
        <w:sz w:val="24"/>
      </w:rPr>
    </w:lvl>
    <w:lvl w:ilvl="5">
      <w:start w:val="1"/>
      <w:numFmt w:val="decimal"/>
      <w:pStyle w:val="ListNumber"/>
      <w:lvlText w:val="%6."/>
      <w:lvlJc w:val="left"/>
      <w:pPr>
        <w:ind w:left="720" w:hanging="360"/>
      </w:pPr>
      <w:rPr>
        <w:rFonts w:hint="default"/>
        <w:b w:val="0"/>
        <w:i w:val="0"/>
      </w:rPr>
    </w:lvl>
    <w:lvl w:ilvl="6">
      <w:start w:val="1"/>
      <w:numFmt w:val="lowerLetter"/>
      <w:lvlText w:val="%7."/>
      <w:lvlJc w:val="left"/>
      <w:pPr>
        <w:ind w:left="1080" w:hanging="360"/>
      </w:pPr>
      <w:rPr>
        <w:rFonts w:hint="default"/>
      </w:rPr>
    </w:lvl>
    <w:lvl w:ilvl="7">
      <w:start w:val="1"/>
      <w:numFmt w:val="lowerRoman"/>
      <w:lvlText w:val="%8."/>
      <w:lvlJc w:val="left"/>
      <w:pPr>
        <w:ind w:left="1440" w:hanging="360"/>
      </w:pPr>
      <w:rPr>
        <w:rFonts w:hint="default"/>
      </w:rPr>
    </w:lvl>
    <w:lvl w:ilvl="8">
      <w:start w:val="1"/>
      <w:numFmt w:val="bullet"/>
      <w:lvlText w:val=""/>
      <w:lvlJc w:val="left"/>
      <w:pPr>
        <w:tabs>
          <w:tab w:val="num" w:pos="3600"/>
        </w:tabs>
        <w:ind w:left="3600" w:hanging="720"/>
      </w:pPr>
      <w:rPr>
        <w:rFonts w:hint="default" w:ascii="Symbol" w:hAnsi="Symbol"/>
      </w:rPr>
    </w:lvl>
  </w:abstractNum>
  <w:abstractNum w:abstractNumId="5" w15:restartNumberingAfterBreak="0">
    <w:nsid w:val="04E14891"/>
    <w:multiLevelType w:val="hybridMultilevel"/>
    <w:tmpl w:val="3380125C"/>
    <w:lvl w:ilvl="0" w:tplc="DDEE8BCE">
      <w:start w:val="1"/>
      <w:numFmt w:val="bullet"/>
      <w:lvlText w:val="■"/>
      <w:lvlJc w:val="left"/>
      <w:pPr>
        <w:ind w:left="720" w:hanging="360"/>
      </w:pPr>
      <w:rPr>
        <w:rFonts w:hint="default" w:ascii="Courier New" w:hAnsi="Courier New"/>
        <w:color w:val="FF6939"/>
      </w:rPr>
    </w:lvl>
    <w:lvl w:ilvl="1" w:tplc="61406DF2">
      <w:start w:val="1"/>
      <w:numFmt w:val="bullet"/>
      <w:lvlText w:val="□"/>
      <w:lvlJc w:val="left"/>
      <w:pPr>
        <w:ind w:left="1440" w:hanging="360"/>
      </w:pPr>
      <w:rPr>
        <w:rFonts w:hint="default" w:ascii="Courier New" w:hAnsi="Courier New"/>
        <w:color w:val="FF6939"/>
      </w:rPr>
    </w:lvl>
    <w:lvl w:ilvl="2" w:tplc="BAB41566">
      <w:start w:val="1"/>
      <w:numFmt w:val="bullet"/>
      <w:lvlText w:val=""/>
      <w:lvlJc w:val="left"/>
      <w:pPr>
        <w:ind w:left="2160" w:hanging="360"/>
      </w:pPr>
      <w:rPr>
        <w:rFonts w:hint="default" w:ascii="Wingdings" w:hAnsi="Wingdings"/>
        <w:color w:val="FF6939"/>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7283148"/>
    <w:multiLevelType w:val="multilevel"/>
    <w:tmpl w:val="56602636"/>
    <w:name w:val="ListNumbers2"/>
    <w:numStyleLink w:val="NumberedList"/>
  </w:abstractNum>
  <w:abstractNum w:abstractNumId="7" w15:restartNumberingAfterBreak="0">
    <w:nsid w:val="082057FE"/>
    <w:multiLevelType w:val="multilevel"/>
    <w:tmpl w:val="6B589588"/>
    <w:styleLink w:val="ListBullets"/>
    <w:lvl w:ilvl="0">
      <w:start w:val="1"/>
      <w:numFmt w:val="bullet"/>
      <w:pStyle w:val="ListBullet"/>
      <w:lvlText w:val=""/>
      <w:lvlJc w:val="left"/>
      <w:pPr>
        <w:ind w:left="720" w:hanging="360"/>
      </w:pPr>
      <w:rPr>
        <w:rFonts w:hint="default" w:ascii="Symbol" w:hAnsi="Symbol"/>
      </w:rPr>
    </w:lvl>
    <w:lvl w:ilvl="1">
      <w:start w:val="1"/>
      <w:numFmt w:val="bullet"/>
      <w:lvlText w:val="o"/>
      <w:lvlJc w:val="left"/>
      <w:pPr>
        <w:ind w:left="1080" w:hanging="360"/>
      </w:pPr>
      <w:rPr>
        <w:rFonts w:hint="default" w:ascii="Courier New" w:hAnsi="Courier New"/>
        <w:sz w:val="22"/>
      </w:rPr>
    </w:lvl>
    <w:lvl w:ilvl="2">
      <w:start w:val="1"/>
      <w:numFmt w:val="bullet"/>
      <w:lvlText w:val=""/>
      <w:lvlJc w:val="left"/>
      <w:pPr>
        <w:ind w:left="1440" w:hanging="360"/>
      </w:pPr>
      <w:rPr>
        <w:rFonts w:hint="default" w:ascii="Symbol" w:hAnsi="Symbol"/>
        <w:sz w:val="22"/>
      </w:rPr>
    </w:lvl>
    <w:lvl w:ilvl="3">
      <w:start w:val="1"/>
      <w:numFmt w:val="bullet"/>
      <w:lvlText w:val=""/>
      <w:lvlJc w:val="left"/>
      <w:pPr>
        <w:ind w:left="5040" w:hanging="360"/>
      </w:pPr>
      <w:rPr>
        <w:rFonts w:hint="default" w:ascii="Symbol" w:hAnsi="Symbol"/>
      </w:rPr>
    </w:lvl>
    <w:lvl w:ilvl="4">
      <w:start w:val="1"/>
      <w:numFmt w:val="bullet"/>
      <w:lvlText w:val="o"/>
      <w:lvlJc w:val="left"/>
      <w:pPr>
        <w:ind w:left="6840" w:hanging="360"/>
      </w:pPr>
      <w:rPr>
        <w:rFonts w:hint="default" w:ascii="Courier New" w:hAnsi="Courier New" w:cs="Courier New"/>
      </w:rPr>
    </w:lvl>
    <w:lvl w:ilvl="5">
      <w:start w:val="1"/>
      <w:numFmt w:val="bullet"/>
      <w:lvlText w:val=""/>
      <w:lvlJc w:val="left"/>
      <w:pPr>
        <w:ind w:left="7560" w:hanging="360"/>
      </w:pPr>
      <w:rPr>
        <w:rFonts w:hint="default" w:ascii="Wingdings" w:hAnsi="Wingdings"/>
      </w:rPr>
    </w:lvl>
    <w:lvl w:ilvl="6">
      <w:start w:val="1"/>
      <w:numFmt w:val="bullet"/>
      <w:lvlText w:val=""/>
      <w:lvlJc w:val="left"/>
      <w:pPr>
        <w:ind w:left="8280" w:hanging="360"/>
      </w:pPr>
      <w:rPr>
        <w:rFonts w:hint="default" w:ascii="Symbol" w:hAnsi="Symbol"/>
      </w:rPr>
    </w:lvl>
    <w:lvl w:ilvl="7">
      <w:start w:val="1"/>
      <w:numFmt w:val="bullet"/>
      <w:lvlText w:val="o"/>
      <w:lvlJc w:val="left"/>
      <w:pPr>
        <w:ind w:left="9000" w:hanging="360"/>
      </w:pPr>
      <w:rPr>
        <w:rFonts w:hint="default" w:ascii="Courier New" w:hAnsi="Courier New" w:cs="Courier New"/>
      </w:rPr>
    </w:lvl>
    <w:lvl w:ilvl="8">
      <w:start w:val="1"/>
      <w:numFmt w:val="bullet"/>
      <w:lvlText w:val=""/>
      <w:lvlJc w:val="left"/>
      <w:pPr>
        <w:ind w:left="9720" w:hanging="360"/>
      </w:pPr>
      <w:rPr>
        <w:rFonts w:hint="default" w:ascii="Wingdings" w:hAnsi="Wingdings"/>
      </w:rPr>
    </w:lvl>
  </w:abstractNum>
  <w:abstractNum w:abstractNumId="8" w15:restartNumberingAfterBreak="0">
    <w:nsid w:val="093B5FB5"/>
    <w:multiLevelType w:val="multilevel"/>
    <w:tmpl w:val="6B589588"/>
    <w:name w:val="ListBullets3"/>
    <w:numStyleLink w:val="ListBullets"/>
  </w:abstractNum>
  <w:abstractNum w:abstractNumId="9" w15:restartNumberingAfterBreak="0">
    <w:nsid w:val="0E423433"/>
    <w:multiLevelType w:val="multilevel"/>
    <w:tmpl w:val="697E7D7C"/>
    <w:lvl w:ilvl="0">
      <w:start w:val="1"/>
      <w:numFmt w:val="upperLetter"/>
      <w:pStyle w:val="Title"/>
      <w:suff w:val="space"/>
      <w:lvlText w:val="Appendix %1"/>
      <w:lvlJc w:val="right"/>
      <w:pPr>
        <w:ind w:left="0" w:firstLine="0"/>
      </w:pPr>
      <w:rPr>
        <w:rFonts w:hint="default"/>
        <w:color w:val="auto"/>
      </w:rPr>
    </w:lvl>
    <w:lvl w:ilvl="1">
      <w:numFmt w:val="decimalZero"/>
      <w:isLgl/>
      <w:lvlText w:val="Section %1.%2"/>
      <w:lvlJc w:val="left"/>
      <w:pPr>
        <w:ind w:left="0" w:firstLine="0"/>
      </w:pPr>
      <w:rPr>
        <w:rFonts w:hint="default"/>
      </w:rPr>
    </w:lvl>
    <w:lvl w:ilvl="2">
      <w:numFmt w:val="lowerLetter"/>
      <w:lvlText w:val="(%3)"/>
      <w:lvlJc w:val="left"/>
      <w:pPr>
        <w:ind w:left="720" w:hanging="432"/>
      </w:pPr>
      <w:rPr>
        <w:rFonts w:hint="default"/>
      </w:rPr>
    </w:lvl>
    <w:lvl w:ilvl="3">
      <w:numFmt w:val="lowerRoman"/>
      <w:lvlText w:val="(%4)"/>
      <w:lvlJc w:val="right"/>
      <w:pPr>
        <w:ind w:left="864" w:hanging="144"/>
      </w:pPr>
      <w:rPr>
        <w:rFonts w:hint="default"/>
      </w:rPr>
    </w:lvl>
    <w:lvl w:ilvl="4">
      <w:numFmt w:val="decimal"/>
      <w:lvlText w:val="%5)"/>
      <w:lvlJc w:val="left"/>
      <w:pPr>
        <w:ind w:left="1008" w:hanging="432"/>
      </w:pPr>
      <w:rPr>
        <w:rFonts w:hint="default"/>
      </w:rPr>
    </w:lvl>
    <w:lvl w:ilvl="5">
      <w:numFmt w:val="lowerLetter"/>
      <w:lvlText w:val="%6)"/>
      <w:lvlJc w:val="left"/>
      <w:pPr>
        <w:ind w:left="1152" w:hanging="432"/>
      </w:pPr>
      <w:rPr>
        <w:rFonts w:hint="default"/>
      </w:rPr>
    </w:lvl>
    <w:lvl w:ilvl="6">
      <w:numFmt w:val="lowerRoman"/>
      <w:lvlText w:val="%7)"/>
      <w:lvlJc w:val="right"/>
      <w:pPr>
        <w:ind w:left="1296" w:hanging="288"/>
      </w:pPr>
      <w:rPr>
        <w:rFonts w:hint="default"/>
      </w:rPr>
    </w:lvl>
    <w:lvl w:ilvl="7">
      <w:numFmt w:val="lowerLetter"/>
      <w:lvlText w:val="%8."/>
      <w:lvlJc w:val="left"/>
      <w:pPr>
        <w:ind w:left="1440" w:hanging="432"/>
      </w:pPr>
      <w:rPr>
        <w:rFonts w:hint="default"/>
      </w:rPr>
    </w:lvl>
    <w:lvl w:ilvl="8">
      <w:numFmt w:val="lowerRoman"/>
      <w:lvlText w:val="%9."/>
      <w:lvlJc w:val="right"/>
      <w:pPr>
        <w:ind w:left="1584" w:hanging="144"/>
      </w:pPr>
      <w:rPr>
        <w:rFonts w:hint="default"/>
      </w:rPr>
    </w:lvl>
  </w:abstractNum>
  <w:abstractNum w:abstractNumId="10" w15:restartNumberingAfterBreak="0">
    <w:nsid w:val="0E4E743D"/>
    <w:multiLevelType w:val="hybridMultilevel"/>
    <w:tmpl w:val="E89438E6"/>
    <w:lvl w:ilvl="0" w:tplc="82C41B18">
      <w:start w:val="1"/>
      <w:numFmt w:val="bullet"/>
      <w:lvlText w:val="►"/>
      <w:lvlJc w:val="left"/>
      <w:pPr>
        <w:ind w:left="720" w:hanging="360"/>
      </w:pPr>
      <w:rPr>
        <w:rFonts w:hint="default" w:ascii="Times New Roman" w:hAnsi="Times New Roman" w:cs="Times New Roman"/>
        <w:color w:val="006FBA"/>
        <w:sz w:val="12"/>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2406531"/>
    <w:multiLevelType w:val="multilevel"/>
    <w:tmpl w:val="7090CBF8"/>
    <w:lvl w:ilvl="0">
      <w:start w:val="1"/>
      <w:numFmt w:val="decimal"/>
      <w:pStyle w:val="Attachment"/>
      <w:suff w:val="space"/>
      <w:lvlText w:val="Attachment %1"/>
      <w:lvlJc w:val="left"/>
      <w:pPr>
        <w:ind w:left="360" w:hanging="360"/>
      </w:pPr>
      <w:rPr>
        <w:rFonts w:hint="default" w:cs="Arial"/>
        <w:b/>
        <w:i w:val="0"/>
        <w:color w:val="auto"/>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C35B21"/>
    <w:multiLevelType w:val="multilevel"/>
    <w:tmpl w:val="527248FE"/>
    <w:lvl w:ilvl="0">
      <w:start w:val="1"/>
      <w:numFmt w:val="decimal"/>
      <w:lvlText w:val="%1.0"/>
      <w:lvlJc w:val="left"/>
      <w:pPr>
        <w:tabs>
          <w:tab w:val="num" w:pos="720"/>
        </w:tabs>
        <w:ind w:left="360" w:hanging="360"/>
      </w:pPr>
      <w:rPr>
        <w:rFonts w:hint="default" w:ascii="Arial" w:hAnsi="Arial"/>
        <w:b/>
        <w:i w:val="0"/>
        <w:sz w:val="24"/>
      </w:rPr>
    </w:lvl>
    <w:lvl w:ilvl="1">
      <w:start w:val="1"/>
      <w:numFmt w:val="decimal"/>
      <w:lvlText w:val="%1.%2"/>
      <w:lvlJc w:val="left"/>
      <w:pPr>
        <w:tabs>
          <w:tab w:val="num" w:pos="720"/>
        </w:tabs>
        <w:ind w:left="0" w:firstLine="0"/>
      </w:pPr>
      <w:rPr>
        <w:rFonts w:hint="default" w:ascii="Arial" w:hAnsi="Arial"/>
        <w:b/>
        <w:i w:val="0"/>
        <w:sz w:val="24"/>
      </w:rPr>
    </w:lvl>
    <w:lvl w:ilvl="2">
      <w:start w:val="1"/>
      <w:numFmt w:val="decimal"/>
      <w:lvlText w:val="%1.%2.%3"/>
      <w:lvlJc w:val="left"/>
      <w:pPr>
        <w:tabs>
          <w:tab w:val="num" w:pos="950"/>
        </w:tabs>
        <w:ind w:left="0" w:firstLine="0"/>
      </w:pPr>
      <w:rPr>
        <w:rFonts w:hint="default" w:ascii="Arial" w:hAnsi="Arial"/>
        <w:b/>
        <w:i w:val="0"/>
        <w:sz w:val="24"/>
      </w:rPr>
    </w:lvl>
    <w:lvl w:ilvl="3">
      <w:start w:val="1"/>
      <w:numFmt w:val="decimal"/>
      <w:lvlText w:val="%1.%2.%3.%4"/>
      <w:lvlJc w:val="left"/>
      <w:pPr>
        <w:tabs>
          <w:tab w:val="num" w:pos="1195"/>
        </w:tabs>
        <w:ind w:left="0" w:firstLine="0"/>
      </w:pPr>
      <w:rPr>
        <w:rFonts w:hint="default" w:ascii="Arial" w:hAnsi="Arial"/>
        <w:b/>
        <w:i w:val="0"/>
        <w:sz w:val="24"/>
      </w:rPr>
    </w:lvl>
    <w:lvl w:ilvl="4">
      <w:start w:val="1"/>
      <w:numFmt w:val="decimal"/>
      <w:lvlText w:val="%1.%2.%3.%4.%5"/>
      <w:lvlJc w:val="left"/>
      <w:pPr>
        <w:tabs>
          <w:tab w:val="num" w:pos="1440"/>
        </w:tabs>
        <w:ind w:left="0" w:firstLine="0"/>
      </w:pPr>
      <w:rPr>
        <w:rFonts w:hint="default" w:ascii="Arial" w:hAnsi="Arial"/>
        <w:b/>
        <w:i w:val="0"/>
        <w:sz w:val="24"/>
      </w:rPr>
    </w:lvl>
    <w:lvl w:ilvl="5">
      <w:start w:val="1"/>
      <w:numFmt w:val="bullet"/>
      <w:lvlText w:val=""/>
      <w:lvlJc w:val="left"/>
      <w:pPr>
        <w:tabs>
          <w:tab w:val="num" w:pos="1440"/>
        </w:tabs>
        <w:ind w:left="1440" w:hanging="720"/>
      </w:pPr>
      <w:rPr>
        <w:rFonts w:hint="default" w:ascii="Symbol" w:hAnsi="Symbol"/>
        <w:b/>
        <w:i w:val="0"/>
      </w:rPr>
    </w:lvl>
    <w:lvl w:ilvl="6">
      <w:start w:val="1"/>
      <w:numFmt w:val="bullet"/>
      <w:lvlText w:val=""/>
      <w:lvlJc w:val="left"/>
      <w:pPr>
        <w:tabs>
          <w:tab w:val="num" w:pos="2160"/>
        </w:tabs>
        <w:ind w:left="2160" w:hanging="720"/>
      </w:pPr>
      <w:rPr>
        <w:rFonts w:hint="default" w:ascii="Symbol" w:hAnsi="Symbol"/>
      </w:rPr>
    </w:lvl>
    <w:lvl w:ilvl="7">
      <w:start w:val="1"/>
      <w:numFmt w:val="bullet"/>
      <w:lvlText w:val=""/>
      <w:lvlJc w:val="left"/>
      <w:pPr>
        <w:tabs>
          <w:tab w:val="num" w:pos="2880"/>
        </w:tabs>
        <w:ind w:left="2880" w:hanging="720"/>
      </w:pPr>
      <w:rPr>
        <w:rFonts w:hint="default" w:ascii="Symbol" w:hAnsi="Symbol"/>
      </w:rPr>
    </w:lvl>
    <w:lvl w:ilvl="8">
      <w:start w:val="1"/>
      <w:numFmt w:val="bullet"/>
      <w:pStyle w:val="Heading9"/>
      <w:lvlText w:val=""/>
      <w:lvlJc w:val="left"/>
      <w:pPr>
        <w:tabs>
          <w:tab w:val="num" w:pos="3600"/>
        </w:tabs>
        <w:ind w:left="3600" w:hanging="720"/>
      </w:pPr>
      <w:rPr>
        <w:rFonts w:hint="default" w:ascii="Symbol" w:hAnsi="Symbol"/>
      </w:rPr>
    </w:lvl>
  </w:abstractNum>
  <w:abstractNum w:abstractNumId="13" w15:restartNumberingAfterBreak="0">
    <w:nsid w:val="175B30E3"/>
    <w:multiLevelType w:val="multilevel"/>
    <w:tmpl w:val="6B589588"/>
    <w:name w:val="ListBullets12"/>
    <w:numStyleLink w:val="ListBullets"/>
  </w:abstractNum>
  <w:abstractNum w:abstractNumId="14" w15:restartNumberingAfterBreak="0">
    <w:nsid w:val="1797364F"/>
    <w:multiLevelType w:val="hybridMultilevel"/>
    <w:tmpl w:val="6B121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AB1B08"/>
    <w:multiLevelType w:val="hybridMultilevel"/>
    <w:tmpl w:val="784EC6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1F192A2E"/>
    <w:multiLevelType w:val="multilevel"/>
    <w:tmpl w:val="6B589588"/>
    <w:name w:val="ListBullets10"/>
    <w:numStyleLink w:val="ListBullets"/>
  </w:abstractNum>
  <w:abstractNum w:abstractNumId="17" w15:restartNumberingAfterBreak="0">
    <w:nsid w:val="22D461C0"/>
    <w:multiLevelType w:val="multilevel"/>
    <w:tmpl w:val="6B589588"/>
    <w:name w:val="ListBullets"/>
    <w:numStyleLink w:val="ListBullets"/>
  </w:abstractNum>
  <w:abstractNum w:abstractNumId="18" w15:restartNumberingAfterBreak="0">
    <w:nsid w:val="28E16A45"/>
    <w:multiLevelType w:val="multilevel"/>
    <w:tmpl w:val="5ADE912E"/>
    <w:styleLink w:val="Headings"/>
    <w:lvl w:ilvl="0">
      <w:start w:val="1"/>
      <w:numFmt w:val="decimal"/>
      <w:lvlText w:val="%1.0"/>
      <w:lvlJc w:val="left"/>
      <w:pPr>
        <w:tabs>
          <w:tab w:val="num" w:pos="720"/>
        </w:tabs>
        <w:ind w:left="0" w:firstLine="0"/>
      </w:pPr>
      <w:rPr>
        <w:rFonts w:hint="default" w:ascii="Arial" w:hAnsi="Arial"/>
        <w:b/>
        <w:i w:val="0"/>
        <w:sz w:val="24"/>
      </w:rPr>
    </w:lvl>
    <w:lvl w:ilvl="1">
      <w:start w:val="1"/>
      <w:numFmt w:val="decimal"/>
      <w:lvlText w:val="%1.%2"/>
      <w:lvlJc w:val="left"/>
      <w:pPr>
        <w:tabs>
          <w:tab w:val="num" w:pos="720"/>
        </w:tabs>
        <w:ind w:left="0" w:firstLine="0"/>
      </w:pPr>
      <w:rPr>
        <w:rFonts w:hint="default" w:ascii="Arial" w:hAnsi="Arial"/>
        <w:b/>
        <w:i w:val="0"/>
        <w:sz w:val="24"/>
      </w:rPr>
    </w:lvl>
    <w:lvl w:ilvl="2">
      <w:start w:val="1"/>
      <w:numFmt w:val="decimal"/>
      <w:lvlText w:val="%1.%2.%3"/>
      <w:lvlJc w:val="left"/>
      <w:pPr>
        <w:tabs>
          <w:tab w:val="num" w:pos="950"/>
        </w:tabs>
        <w:ind w:left="0" w:firstLine="0"/>
      </w:pPr>
      <w:rPr>
        <w:rFonts w:hint="default" w:ascii="Arial" w:hAnsi="Arial"/>
        <w:b/>
        <w:i w:val="0"/>
        <w:sz w:val="24"/>
      </w:rPr>
    </w:lvl>
    <w:lvl w:ilvl="3">
      <w:start w:val="1"/>
      <w:numFmt w:val="decimal"/>
      <w:lvlText w:val="%1.%2.%3.%4"/>
      <w:lvlJc w:val="left"/>
      <w:pPr>
        <w:tabs>
          <w:tab w:val="num" w:pos="1210"/>
        </w:tabs>
        <w:ind w:left="0" w:firstLine="0"/>
      </w:pPr>
      <w:rPr>
        <w:rFonts w:hint="default" w:ascii="Arial" w:hAnsi="Arial"/>
        <w:b/>
        <w:i w:val="0"/>
        <w:sz w:val="24"/>
      </w:rPr>
    </w:lvl>
    <w:lvl w:ilvl="4">
      <w:start w:val="1"/>
      <w:numFmt w:val="decimal"/>
      <w:lvlText w:val="%1.%2.%3.%4.%5"/>
      <w:lvlJc w:val="left"/>
      <w:pPr>
        <w:tabs>
          <w:tab w:val="num" w:pos="1440"/>
        </w:tabs>
        <w:ind w:left="0" w:firstLine="0"/>
      </w:pPr>
      <w:rPr>
        <w:rFonts w:hint="default" w:ascii="Arial" w:hAnsi="Arial"/>
        <w:b/>
        <w:i w:val="0"/>
        <w:sz w:val="24"/>
      </w:rPr>
    </w:lvl>
    <w:lvl w:ilvl="5">
      <w:start w:val="1"/>
      <w:numFmt w:val="bullet"/>
      <w:lvlText w:val=""/>
      <w:lvlJc w:val="left"/>
      <w:pPr>
        <w:tabs>
          <w:tab w:val="num" w:pos="1440"/>
        </w:tabs>
        <w:ind w:left="1440" w:hanging="720"/>
      </w:pPr>
      <w:rPr>
        <w:rFonts w:hint="default" w:ascii="Symbol" w:hAnsi="Symbol"/>
        <w:b/>
        <w:i w:val="0"/>
      </w:rPr>
    </w:lvl>
    <w:lvl w:ilvl="6">
      <w:start w:val="1"/>
      <w:numFmt w:val="bullet"/>
      <w:lvlText w:val=""/>
      <w:lvlJc w:val="left"/>
      <w:pPr>
        <w:tabs>
          <w:tab w:val="num" w:pos="2160"/>
        </w:tabs>
        <w:ind w:left="2160" w:hanging="720"/>
      </w:pPr>
      <w:rPr>
        <w:rFonts w:hint="default" w:ascii="Symbol" w:hAnsi="Symbol"/>
      </w:rPr>
    </w:lvl>
    <w:lvl w:ilvl="7">
      <w:start w:val="1"/>
      <w:numFmt w:val="bullet"/>
      <w:lvlText w:val=""/>
      <w:lvlJc w:val="left"/>
      <w:pPr>
        <w:tabs>
          <w:tab w:val="num" w:pos="2880"/>
        </w:tabs>
        <w:ind w:left="2880" w:hanging="720"/>
      </w:pPr>
      <w:rPr>
        <w:rFonts w:hint="default" w:ascii="Symbol" w:hAnsi="Symbol"/>
      </w:rPr>
    </w:lvl>
    <w:lvl w:ilvl="8">
      <w:start w:val="1"/>
      <w:numFmt w:val="bullet"/>
      <w:lvlText w:val=""/>
      <w:lvlJc w:val="left"/>
      <w:pPr>
        <w:tabs>
          <w:tab w:val="num" w:pos="3600"/>
        </w:tabs>
        <w:ind w:left="3600" w:hanging="720"/>
      </w:pPr>
      <w:rPr>
        <w:rFonts w:hint="default" w:ascii="Symbol" w:hAnsi="Symbol"/>
      </w:rPr>
    </w:lvl>
  </w:abstractNum>
  <w:abstractNum w:abstractNumId="19" w15:restartNumberingAfterBreak="0">
    <w:nsid w:val="2CAA4114"/>
    <w:multiLevelType w:val="multilevel"/>
    <w:tmpl w:val="6B589588"/>
    <w:name w:val="ListBullets4"/>
    <w:numStyleLink w:val="ListBullets"/>
  </w:abstractNum>
  <w:abstractNum w:abstractNumId="20" w15:restartNumberingAfterBreak="0">
    <w:nsid w:val="32E65689"/>
    <w:multiLevelType w:val="hybridMultilevel"/>
    <w:tmpl w:val="F6721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872E4"/>
    <w:multiLevelType w:val="hybridMultilevel"/>
    <w:tmpl w:val="A776E3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6FC2A3A"/>
    <w:multiLevelType w:val="multilevel"/>
    <w:tmpl w:val="6B589588"/>
    <w:name w:val="ListBullets6"/>
    <w:numStyleLink w:val="ListBullets"/>
  </w:abstractNum>
  <w:abstractNum w:abstractNumId="23" w15:restartNumberingAfterBreak="0">
    <w:nsid w:val="3AC72D5C"/>
    <w:multiLevelType w:val="hybridMultilevel"/>
    <w:tmpl w:val="9836D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281F18"/>
    <w:multiLevelType w:val="multilevel"/>
    <w:tmpl w:val="6B589588"/>
    <w:numStyleLink w:val="ListBullets"/>
  </w:abstractNum>
  <w:abstractNum w:abstractNumId="25" w15:restartNumberingAfterBreak="0">
    <w:nsid w:val="41A478B7"/>
    <w:multiLevelType w:val="hybridMultilevel"/>
    <w:tmpl w:val="76B8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C703C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2D352F1"/>
    <w:multiLevelType w:val="hybridMultilevel"/>
    <w:tmpl w:val="76B8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C651F2"/>
    <w:multiLevelType w:val="hybridMultilevel"/>
    <w:tmpl w:val="6B121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C136E6"/>
    <w:multiLevelType w:val="multilevel"/>
    <w:tmpl w:val="6B589588"/>
    <w:name w:val="ListBullets7"/>
    <w:numStyleLink w:val="ListBullets"/>
  </w:abstractNum>
  <w:abstractNum w:abstractNumId="30" w15:restartNumberingAfterBreak="0">
    <w:nsid w:val="50D138C0"/>
    <w:multiLevelType w:val="multilevel"/>
    <w:tmpl w:val="56602636"/>
    <w:styleLink w:val="NumberedList"/>
    <w:lvl w:ilvl="0">
      <w:start w:val="1"/>
      <w:numFmt w:val="decimal"/>
      <w:lvlText w:val="%1."/>
      <w:lvlJc w:val="left"/>
      <w:pPr>
        <w:ind w:left="720" w:hanging="360"/>
      </w:pPr>
      <w:rPr>
        <w:rFonts w:hint="default" w:ascii="Times New Roman" w:hAnsi="Times New Roman"/>
        <w:sz w:val="22"/>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9457EE5"/>
    <w:multiLevelType w:val="multilevel"/>
    <w:tmpl w:val="6B589588"/>
    <w:name w:val="ListBullets8"/>
    <w:numStyleLink w:val="ListBullets"/>
  </w:abstractNum>
  <w:abstractNum w:abstractNumId="32" w15:restartNumberingAfterBreak="0">
    <w:nsid w:val="5BB91FC3"/>
    <w:multiLevelType w:val="multilevel"/>
    <w:tmpl w:val="C2BC354A"/>
    <w:styleLink w:val="NumberingContinu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36970F5"/>
    <w:multiLevelType w:val="multilevel"/>
    <w:tmpl w:val="6B589588"/>
    <w:name w:val="ListBullets5"/>
    <w:numStyleLink w:val="ListBullets"/>
  </w:abstractNum>
  <w:abstractNum w:abstractNumId="34" w15:restartNumberingAfterBreak="0">
    <w:nsid w:val="649D35C5"/>
    <w:multiLevelType w:val="hybridMultilevel"/>
    <w:tmpl w:val="6B121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E4D6E"/>
    <w:multiLevelType w:val="hybridMultilevel"/>
    <w:tmpl w:val="F67219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8280718"/>
    <w:multiLevelType w:val="multilevel"/>
    <w:tmpl w:val="6B589588"/>
    <w:name w:val="ListBullets9"/>
    <w:numStyleLink w:val="ListBullets"/>
  </w:abstractNum>
  <w:abstractNum w:abstractNumId="37" w15:restartNumberingAfterBreak="0">
    <w:nsid w:val="68AD1403"/>
    <w:multiLevelType w:val="multilevel"/>
    <w:tmpl w:val="5540CB56"/>
    <w:name w:val="ListBullets2"/>
    <w:lvl w:ilvl="0">
      <w:start w:val="1"/>
      <w:numFmt w:val="decimal"/>
      <w:lvlText w:val="%1.0"/>
      <w:lvlJc w:val="left"/>
      <w:pPr>
        <w:tabs>
          <w:tab w:val="num" w:pos="720"/>
        </w:tabs>
        <w:ind w:left="0" w:firstLine="0"/>
      </w:pPr>
      <w:rPr>
        <w:rFonts w:hint="default" w:ascii="Arial" w:hAnsi="Arial"/>
        <w:b/>
        <w:i w:val="0"/>
        <w:sz w:val="24"/>
      </w:rPr>
    </w:lvl>
    <w:lvl w:ilvl="1">
      <w:start w:val="1"/>
      <w:numFmt w:val="decimal"/>
      <w:lvlText w:val="%1.%2"/>
      <w:lvlJc w:val="left"/>
      <w:pPr>
        <w:tabs>
          <w:tab w:val="num" w:pos="720"/>
        </w:tabs>
        <w:ind w:left="0" w:firstLine="0"/>
      </w:pPr>
      <w:rPr>
        <w:rFonts w:hint="default" w:ascii="Arial" w:hAnsi="Arial"/>
        <w:b/>
        <w:i w:val="0"/>
        <w:sz w:val="24"/>
      </w:rPr>
    </w:lvl>
    <w:lvl w:ilvl="2">
      <w:start w:val="1"/>
      <w:numFmt w:val="decimal"/>
      <w:lvlText w:val="%1.%2.%3"/>
      <w:lvlJc w:val="left"/>
      <w:pPr>
        <w:tabs>
          <w:tab w:val="num" w:pos="950"/>
        </w:tabs>
        <w:ind w:left="0" w:firstLine="0"/>
      </w:pPr>
      <w:rPr>
        <w:rFonts w:hint="default" w:ascii="Arial" w:hAnsi="Arial"/>
        <w:b/>
        <w:i w:val="0"/>
        <w:sz w:val="24"/>
      </w:rPr>
    </w:lvl>
    <w:lvl w:ilvl="3">
      <w:start w:val="1"/>
      <w:numFmt w:val="decimal"/>
      <w:lvlText w:val="%1.%2.%3.%4"/>
      <w:lvlJc w:val="left"/>
      <w:pPr>
        <w:tabs>
          <w:tab w:val="num" w:pos="1210"/>
        </w:tabs>
        <w:ind w:left="0" w:firstLine="0"/>
      </w:pPr>
      <w:rPr>
        <w:rFonts w:hint="default" w:ascii="Arial" w:hAnsi="Arial"/>
        <w:b/>
        <w:i w:val="0"/>
        <w:sz w:val="24"/>
      </w:rPr>
    </w:lvl>
    <w:lvl w:ilvl="4">
      <w:start w:val="1"/>
      <w:numFmt w:val="decimal"/>
      <w:lvlText w:val="%1.%2.%3.%4.%5"/>
      <w:lvlJc w:val="left"/>
      <w:pPr>
        <w:tabs>
          <w:tab w:val="num" w:pos="1440"/>
        </w:tabs>
        <w:ind w:left="0" w:firstLine="0"/>
      </w:pPr>
      <w:rPr>
        <w:rFonts w:hint="default" w:ascii="Arial" w:hAnsi="Arial"/>
        <w:b/>
        <w:i w:val="0"/>
        <w:sz w:val="24"/>
      </w:rPr>
    </w:lvl>
    <w:lvl w:ilvl="5">
      <w:start w:val="1"/>
      <w:numFmt w:val="bullet"/>
      <w:lvlText w:val=""/>
      <w:lvlJc w:val="left"/>
      <w:pPr>
        <w:tabs>
          <w:tab w:val="num" w:pos="1440"/>
        </w:tabs>
        <w:ind w:left="1440" w:hanging="720"/>
      </w:pPr>
      <w:rPr>
        <w:rFonts w:hint="default" w:ascii="Symbol" w:hAnsi="Symbol"/>
        <w:b/>
        <w:i w:val="0"/>
      </w:rPr>
    </w:lvl>
    <w:lvl w:ilvl="6">
      <w:start w:val="1"/>
      <w:numFmt w:val="bullet"/>
      <w:lvlText w:val=""/>
      <w:lvlJc w:val="left"/>
      <w:pPr>
        <w:tabs>
          <w:tab w:val="num" w:pos="2160"/>
        </w:tabs>
        <w:ind w:left="2160" w:hanging="720"/>
      </w:pPr>
      <w:rPr>
        <w:rFonts w:hint="default" w:ascii="Symbol" w:hAnsi="Symbol"/>
      </w:rPr>
    </w:lvl>
    <w:lvl w:ilvl="7">
      <w:start w:val="1"/>
      <w:numFmt w:val="bullet"/>
      <w:lvlText w:val=""/>
      <w:lvlJc w:val="left"/>
      <w:pPr>
        <w:tabs>
          <w:tab w:val="num" w:pos="2880"/>
        </w:tabs>
        <w:ind w:left="2880" w:hanging="720"/>
      </w:pPr>
      <w:rPr>
        <w:rFonts w:hint="default" w:ascii="Symbol" w:hAnsi="Symbol"/>
      </w:rPr>
    </w:lvl>
    <w:lvl w:ilvl="8">
      <w:start w:val="1"/>
      <w:numFmt w:val="bullet"/>
      <w:lvlText w:val=""/>
      <w:lvlJc w:val="left"/>
      <w:pPr>
        <w:tabs>
          <w:tab w:val="num" w:pos="3600"/>
        </w:tabs>
        <w:ind w:left="3600" w:hanging="720"/>
      </w:pPr>
      <w:rPr>
        <w:rFonts w:hint="default" w:ascii="Symbol" w:hAnsi="Symbol"/>
      </w:rPr>
    </w:lvl>
  </w:abstractNum>
  <w:abstractNum w:abstractNumId="38" w15:restartNumberingAfterBreak="0">
    <w:nsid w:val="6A0F0D29"/>
    <w:multiLevelType w:val="multilevel"/>
    <w:tmpl w:val="6B589588"/>
    <w:name w:val="ListBullets13"/>
    <w:numStyleLink w:val="ListBullets"/>
  </w:abstractNum>
  <w:abstractNum w:abstractNumId="39" w15:restartNumberingAfterBreak="0">
    <w:nsid w:val="6C4F64BF"/>
    <w:multiLevelType w:val="hybridMultilevel"/>
    <w:tmpl w:val="6B121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B87445"/>
    <w:multiLevelType w:val="hybridMultilevel"/>
    <w:tmpl w:val="76B8E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762A04"/>
    <w:multiLevelType w:val="hybridMultilevel"/>
    <w:tmpl w:val="08DC2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271CF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79CC5451"/>
    <w:multiLevelType w:val="hybridMultilevel"/>
    <w:tmpl w:val="D876AD3C"/>
    <w:lvl w:ilvl="0" w:tplc="ACC0C9B6">
      <w:start w:val="1"/>
      <w:numFmt w:val="decimal"/>
      <w:pStyle w:val="Answer"/>
      <w:lvlText w:val="A%1."/>
      <w:lvlJc w:val="left"/>
      <w:pPr>
        <w:ind w:left="720" w:hanging="720"/>
      </w:pPr>
      <w:rPr>
        <w:rFonts w:hint="default" w:ascii="Times New Roman" w:hAnsi="Times New Roman"/>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E7010D"/>
    <w:multiLevelType w:val="multilevel"/>
    <w:tmpl w:val="6B589588"/>
    <w:name w:val="ListBullets11"/>
    <w:numStyleLink w:val="ListBullets"/>
  </w:abstractNum>
  <w:abstractNum w:abstractNumId="45" w15:restartNumberingAfterBreak="0">
    <w:nsid w:val="7D2015BB"/>
    <w:multiLevelType w:val="multilevel"/>
    <w:tmpl w:val="CCCEAB1E"/>
    <w:styleLink w:val="Attachments"/>
    <w:lvl w:ilvl="0">
      <w:start w:val="1"/>
      <w:numFmt w:val="decimal"/>
      <w:suff w:val="nothing"/>
      <w:lvlText w:val="Attachment %1"/>
      <w:lvlJc w:val="left"/>
      <w:pPr>
        <w:ind w:left="360" w:hanging="360"/>
      </w:pPr>
      <w:rPr>
        <w:rFonts w:hint="default" w:ascii="Arial" w:hAnsi="Arial"/>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D753D31"/>
    <w:multiLevelType w:val="hybridMultilevel"/>
    <w:tmpl w:val="44EA5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BF44F4"/>
    <w:multiLevelType w:val="hybridMultilevel"/>
    <w:tmpl w:val="17C8B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26"/>
  </w:num>
  <w:num w:numId="3">
    <w:abstractNumId w:val="3"/>
  </w:num>
  <w:num w:numId="4">
    <w:abstractNumId w:val="2"/>
  </w:num>
  <w:num w:numId="5">
    <w:abstractNumId w:val="1"/>
  </w:num>
  <w:num w:numId="6">
    <w:abstractNumId w:val="0"/>
  </w:num>
  <w:num w:numId="7">
    <w:abstractNumId w:val="12"/>
  </w:num>
  <w:num w:numId="8">
    <w:abstractNumId w:val="9"/>
  </w:num>
  <w:num w:numId="9">
    <w:abstractNumId w:val="18"/>
  </w:num>
  <w:num w:numId="10">
    <w:abstractNumId w:val="7"/>
  </w:num>
  <w:num w:numId="11">
    <w:abstractNumId w:val="30"/>
  </w:num>
  <w:num w:numId="12">
    <w:abstractNumId w:val="4"/>
  </w:num>
  <w:num w:numId="13">
    <w:abstractNumId w:val="32"/>
  </w:num>
  <w:num w:numId="14">
    <w:abstractNumId w:val="24"/>
  </w:num>
  <w:num w:numId="15">
    <w:abstractNumId w:val="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45"/>
  </w:num>
  <w:num w:numId="19">
    <w:abstractNumId w:val="21"/>
  </w:num>
  <w:num w:numId="20">
    <w:abstractNumId w:val="15"/>
  </w:num>
  <w:num w:numId="21">
    <w:abstractNumId w:val="5"/>
  </w:num>
  <w:num w:numId="22">
    <w:abstractNumId w:val="39"/>
  </w:num>
  <w:num w:numId="23">
    <w:abstractNumId w:val="23"/>
  </w:num>
  <w:num w:numId="24">
    <w:abstractNumId w:val="40"/>
  </w:num>
  <w:num w:numId="25">
    <w:abstractNumId w:val="4"/>
  </w:num>
  <w:num w:numId="26">
    <w:abstractNumId w:val="25"/>
  </w:num>
  <w:num w:numId="27">
    <w:abstractNumId w:val="27"/>
  </w:num>
  <w:num w:numId="28">
    <w:abstractNumId w:val="46"/>
  </w:num>
  <w:num w:numId="29">
    <w:abstractNumId w:val="4"/>
  </w:num>
  <w:num w:numId="30">
    <w:abstractNumId w:val="28"/>
  </w:num>
  <w:num w:numId="31">
    <w:abstractNumId w:val="10"/>
  </w:num>
  <w:num w:numId="32">
    <w:abstractNumId w:val="20"/>
  </w:num>
  <w:num w:numId="33">
    <w:abstractNumId w:val="34"/>
  </w:num>
  <w:num w:numId="34">
    <w:abstractNumId w:val="14"/>
  </w:num>
  <w:num w:numId="35">
    <w:abstractNumId w:val="43"/>
  </w:num>
  <w:num w:numId="36">
    <w:abstractNumId w:val="47"/>
  </w:num>
  <w:num w:numId="37">
    <w:abstractNumId w:val="41"/>
  </w:num>
  <w:num w:numId="38">
    <w:abstractNumId w:val="3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re, Arlin">
    <w15:presenceInfo w15:providerId="AD" w15:userId="S::amire@burnsmcd.com::fce4f0ea-6499-423b-8a63-86371e52ae6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displayBackgroundShape/>
  <w:alignBordersAndEdges/>
  <w:bordersDoNotSurroundHeader/>
  <w:bordersDoNotSurroundFooter/>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LockTheme/>
  <w:styleLockQFSet/>
  <w:defaultTabStop w:val="720"/>
  <w:clickAndTypeStyle w:val="ParagraphText"/>
  <w:characterSpacingControl w:val="doNotCompress"/>
  <w:doNotValidateAgainstSchema/>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0NLA0MbQwMjcyMzdW0lEKTi0uzszPAykwNKgFAKPIHe0tAAAA"/>
    <w:docVar w:name="custPartID" w:val="{A5FB230E-13B1-4745-9DF2-CD10380651FC}"/>
    <w:docVar w:name="varRun" w:val="1"/>
  </w:docVars>
  <w:rsids>
    <w:rsidRoot w:val="00AC655F"/>
    <w:rsid w:val="00000614"/>
    <w:rsid w:val="00000B3E"/>
    <w:rsid w:val="00000F68"/>
    <w:rsid w:val="00000FAF"/>
    <w:rsid w:val="0000176C"/>
    <w:rsid w:val="00001B09"/>
    <w:rsid w:val="00001C9D"/>
    <w:rsid w:val="000025F5"/>
    <w:rsid w:val="00002C76"/>
    <w:rsid w:val="00002E0D"/>
    <w:rsid w:val="00003375"/>
    <w:rsid w:val="0000391F"/>
    <w:rsid w:val="00003A88"/>
    <w:rsid w:val="00003BDB"/>
    <w:rsid w:val="00004681"/>
    <w:rsid w:val="000052CB"/>
    <w:rsid w:val="000054A3"/>
    <w:rsid w:val="00005C8F"/>
    <w:rsid w:val="00005F95"/>
    <w:rsid w:val="00005FC4"/>
    <w:rsid w:val="00006A08"/>
    <w:rsid w:val="0000701C"/>
    <w:rsid w:val="00007046"/>
    <w:rsid w:val="000077EE"/>
    <w:rsid w:val="00007939"/>
    <w:rsid w:val="00010734"/>
    <w:rsid w:val="000109B6"/>
    <w:rsid w:val="000112CD"/>
    <w:rsid w:val="00011517"/>
    <w:rsid w:val="00011913"/>
    <w:rsid w:val="00011B42"/>
    <w:rsid w:val="00011E2D"/>
    <w:rsid w:val="0001223A"/>
    <w:rsid w:val="000122EA"/>
    <w:rsid w:val="00012959"/>
    <w:rsid w:val="00012F6F"/>
    <w:rsid w:val="0001300A"/>
    <w:rsid w:val="000140E9"/>
    <w:rsid w:val="00014454"/>
    <w:rsid w:val="00014FB2"/>
    <w:rsid w:val="000150F5"/>
    <w:rsid w:val="00015AB2"/>
    <w:rsid w:val="00015C96"/>
    <w:rsid w:val="00016954"/>
    <w:rsid w:val="00016AB1"/>
    <w:rsid w:val="00016EFE"/>
    <w:rsid w:val="0001787C"/>
    <w:rsid w:val="00017FB4"/>
    <w:rsid w:val="00020096"/>
    <w:rsid w:val="000208A2"/>
    <w:rsid w:val="00020C09"/>
    <w:rsid w:val="00020D31"/>
    <w:rsid w:val="000215F1"/>
    <w:rsid w:val="0002175A"/>
    <w:rsid w:val="00021C7F"/>
    <w:rsid w:val="00022177"/>
    <w:rsid w:val="00022A3B"/>
    <w:rsid w:val="00022FD8"/>
    <w:rsid w:val="00023670"/>
    <w:rsid w:val="000236B1"/>
    <w:rsid w:val="00023A38"/>
    <w:rsid w:val="00024176"/>
    <w:rsid w:val="0002424B"/>
    <w:rsid w:val="00024407"/>
    <w:rsid w:val="00024893"/>
    <w:rsid w:val="00024B60"/>
    <w:rsid w:val="00025AA4"/>
    <w:rsid w:val="00025DDE"/>
    <w:rsid w:val="00025EF3"/>
    <w:rsid w:val="00025FE8"/>
    <w:rsid w:val="000265FE"/>
    <w:rsid w:val="00026B87"/>
    <w:rsid w:val="00026F0E"/>
    <w:rsid w:val="00027739"/>
    <w:rsid w:val="000279FF"/>
    <w:rsid w:val="00030013"/>
    <w:rsid w:val="000304CF"/>
    <w:rsid w:val="00030A68"/>
    <w:rsid w:val="00030B6D"/>
    <w:rsid w:val="00031075"/>
    <w:rsid w:val="000310E0"/>
    <w:rsid w:val="000312F8"/>
    <w:rsid w:val="000314F3"/>
    <w:rsid w:val="0003157E"/>
    <w:rsid w:val="00031D8C"/>
    <w:rsid w:val="00031F3B"/>
    <w:rsid w:val="00032268"/>
    <w:rsid w:val="000323C2"/>
    <w:rsid w:val="00033669"/>
    <w:rsid w:val="00033716"/>
    <w:rsid w:val="00033D3B"/>
    <w:rsid w:val="000346B7"/>
    <w:rsid w:val="0003474F"/>
    <w:rsid w:val="0003598F"/>
    <w:rsid w:val="00035CAE"/>
    <w:rsid w:val="000360BF"/>
    <w:rsid w:val="000365C3"/>
    <w:rsid w:val="00036BEA"/>
    <w:rsid w:val="00036D55"/>
    <w:rsid w:val="00037176"/>
    <w:rsid w:val="000371C0"/>
    <w:rsid w:val="00037D22"/>
    <w:rsid w:val="00037E47"/>
    <w:rsid w:val="0004054B"/>
    <w:rsid w:val="00040909"/>
    <w:rsid w:val="00040AF4"/>
    <w:rsid w:val="00040DD8"/>
    <w:rsid w:val="000418DD"/>
    <w:rsid w:val="00041CD6"/>
    <w:rsid w:val="00041FCD"/>
    <w:rsid w:val="000429A1"/>
    <w:rsid w:val="00042C54"/>
    <w:rsid w:val="00042CA6"/>
    <w:rsid w:val="00042F5E"/>
    <w:rsid w:val="000433A7"/>
    <w:rsid w:val="0004386C"/>
    <w:rsid w:val="0004387A"/>
    <w:rsid w:val="00043A16"/>
    <w:rsid w:val="00043D1F"/>
    <w:rsid w:val="0004405B"/>
    <w:rsid w:val="00044177"/>
    <w:rsid w:val="0004428D"/>
    <w:rsid w:val="00044890"/>
    <w:rsid w:val="000449C6"/>
    <w:rsid w:val="00044FC1"/>
    <w:rsid w:val="000451C0"/>
    <w:rsid w:val="000454A9"/>
    <w:rsid w:val="00045594"/>
    <w:rsid w:val="000455D4"/>
    <w:rsid w:val="000457BD"/>
    <w:rsid w:val="000458CA"/>
    <w:rsid w:val="00045938"/>
    <w:rsid w:val="00045970"/>
    <w:rsid w:val="00045BE4"/>
    <w:rsid w:val="00045D64"/>
    <w:rsid w:val="0004619F"/>
    <w:rsid w:val="00046451"/>
    <w:rsid w:val="0004664D"/>
    <w:rsid w:val="00046829"/>
    <w:rsid w:val="00046DF9"/>
    <w:rsid w:val="0004733C"/>
    <w:rsid w:val="0004748B"/>
    <w:rsid w:val="0004774A"/>
    <w:rsid w:val="000477DF"/>
    <w:rsid w:val="000478FA"/>
    <w:rsid w:val="00047AEE"/>
    <w:rsid w:val="00047BEB"/>
    <w:rsid w:val="0005065D"/>
    <w:rsid w:val="0005092C"/>
    <w:rsid w:val="00050C80"/>
    <w:rsid w:val="00050CFB"/>
    <w:rsid w:val="000510F1"/>
    <w:rsid w:val="0005135B"/>
    <w:rsid w:val="0005155F"/>
    <w:rsid w:val="00051DD1"/>
    <w:rsid w:val="00052EFE"/>
    <w:rsid w:val="0005337B"/>
    <w:rsid w:val="00053856"/>
    <w:rsid w:val="00054033"/>
    <w:rsid w:val="000542D0"/>
    <w:rsid w:val="000549E5"/>
    <w:rsid w:val="00054ED7"/>
    <w:rsid w:val="00054FDA"/>
    <w:rsid w:val="00055460"/>
    <w:rsid w:val="000559F0"/>
    <w:rsid w:val="00055F35"/>
    <w:rsid w:val="000560A6"/>
    <w:rsid w:val="0005620E"/>
    <w:rsid w:val="00056390"/>
    <w:rsid w:val="000565DF"/>
    <w:rsid w:val="000565FE"/>
    <w:rsid w:val="00056721"/>
    <w:rsid w:val="00056CFA"/>
    <w:rsid w:val="00056D11"/>
    <w:rsid w:val="00056DAF"/>
    <w:rsid w:val="00057245"/>
    <w:rsid w:val="000572D0"/>
    <w:rsid w:val="000573AA"/>
    <w:rsid w:val="000579B1"/>
    <w:rsid w:val="00060CEF"/>
    <w:rsid w:val="00060D50"/>
    <w:rsid w:val="00060EE3"/>
    <w:rsid w:val="000611C5"/>
    <w:rsid w:val="000617D0"/>
    <w:rsid w:val="00061A07"/>
    <w:rsid w:val="00061EEF"/>
    <w:rsid w:val="000625E6"/>
    <w:rsid w:val="0006260E"/>
    <w:rsid w:val="00062FCB"/>
    <w:rsid w:val="000630FF"/>
    <w:rsid w:val="00063147"/>
    <w:rsid w:val="0006359C"/>
    <w:rsid w:val="00063DCB"/>
    <w:rsid w:val="00064D2B"/>
    <w:rsid w:val="00064DF2"/>
    <w:rsid w:val="0006510B"/>
    <w:rsid w:val="000652C9"/>
    <w:rsid w:val="000656F1"/>
    <w:rsid w:val="00065746"/>
    <w:rsid w:val="0006591C"/>
    <w:rsid w:val="00065CA6"/>
    <w:rsid w:val="00066208"/>
    <w:rsid w:val="000666FA"/>
    <w:rsid w:val="00066ECD"/>
    <w:rsid w:val="00067021"/>
    <w:rsid w:val="0006735A"/>
    <w:rsid w:val="0006757B"/>
    <w:rsid w:val="000678E4"/>
    <w:rsid w:val="00067B72"/>
    <w:rsid w:val="000702E7"/>
    <w:rsid w:val="00070765"/>
    <w:rsid w:val="000709D6"/>
    <w:rsid w:val="00070AF5"/>
    <w:rsid w:val="00071387"/>
    <w:rsid w:val="00071BF0"/>
    <w:rsid w:val="00071C36"/>
    <w:rsid w:val="00071D9B"/>
    <w:rsid w:val="000720E4"/>
    <w:rsid w:val="0007216D"/>
    <w:rsid w:val="00072264"/>
    <w:rsid w:val="00072329"/>
    <w:rsid w:val="00072461"/>
    <w:rsid w:val="00072541"/>
    <w:rsid w:val="0007268D"/>
    <w:rsid w:val="00072D52"/>
    <w:rsid w:val="00073D68"/>
    <w:rsid w:val="000744D4"/>
    <w:rsid w:val="000746F0"/>
    <w:rsid w:val="00074A76"/>
    <w:rsid w:val="00074FE7"/>
    <w:rsid w:val="0007506F"/>
    <w:rsid w:val="00075280"/>
    <w:rsid w:val="00076104"/>
    <w:rsid w:val="000761A3"/>
    <w:rsid w:val="0007638F"/>
    <w:rsid w:val="0007649C"/>
    <w:rsid w:val="0007672F"/>
    <w:rsid w:val="00076A0A"/>
    <w:rsid w:val="000775E3"/>
    <w:rsid w:val="000776BE"/>
    <w:rsid w:val="00077C8C"/>
    <w:rsid w:val="00077DFE"/>
    <w:rsid w:val="00077FE1"/>
    <w:rsid w:val="00080919"/>
    <w:rsid w:val="00080B42"/>
    <w:rsid w:val="00081C69"/>
    <w:rsid w:val="0008207D"/>
    <w:rsid w:val="000821E6"/>
    <w:rsid w:val="000823BF"/>
    <w:rsid w:val="0008282B"/>
    <w:rsid w:val="00082B7A"/>
    <w:rsid w:val="00083AA8"/>
    <w:rsid w:val="00083AFF"/>
    <w:rsid w:val="00083E38"/>
    <w:rsid w:val="00084113"/>
    <w:rsid w:val="00084221"/>
    <w:rsid w:val="0008435D"/>
    <w:rsid w:val="00084F94"/>
    <w:rsid w:val="00085C01"/>
    <w:rsid w:val="00085C85"/>
    <w:rsid w:val="00085DF4"/>
    <w:rsid w:val="00087B42"/>
    <w:rsid w:val="00087DB5"/>
    <w:rsid w:val="00090ABC"/>
    <w:rsid w:val="0009145E"/>
    <w:rsid w:val="00091A56"/>
    <w:rsid w:val="00092445"/>
    <w:rsid w:val="000925A4"/>
    <w:rsid w:val="00092AE5"/>
    <w:rsid w:val="000932DC"/>
    <w:rsid w:val="00093389"/>
    <w:rsid w:val="0009367A"/>
    <w:rsid w:val="0009372B"/>
    <w:rsid w:val="00093DB1"/>
    <w:rsid w:val="00094B43"/>
    <w:rsid w:val="0009533C"/>
    <w:rsid w:val="00095432"/>
    <w:rsid w:val="00095803"/>
    <w:rsid w:val="00095891"/>
    <w:rsid w:val="00095C34"/>
    <w:rsid w:val="00095E79"/>
    <w:rsid w:val="00096076"/>
    <w:rsid w:val="0009635C"/>
    <w:rsid w:val="000965A4"/>
    <w:rsid w:val="00096780"/>
    <w:rsid w:val="00096792"/>
    <w:rsid w:val="00096BFC"/>
    <w:rsid w:val="00096CAB"/>
    <w:rsid w:val="000973AB"/>
    <w:rsid w:val="000974F3"/>
    <w:rsid w:val="0009763C"/>
    <w:rsid w:val="00097658"/>
    <w:rsid w:val="00097A42"/>
    <w:rsid w:val="00097EAA"/>
    <w:rsid w:val="000A033D"/>
    <w:rsid w:val="000A12F4"/>
    <w:rsid w:val="000A1D93"/>
    <w:rsid w:val="000A1EA1"/>
    <w:rsid w:val="000A24BC"/>
    <w:rsid w:val="000A2AF1"/>
    <w:rsid w:val="000A2D60"/>
    <w:rsid w:val="000A3AA7"/>
    <w:rsid w:val="000A3C71"/>
    <w:rsid w:val="000A4404"/>
    <w:rsid w:val="000A4C00"/>
    <w:rsid w:val="000A5243"/>
    <w:rsid w:val="000A54BA"/>
    <w:rsid w:val="000A6634"/>
    <w:rsid w:val="000A69F9"/>
    <w:rsid w:val="000A6A0F"/>
    <w:rsid w:val="000A6ECD"/>
    <w:rsid w:val="000A72A3"/>
    <w:rsid w:val="000A7E54"/>
    <w:rsid w:val="000B09AE"/>
    <w:rsid w:val="000B0B6F"/>
    <w:rsid w:val="000B0F84"/>
    <w:rsid w:val="000B1618"/>
    <w:rsid w:val="000B1A1F"/>
    <w:rsid w:val="000B1D09"/>
    <w:rsid w:val="000B2027"/>
    <w:rsid w:val="000B294F"/>
    <w:rsid w:val="000B2ED1"/>
    <w:rsid w:val="000B307B"/>
    <w:rsid w:val="000B3667"/>
    <w:rsid w:val="000B3E1F"/>
    <w:rsid w:val="000B3E6D"/>
    <w:rsid w:val="000B40AF"/>
    <w:rsid w:val="000B4225"/>
    <w:rsid w:val="000B5559"/>
    <w:rsid w:val="000B55FF"/>
    <w:rsid w:val="000B5F28"/>
    <w:rsid w:val="000B5F7B"/>
    <w:rsid w:val="000B6045"/>
    <w:rsid w:val="000B6544"/>
    <w:rsid w:val="000B65FC"/>
    <w:rsid w:val="000B6B11"/>
    <w:rsid w:val="000B7008"/>
    <w:rsid w:val="000B704E"/>
    <w:rsid w:val="000B7A0F"/>
    <w:rsid w:val="000B7A87"/>
    <w:rsid w:val="000B7B90"/>
    <w:rsid w:val="000C00A3"/>
    <w:rsid w:val="000C0C77"/>
    <w:rsid w:val="000C1281"/>
    <w:rsid w:val="000C1A39"/>
    <w:rsid w:val="000C1A5D"/>
    <w:rsid w:val="000C1EA9"/>
    <w:rsid w:val="000C1FCC"/>
    <w:rsid w:val="000C2C9B"/>
    <w:rsid w:val="000C2E3A"/>
    <w:rsid w:val="000C2E9E"/>
    <w:rsid w:val="000C3A5E"/>
    <w:rsid w:val="000C3ACB"/>
    <w:rsid w:val="000C3B4B"/>
    <w:rsid w:val="000C3FA4"/>
    <w:rsid w:val="000C41E4"/>
    <w:rsid w:val="000C428D"/>
    <w:rsid w:val="000C43A5"/>
    <w:rsid w:val="000C4694"/>
    <w:rsid w:val="000C478E"/>
    <w:rsid w:val="000C5321"/>
    <w:rsid w:val="000C589C"/>
    <w:rsid w:val="000C59B3"/>
    <w:rsid w:val="000C5A0C"/>
    <w:rsid w:val="000C5A8E"/>
    <w:rsid w:val="000C5C33"/>
    <w:rsid w:val="000C5D7B"/>
    <w:rsid w:val="000C6003"/>
    <w:rsid w:val="000C60F1"/>
    <w:rsid w:val="000C717C"/>
    <w:rsid w:val="000C73D7"/>
    <w:rsid w:val="000C7A2E"/>
    <w:rsid w:val="000C7BFA"/>
    <w:rsid w:val="000C7FB7"/>
    <w:rsid w:val="000D0068"/>
    <w:rsid w:val="000D0178"/>
    <w:rsid w:val="000D0249"/>
    <w:rsid w:val="000D088D"/>
    <w:rsid w:val="000D0C36"/>
    <w:rsid w:val="000D0F1E"/>
    <w:rsid w:val="000D1077"/>
    <w:rsid w:val="000D1DB2"/>
    <w:rsid w:val="000D1F7C"/>
    <w:rsid w:val="000D23BE"/>
    <w:rsid w:val="000D2512"/>
    <w:rsid w:val="000D256A"/>
    <w:rsid w:val="000D2A74"/>
    <w:rsid w:val="000D3355"/>
    <w:rsid w:val="000D3530"/>
    <w:rsid w:val="000D355B"/>
    <w:rsid w:val="000D3AB3"/>
    <w:rsid w:val="000D3C7D"/>
    <w:rsid w:val="000D408B"/>
    <w:rsid w:val="000D40E9"/>
    <w:rsid w:val="000D43D7"/>
    <w:rsid w:val="000D52C5"/>
    <w:rsid w:val="000D5970"/>
    <w:rsid w:val="000D63C3"/>
    <w:rsid w:val="000D6429"/>
    <w:rsid w:val="000D66CD"/>
    <w:rsid w:val="000D68C0"/>
    <w:rsid w:val="000D6BB9"/>
    <w:rsid w:val="000D6C67"/>
    <w:rsid w:val="000D6E95"/>
    <w:rsid w:val="000D7054"/>
    <w:rsid w:val="000D7313"/>
    <w:rsid w:val="000D7D53"/>
    <w:rsid w:val="000E0444"/>
    <w:rsid w:val="000E0BD9"/>
    <w:rsid w:val="000E0C23"/>
    <w:rsid w:val="000E1F05"/>
    <w:rsid w:val="000E207F"/>
    <w:rsid w:val="000E228F"/>
    <w:rsid w:val="000E2309"/>
    <w:rsid w:val="000E298A"/>
    <w:rsid w:val="000E2ADD"/>
    <w:rsid w:val="000E2F10"/>
    <w:rsid w:val="000E2FE1"/>
    <w:rsid w:val="000E3376"/>
    <w:rsid w:val="000E362A"/>
    <w:rsid w:val="000E3721"/>
    <w:rsid w:val="000E3D65"/>
    <w:rsid w:val="000E3DE9"/>
    <w:rsid w:val="000E3EA7"/>
    <w:rsid w:val="000E4165"/>
    <w:rsid w:val="000E4414"/>
    <w:rsid w:val="000E4786"/>
    <w:rsid w:val="000E5315"/>
    <w:rsid w:val="000E5840"/>
    <w:rsid w:val="000E5878"/>
    <w:rsid w:val="000E5884"/>
    <w:rsid w:val="000E5ACF"/>
    <w:rsid w:val="000E6003"/>
    <w:rsid w:val="000E705C"/>
    <w:rsid w:val="000E72C0"/>
    <w:rsid w:val="000E7640"/>
    <w:rsid w:val="000F04DD"/>
    <w:rsid w:val="000F0870"/>
    <w:rsid w:val="000F0B2A"/>
    <w:rsid w:val="000F0DAB"/>
    <w:rsid w:val="000F10AF"/>
    <w:rsid w:val="000F1606"/>
    <w:rsid w:val="000F211F"/>
    <w:rsid w:val="000F23FB"/>
    <w:rsid w:val="000F2855"/>
    <w:rsid w:val="000F297E"/>
    <w:rsid w:val="000F3120"/>
    <w:rsid w:val="000F3136"/>
    <w:rsid w:val="000F36B8"/>
    <w:rsid w:val="000F3B12"/>
    <w:rsid w:val="000F4C19"/>
    <w:rsid w:val="000F4DCB"/>
    <w:rsid w:val="000F59E8"/>
    <w:rsid w:val="000F61EE"/>
    <w:rsid w:val="000F6586"/>
    <w:rsid w:val="000F6663"/>
    <w:rsid w:val="000F674F"/>
    <w:rsid w:val="000F67A3"/>
    <w:rsid w:val="000F67CC"/>
    <w:rsid w:val="000F69C9"/>
    <w:rsid w:val="000F6C01"/>
    <w:rsid w:val="000F6EA5"/>
    <w:rsid w:val="000F6ED2"/>
    <w:rsid w:val="000F74DD"/>
    <w:rsid w:val="000F751F"/>
    <w:rsid w:val="000F7983"/>
    <w:rsid w:val="000F799D"/>
    <w:rsid w:val="000F7EB5"/>
    <w:rsid w:val="000F7F2E"/>
    <w:rsid w:val="00100F69"/>
    <w:rsid w:val="00101002"/>
    <w:rsid w:val="0010175C"/>
    <w:rsid w:val="001019B2"/>
    <w:rsid w:val="00101B1A"/>
    <w:rsid w:val="00102580"/>
    <w:rsid w:val="00102812"/>
    <w:rsid w:val="00102946"/>
    <w:rsid w:val="001029CB"/>
    <w:rsid w:val="00102D78"/>
    <w:rsid w:val="00102E5F"/>
    <w:rsid w:val="0010302A"/>
    <w:rsid w:val="001036B2"/>
    <w:rsid w:val="001042E1"/>
    <w:rsid w:val="00104302"/>
    <w:rsid w:val="00104408"/>
    <w:rsid w:val="001044FE"/>
    <w:rsid w:val="00104831"/>
    <w:rsid w:val="00104BDC"/>
    <w:rsid w:val="00105885"/>
    <w:rsid w:val="00105C31"/>
    <w:rsid w:val="00105E3A"/>
    <w:rsid w:val="0010618B"/>
    <w:rsid w:val="001067FA"/>
    <w:rsid w:val="00106F72"/>
    <w:rsid w:val="001076C9"/>
    <w:rsid w:val="00107BCC"/>
    <w:rsid w:val="00107C2D"/>
    <w:rsid w:val="00107C3E"/>
    <w:rsid w:val="00107EF5"/>
    <w:rsid w:val="001107AE"/>
    <w:rsid w:val="00110B01"/>
    <w:rsid w:val="00111296"/>
    <w:rsid w:val="001115F3"/>
    <w:rsid w:val="00111C3A"/>
    <w:rsid w:val="00111D3F"/>
    <w:rsid w:val="00112188"/>
    <w:rsid w:val="00112408"/>
    <w:rsid w:val="001125FA"/>
    <w:rsid w:val="00112833"/>
    <w:rsid w:val="00112F5F"/>
    <w:rsid w:val="001133C6"/>
    <w:rsid w:val="0011348E"/>
    <w:rsid w:val="00113513"/>
    <w:rsid w:val="00113899"/>
    <w:rsid w:val="00113A21"/>
    <w:rsid w:val="00113A5B"/>
    <w:rsid w:val="00113A67"/>
    <w:rsid w:val="00113D9C"/>
    <w:rsid w:val="00114359"/>
    <w:rsid w:val="0011435D"/>
    <w:rsid w:val="001147EA"/>
    <w:rsid w:val="00115307"/>
    <w:rsid w:val="001155EA"/>
    <w:rsid w:val="0011582B"/>
    <w:rsid w:val="001164F8"/>
    <w:rsid w:val="00116FEC"/>
    <w:rsid w:val="001172D5"/>
    <w:rsid w:val="001176FE"/>
    <w:rsid w:val="001177FB"/>
    <w:rsid w:val="0011784B"/>
    <w:rsid w:val="00117F8A"/>
    <w:rsid w:val="00120093"/>
    <w:rsid w:val="00120583"/>
    <w:rsid w:val="00120B01"/>
    <w:rsid w:val="00121402"/>
    <w:rsid w:val="0012160D"/>
    <w:rsid w:val="0012241C"/>
    <w:rsid w:val="00122734"/>
    <w:rsid w:val="001227E5"/>
    <w:rsid w:val="00122A12"/>
    <w:rsid w:val="00122D44"/>
    <w:rsid w:val="00122F31"/>
    <w:rsid w:val="00123129"/>
    <w:rsid w:val="00123540"/>
    <w:rsid w:val="00123CD0"/>
    <w:rsid w:val="00124171"/>
    <w:rsid w:val="001243A7"/>
    <w:rsid w:val="00124544"/>
    <w:rsid w:val="0012473D"/>
    <w:rsid w:val="00124937"/>
    <w:rsid w:val="00124C12"/>
    <w:rsid w:val="00125394"/>
    <w:rsid w:val="00125695"/>
    <w:rsid w:val="00125AC3"/>
    <w:rsid w:val="00126091"/>
    <w:rsid w:val="00126221"/>
    <w:rsid w:val="00126D92"/>
    <w:rsid w:val="00126EF8"/>
    <w:rsid w:val="00126F1E"/>
    <w:rsid w:val="001270E4"/>
    <w:rsid w:val="00127180"/>
    <w:rsid w:val="00127A24"/>
    <w:rsid w:val="00127D21"/>
    <w:rsid w:val="0013012A"/>
    <w:rsid w:val="00130556"/>
    <w:rsid w:val="0013073C"/>
    <w:rsid w:val="001309E5"/>
    <w:rsid w:val="00130C3D"/>
    <w:rsid w:val="00130E85"/>
    <w:rsid w:val="00130ED9"/>
    <w:rsid w:val="0013170E"/>
    <w:rsid w:val="0013172E"/>
    <w:rsid w:val="00131A69"/>
    <w:rsid w:val="00131ED3"/>
    <w:rsid w:val="001322D2"/>
    <w:rsid w:val="0013294A"/>
    <w:rsid w:val="00132C73"/>
    <w:rsid w:val="00132D63"/>
    <w:rsid w:val="00132DE9"/>
    <w:rsid w:val="001331CF"/>
    <w:rsid w:val="001332F7"/>
    <w:rsid w:val="0013330A"/>
    <w:rsid w:val="0013335A"/>
    <w:rsid w:val="0013336F"/>
    <w:rsid w:val="001334A6"/>
    <w:rsid w:val="001338B5"/>
    <w:rsid w:val="00133AAA"/>
    <w:rsid w:val="001345EE"/>
    <w:rsid w:val="00134722"/>
    <w:rsid w:val="00134EAE"/>
    <w:rsid w:val="00135197"/>
    <w:rsid w:val="00135492"/>
    <w:rsid w:val="00135A25"/>
    <w:rsid w:val="00135EA5"/>
    <w:rsid w:val="001360AB"/>
    <w:rsid w:val="001369F0"/>
    <w:rsid w:val="00136A23"/>
    <w:rsid w:val="00136F5D"/>
    <w:rsid w:val="001373E5"/>
    <w:rsid w:val="00137607"/>
    <w:rsid w:val="0013783B"/>
    <w:rsid w:val="00137954"/>
    <w:rsid w:val="00137962"/>
    <w:rsid w:val="00137C2E"/>
    <w:rsid w:val="00137C45"/>
    <w:rsid w:val="00140889"/>
    <w:rsid w:val="001412AF"/>
    <w:rsid w:val="00141E26"/>
    <w:rsid w:val="00141EDF"/>
    <w:rsid w:val="00141F14"/>
    <w:rsid w:val="0014206A"/>
    <w:rsid w:val="001429BC"/>
    <w:rsid w:val="001432D8"/>
    <w:rsid w:val="0014337C"/>
    <w:rsid w:val="001433B9"/>
    <w:rsid w:val="00143F69"/>
    <w:rsid w:val="00144568"/>
    <w:rsid w:val="0014462F"/>
    <w:rsid w:val="0014534A"/>
    <w:rsid w:val="001453B7"/>
    <w:rsid w:val="001456A0"/>
    <w:rsid w:val="001465A8"/>
    <w:rsid w:val="00146F1C"/>
    <w:rsid w:val="001473E0"/>
    <w:rsid w:val="001474BB"/>
    <w:rsid w:val="00150200"/>
    <w:rsid w:val="00150A5F"/>
    <w:rsid w:val="00150D6D"/>
    <w:rsid w:val="00150DCF"/>
    <w:rsid w:val="00150F71"/>
    <w:rsid w:val="001511B6"/>
    <w:rsid w:val="001515C3"/>
    <w:rsid w:val="001518E6"/>
    <w:rsid w:val="001522A2"/>
    <w:rsid w:val="0015243D"/>
    <w:rsid w:val="00152443"/>
    <w:rsid w:val="00152523"/>
    <w:rsid w:val="0015253A"/>
    <w:rsid w:val="0015264A"/>
    <w:rsid w:val="001528CB"/>
    <w:rsid w:val="00152BB5"/>
    <w:rsid w:val="00153581"/>
    <w:rsid w:val="00153904"/>
    <w:rsid w:val="00153BC6"/>
    <w:rsid w:val="00153DB2"/>
    <w:rsid w:val="0015447F"/>
    <w:rsid w:val="0015587A"/>
    <w:rsid w:val="00155CE2"/>
    <w:rsid w:val="00155EE3"/>
    <w:rsid w:val="00155EEA"/>
    <w:rsid w:val="001567B3"/>
    <w:rsid w:val="00156DA6"/>
    <w:rsid w:val="00156EE4"/>
    <w:rsid w:val="00157361"/>
    <w:rsid w:val="001575BC"/>
    <w:rsid w:val="001578FF"/>
    <w:rsid w:val="00157C71"/>
    <w:rsid w:val="001605DC"/>
    <w:rsid w:val="00160851"/>
    <w:rsid w:val="0016141C"/>
    <w:rsid w:val="001614DC"/>
    <w:rsid w:val="001616B0"/>
    <w:rsid w:val="001618DF"/>
    <w:rsid w:val="00162077"/>
    <w:rsid w:val="001620D6"/>
    <w:rsid w:val="00162A93"/>
    <w:rsid w:val="0016306A"/>
    <w:rsid w:val="001630A1"/>
    <w:rsid w:val="001640D2"/>
    <w:rsid w:val="0016418F"/>
    <w:rsid w:val="001644D3"/>
    <w:rsid w:val="001651C0"/>
    <w:rsid w:val="00165C64"/>
    <w:rsid w:val="001662CD"/>
    <w:rsid w:val="00166AAD"/>
    <w:rsid w:val="00166C39"/>
    <w:rsid w:val="00167822"/>
    <w:rsid w:val="00167DD7"/>
    <w:rsid w:val="00167EDC"/>
    <w:rsid w:val="00170160"/>
    <w:rsid w:val="0017055E"/>
    <w:rsid w:val="001707AB"/>
    <w:rsid w:val="001707D5"/>
    <w:rsid w:val="00170960"/>
    <w:rsid w:val="001709E2"/>
    <w:rsid w:val="001714DB"/>
    <w:rsid w:val="0017160E"/>
    <w:rsid w:val="00171CBD"/>
    <w:rsid w:val="00171EC7"/>
    <w:rsid w:val="001721FD"/>
    <w:rsid w:val="0017221C"/>
    <w:rsid w:val="00172503"/>
    <w:rsid w:val="00172698"/>
    <w:rsid w:val="00172A91"/>
    <w:rsid w:val="00172D93"/>
    <w:rsid w:val="00172E09"/>
    <w:rsid w:val="001732D6"/>
    <w:rsid w:val="0017365D"/>
    <w:rsid w:val="0017386A"/>
    <w:rsid w:val="001745DD"/>
    <w:rsid w:val="00174B31"/>
    <w:rsid w:val="00175203"/>
    <w:rsid w:val="00175367"/>
    <w:rsid w:val="001755EA"/>
    <w:rsid w:val="00175CC7"/>
    <w:rsid w:val="00175E68"/>
    <w:rsid w:val="00176013"/>
    <w:rsid w:val="001761FE"/>
    <w:rsid w:val="00176328"/>
    <w:rsid w:val="0017659A"/>
    <w:rsid w:val="0017664E"/>
    <w:rsid w:val="00176684"/>
    <w:rsid w:val="001767E4"/>
    <w:rsid w:val="00176A6B"/>
    <w:rsid w:val="00176D95"/>
    <w:rsid w:val="00176E17"/>
    <w:rsid w:val="00177190"/>
    <w:rsid w:val="00177302"/>
    <w:rsid w:val="00177915"/>
    <w:rsid w:val="00177A9E"/>
    <w:rsid w:val="00177F9A"/>
    <w:rsid w:val="0018146C"/>
    <w:rsid w:val="001815A2"/>
    <w:rsid w:val="001818F3"/>
    <w:rsid w:val="001819F8"/>
    <w:rsid w:val="00181C7E"/>
    <w:rsid w:val="00181E97"/>
    <w:rsid w:val="00181F8D"/>
    <w:rsid w:val="00182A12"/>
    <w:rsid w:val="001832DD"/>
    <w:rsid w:val="0018355E"/>
    <w:rsid w:val="0018377D"/>
    <w:rsid w:val="00183CB8"/>
    <w:rsid w:val="0018415E"/>
    <w:rsid w:val="00184A23"/>
    <w:rsid w:val="00184F20"/>
    <w:rsid w:val="00184F62"/>
    <w:rsid w:val="001851DF"/>
    <w:rsid w:val="00185355"/>
    <w:rsid w:val="00185B08"/>
    <w:rsid w:val="0018606A"/>
    <w:rsid w:val="00186108"/>
    <w:rsid w:val="00186114"/>
    <w:rsid w:val="00186415"/>
    <w:rsid w:val="001871C4"/>
    <w:rsid w:val="0018748A"/>
    <w:rsid w:val="00187498"/>
    <w:rsid w:val="00187ADF"/>
    <w:rsid w:val="00187BAA"/>
    <w:rsid w:val="00187F2B"/>
    <w:rsid w:val="00190AEA"/>
    <w:rsid w:val="00190EA9"/>
    <w:rsid w:val="0019127C"/>
    <w:rsid w:val="001918D4"/>
    <w:rsid w:val="001919DE"/>
    <w:rsid w:val="001926E3"/>
    <w:rsid w:val="001928D9"/>
    <w:rsid w:val="00192972"/>
    <w:rsid w:val="00192A34"/>
    <w:rsid w:val="00192D9E"/>
    <w:rsid w:val="00193049"/>
    <w:rsid w:val="001936BC"/>
    <w:rsid w:val="001936E9"/>
    <w:rsid w:val="001938F0"/>
    <w:rsid w:val="0019402E"/>
    <w:rsid w:val="00194149"/>
    <w:rsid w:val="001942A3"/>
    <w:rsid w:val="00194409"/>
    <w:rsid w:val="00194422"/>
    <w:rsid w:val="00194D1C"/>
    <w:rsid w:val="00194EC2"/>
    <w:rsid w:val="00195220"/>
    <w:rsid w:val="00195372"/>
    <w:rsid w:val="00195554"/>
    <w:rsid w:val="00195718"/>
    <w:rsid w:val="00196252"/>
    <w:rsid w:val="001969A0"/>
    <w:rsid w:val="0019705A"/>
    <w:rsid w:val="001974F3"/>
    <w:rsid w:val="0019792A"/>
    <w:rsid w:val="00197D6C"/>
    <w:rsid w:val="00197FC3"/>
    <w:rsid w:val="001A0273"/>
    <w:rsid w:val="001A06CD"/>
    <w:rsid w:val="001A072C"/>
    <w:rsid w:val="001A0DCC"/>
    <w:rsid w:val="001A157B"/>
    <w:rsid w:val="001A1A68"/>
    <w:rsid w:val="001A1B8A"/>
    <w:rsid w:val="001A1E76"/>
    <w:rsid w:val="001A2631"/>
    <w:rsid w:val="001A26EE"/>
    <w:rsid w:val="001A2A86"/>
    <w:rsid w:val="001A2CD8"/>
    <w:rsid w:val="001A32F3"/>
    <w:rsid w:val="001A399F"/>
    <w:rsid w:val="001A440E"/>
    <w:rsid w:val="001A48AD"/>
    <w:rsid w:val="001A48DA"/>
    <w:rsid w:val="001A4C87"/>
    <w:rsid w:val="001A509D"/>
    <w:rsid w:val="001A5149"/>
    <w:rsid w:val="001A58A7"/>
    <w:rsid w:val="001A5A4E"/>
    <w:rsid w:val="001A5C18"/>
    <w:rsid w:val="001A60B8"/>
    <w:rsid w:val="001A60D3"/>
    <w:rsid w:val="001A6342"/>
    <w:rsid w:val="001A643D"/>
    <w:rsid w:val="001A6BF5"/>
    <w:rsid w:val="001A703F"/>
    <w:rsid w:val="001A70F0"/>
    <w:rsid w:val="001A745D"/>
    <w:rsid w:val="001A796B"/>
    <w:rsid w:val="001A7C4D"/>
    <w:rsid w:val="001A7F0B"/>
    <w:rsid w:val="001B084D"/>
    <w:rsid w:val="001B0B60"/>
    <w:rsid w:val="001B0F4F"/>
    <w:rsid w:val="001B1141"/>
    <w:rsid w:val="001B1D5C"/>
    <w:rsid w:val="001B2271"/>
    <w:rsid w:val="001B2525"/>
    <w:rsid w:val="001B2536"/>
    <w:rsid w:val="001B2596"/>
    <w:rsid w:val="001B34A6"/>
    <w:rsid w:val="001B3531"/>
    <w:rsid w:val="001B3B75"/>
    <w:rsid w:val="001B4114"/>
    <w:rsid w:val="001B4271"/>
    <w:rsid w:val="001B4444"/>
    <w:rsid w:val="001B4B44"/>
    <w:rsid w:val="001B4EA5"/>
    <w:rsid w:val="001B4F41"/>
    <w:rsid w:val="001B4FD8"/>
    <w:rsid w:val="001B52AA"/>
    <w:rsid w:val="001B53CA"/>
    <w:rsid w:val="001B5539"/>
    <w:rsid w:val="001B5C3A"/>
    <w:rsid w:val="001B6224"/>
    <w:rsid w:val="001B6345"/>
    <w:rsid w:val="001B6741"/>
    <w:rsid w:val="001B6B8E"/>
    <w:rsid w:val="001B6E01"/>
    <w:rsid w:val="001B6F3D"/>
    <w:rsid w:val="001B7023"/>
    <w:rsid w:val="001B79E2"/>
    <w:rsid w:val="001B7B38"/>
    <w:rsid w:val="001B7B40"/>
    <w:rsid w:val="001B7CF0"/>
    <w:rsid w:val="001B7ED6"/>
    <w:rsid w:val="001C07F2"/>
    <w:rsid w:val="001C09AC"/>
    <w:rsid w:val="001C09B7"/>
    <w:rsid w:val="001C0AF8"/>
    <w:rsid w:val="001C0B39"/>
    <w:rsid w:val="001C0CE8"/>
    <w:rsid w:val="001C11C8"/>
    <w:rsid w:val="001C19A5"/>
    <w:rsid w:val="001C1A5C"/>
    <w:rsid w:val="001C1C0F"/>
    <w:rsid w:val="001C22ED"/>
    <w:rsid w:val="001C24E1"/>
    <w:rsid w:val="001C283D"/>
    <w:rsid w:val="001C3141"/>
    <w:rsid w:val="001C3691"/>
    <w:rsid w:val="001C406C"/>
    <w:rsid w:val="001C4D1D"/>
    <w:rsid w:val="001C51CA"/>
    <w:rsid w:val="001C53BF"/>
    <w:rsid w:val="001C557D"/>
    <w:rsid w:val="001C591C"/>
    <w:rsid w:val="001C59FA"/>
    <w:rsid w:val="001C5E7C"/>
    <w:rsid w:val="001C5ED8"/>
    <w:rsid w:val="001C61D8"/>
    <w:rsid w:val="001C6CCC"/>
    <w:rsid w:val="001C731B"/>
    <w:rsid w:val="001C7388"/>
    <w:rsid w:val="001D0175"/>
    <w:rsid w:val="001D0428"/>
    <w:rsid w:val="001D07C0"/>
    <w:rsid w:val="001D0B4C"/>
    <w:rsid w:val="001D1266"/>
    <w:rsid w:val="001D16CE"/>
    <w:rsid w:val="001D1E06"/>
    <w:rsid w:val="001D2834"/>
    <w:rsid w:val="001D3406"/>
    <w:rsid w:val="001D3F21"/>
    <w:rsid w:val="001D4290"/>
    <w:rsid w:val="001D454B"/>
    <w:rsid w:val="001D50E8"/>
    <w:rsid w:val="001D5130"/>
    <w:rsid w:val="001D57F6"/>
    <w:rsid w:val="001D6308"/>
    <w:rsid w:val="001D669A"/>
    <w:rsid w:val="001D67B7"/>
    <w:rsid w:val="001D79D4"/>
    <w:rsid w:val="001D7A04"/>
    <w:rsid w:val="001D7B37"/>
    <w:rsid w:val="001E041C"/>
    <w:rsid w:val="001E06C0"/>
    <w:rsid w:val="001E099F"/>
    <w:rsid w:val="001E1714"/>
    <w:rsid w:val="001E20AA"/>
    <w:rsid w:val="001E2C27"/>
    <w:rsid w:val="001E305F"/>
    <w:rsid w:val="001E3ADA"/>
    <w:rsid w:val="001E4AC0"/>
    <w:rsid w:val="001E4E21"/>
    <w:rsid w:val="001E539C"/>
    <w:rsid w:val="001E683F"/>
    <w:rsid w:val="001E6F31"/>
    <w:rsid w:val="001E78AE"/>
    <w:rsid w:val="001E7902"/>
    <w:rsid w:val="001F0A99"/>
    <w:rsid w:val="001F0E5B"/>
    <w:rsid w:val="001F1256"/>
    <w:rsid w:val="001F16CE"/>
    <w:rsid w:val="001F188F"/>
    <w:rsid w:val="001F1C99"/>
    <w:rsid w:val="001F1F60"/>
    <w:rsid w:val="001F21B6"/>
    <w:rsid w:val="001F2279"/>
    <w:rsid w:val="001F2318"/>
    <w:rsid w:val="001F26CD"/>
    <w:rsid w:val="001F2747"/>
    <w:rsid w:val="001F28E0"/>
    <w:rsid w:val="001F2B6F"/>
    <w:rsid w:val="001F2FDC"/>
    <w:rsid w:val="001F38E8"/>
    <w:rsid w:val="001F3BE1"/>
    <w:rsid w:val="001F4417"/>
    <w:rsid w:val="001F4E23"/>
    <w:rsid w:val="001F5093"/>
    <w:rsid w:val="001F5294"/>
    <w:rsid w:val="001F5643"/>
    <w:rsid w:val="001F5996"/>
    <w:rsid w:val="001F59AB"/>
    <w:rsid w:val="001F5DC0"/>
    <w:rsid w:val="001F6130"/>
    <w:rsid w:val="001F66E8"/>
    <w:rsid w:val="001F68A0"/>
    <w:rsid w:val="001F68BD"/>
    <w:rsid w:val="001F71BB"/>
    <w:rsid w:val="001F747C"/>
    <w:rsid w:val="001F782A"/>
    <w:rsid w:val="001F7A08"/>
    <w:rsid w:val="001F7B39"/>
    <w:rsid w:val="0020042C"/>
    <w:rsid w:val="00200476"/>
    <w:rsid w:val="0020056C"/>
    <w:rsid w:val="00200E81"/>
    <w:rsid w:val="00200F56"/>
    <w:rsid w:val="00200F9B"/>
    <w:rsid w:val="002010F8"/>
    <w:rsid w:val="002016C3"/>
    <w:rsid w:val="002019ED"/>
    <w:rsid w:val="00202072"/>
    <w:rsid w:val="00202145"/>
    <w:rsid w:val="00202287"/>
    <w:rsid w:val="00202716"/>
    <w:rsid w:val="00202B83"/>
    <w:rsid w:val="00202FD1"/>
    <w:rsid w:val="00203386"/>
    <w:rsid w:val="002033DB"/>
    <w:rsid w:val="00203789"/>
    <w:rsid w:val="002037CA"/>
    <w:rsid w:val="002039BB"/>
    <w:rsid w:val="002039BC"/>
    <w:rsid w:val="00203F0E"/>
    <w:rsid w:val="00204230"/>
    <w:rsid w:val="0020434A"/>
    <w:rsid w:val="002046AC"/>
    <w:rsid w:val="002049C0"/>
    <w:rsid w:val="00205095"/>
    <w:rsid w:val="00205D7E"/>
    <w:rsid w:val="00205DAC"/>
    <w:rsid w:val="00205F44"/>
    <w:rsid w:val="00205FD9"/>
    <w:rsid w:val="00206361"/>
    <w:rsid w:val="002067C7"/>
    <w:rsid w:val="00206966"/>
    <w:rsid w:val="00206ECB"/>
    <w:rsid w:val="002070AB"/>
    <w:rsid w:val="0020768F"/>
    <w:rsid w:val="00207BD7"/>
    <w:rsid w:val="00207CAC"/>
    <w:rsid w:val="002118A2"/>
    <w:rsid w:val="00211FCD"/>
    <w:rsid w:val="00212055"/>
    <w:rsid w:val="002125DE"/>
    <w:rsid w:val="002129ED"/>
    <w:rsid w:val="00212A45"/>
    <w:rsid w:val="00212DB5"/>
    <w:rsid w:val="0021336D"/>
    <w:rsid w:val="002135AB"/>
    <w:rsid w:val="0021384A"/>
    <w:rsid w:val="00213860"/>
    <w:rsid w:val="00213A8D"/>
    <w:rsid w:val="00214931"/>
    <w:rsid w:val="00214997"/>
    <w:rsid w:val="00214A46"/>
    <w:rsid w:val="00214D17"/>
    <w:rsid w:val="00214D68"/>
    <w:rsid w:val="002150F0"/>
    <w:rsid w:val="00215127"/>
    <w:rsid w:val="002155FF"/>
    <w:rsid w:val="00215C09"/>
    <w:rsid w:val="0021667E"/>
    <w:rsid w:val="0021698F"/>
    <w:rsid w:val="00216D8F"/>
    <w:rsid w:val="00216F03"/>
    <w:rsid w:val="002171F8"/>
    <w:rsid w:val="00217363"/>
    <w:rsid w:val="00217561"/>
    <w:rsid w:val="0021759B"/>
    <w:rsid w:val="0021765F"/>
    <w:rsid w:val="00217D21"/>
    <w:rsid w:val="00220112"/>
    <w:rsid w:val="002206D5"/>
    <w:rsid w:val="00220ACC"/>
    <w:rsid w:val="0022144A"/>
    <w:rsid w:val="00221592"/>
    <w:rsid w:val="00221912"/>
    <w:rsid w:val="00221A52"/>
    <w:rsid w:val="00221B63"/>
    <w:rsid w:val="002226E7"/>
    <w:rsid w:val="00222AF6"/>
    <w:rsid w:val="00222B65"/>
    <w:rsid w:val="00222C22"/>
    <w:rsid w:val="002235F4"/>
    <w:rsid w:val="002236D5"/>
    <w:rsid w:val="00223731"/>
    <w:rsid w:val="0022391E"/>
    <w:rsid w:val="00223DBD"/>
    <w:rsid w:val="0022412D"/>
    <w:rsid w:val="002242D3"/>
    <w:rsid w:val="00224574"/>
    <w:rsid w:val="0022490E"/>
    <w:rsid w:val="00225068"/>
    <w:rsid w:val="00225567"/>
    <w:rsid w:val="00225ED2"/>
    <w:rsid w:val="00225FDD"/>
    <w:rsid w:val="00226142"/>
    <w:rsid w:val="0022638B"/>
    <w:rsid w:val="00226492"/>
    <w:rsid w:val="00226CFA"/>
    <w:rsid w:val="00226DC3"/>
    <w:rsid w:val="00226FD4"/>
    <w:rsid w:val="0022704F"/>
    <w:rsid w:val="00227A4D"/>
    <w:rsid w:val="00227BF3"/>
    <w:rsid w:val="00227E0A"/>
    <w:rsid w:val="00227E91"/>
    <w:rsid w:val="0023014E"/>
    <w:rsid w:val="00230ADA"/>
    <w:rsid w:val="002312E0"/>
    <w:rsid w:val="00231405"/>
    <w:rsid w:val="00231604"/>
    <w:rsid w:val="0023171D"/>
    <w:rsid w:val="002317AB"/>
    <w:rsid w:val="00231B25"/>
    <w:rsid w:val="00231DC0"/>
    <w:rsid w:val="00232106"/>
    <w:rsid w:val="002322FF"/>
    <w:rsid w:val="0023249A"/>
    <w:rsid w:val="00232563"/>
    <w:rsid w:val="002329DA"/>
    <w:rsid w:val="00232A9B"/>
    <w:rsid w:val="00232C13"/>
    <w:rsid w:val="0023350E"/>
    <w:rsid w:val="00233520"/>
    <w:rsid w:val="002337BB"/>
    <w:rsid w:val="002338AD"/>
    <w:rsid w:val="0023408E"/>
    <w:rsid w:val="002340AC"/>
    <w:rsid w:val="00234143"/>
    <w:rsid w:val="00234650"/>
    <w:rsid w:val="00234987"/>
    <w:rsid w:val="00234BC8"/>
    <w:rsid w:val="002353E4"/>
    <w:rsid w:val="00235AB3"/>
    <w:rsid w:val="00235B6A"/>
    <w:rsid w:val="00235D6F"/>
    <w:rsid w:val="00235E81"/>
    <w:rsid w:val="0023606E"/>
    <w:rsid w:val="00236142"/>
    <w:rsid w:val="0023625A"/>
    <w:rsid w:val="002367D0"/>
    <w:rsid w:val="00236854"/>
    <w:rsid w:val="0023690D"/>
    <w:rsid w:val="00236F61"/>
    <w:rsid w:val="0023722A"/>
    <w:rsid w:val="00237A98"/>
    <w:rsid w:val="002400D5"/>
    <w:rsid w:val="002401D1"/>
    <w:rsid w:val="002404DF"/>
    <w:rsid w:val="00240A7B"/>
    <w:rsid w:val="00240FF3"/>
    <w:rsid w:val="00241110"/>
    <w:rsid w:val="002412B9"/>
    <w:rsid w:val="00241455"/>
    <w:rsid w:val="00241EE1"/>
    <w:rsid w:val="0024210B"/>
    <w:rsid w:val="00242589"/>
    <w:rsid w:val="0024270C"/>
    <w:rsid w:val="00242B1B"/>
    <w:rsid w:val="00242B98"/>
    <w:rsid w:val="0024336E"/>
    <w:rsid w:val="00243C78"/>
    <w:rsid w:val="00243F23"/>
    <w:rsid w:val="00244971"/>
    <w:rsid w:val="0024565C"/>
    <w:rsid w:val="0024565D"/>
    <w:rsid w:val="002456DB"/>
    <w:rsid w:val="002464B7"/>
    <w:rsid w:val="00246716"/>
    <w:rsid w:val="00246821"/>
    <w:rsid w:val="002469B5"/>
    <w:rsid w:val="00246E6F"/>
    <w:rsid w:val="002477F0"/>
    <w:rsid w:val="0025061B"/>
    <w:rsid w:val="0025090A"/>
    <w:rsid w:val="00250990"/>
    <w:rsid w:val="0025110B"/>
    <w:rsid w:val="0025115C"/>
    <w:rsid w:val="002512E0"/>
    <w:rsid w:val="00251A32"/>
    <w:rsid w:val="00251ABC"/>
    <w:rsid w:val="00251CB7"/>
    <w:rsid w:val="002524C3"/>
    <w:rsid w:val="00252856"/>
    <w:rsid w:val="00252B47"/>
    <w:rsid w:val="00252D32"/>
    <w:rsid w:val="00252F2A"/>
    <w:rsid w:val="00253023"/>
    <w:rsid w:val="00253138"/>
    <w:rsid w:val="002535D1"/>
    <w:rsid w:val="002536EB"/>
    <w:rsid w:val="002539A9"/>
    <w:rsid w:val="00253BA2"/>
    <w:rsid w:val="002547D1"/>
    <w:rsid w:val="0025489F"/>
    <w:rsid w:val="00255133"/>
    <w:rsid w:val="0025519D"/>
    <w:rsid w:val="00255209"/>
    <w:rsid w:val="002553BE"/>
    <w:rsid w:val="0025562E"/>
    <w:rsid w:val="00255B1A"/>
    <w:rsid w:val="00255B22"/>
    <w:rsid w:val="002561AC"/>
    <w:rsid w:val="002563C8"/>
    <w:rsid w:val="002564B3"/>
    <w:rsid w:val="002569ED"/>
    <w:rsid w:val="00256FE5"/>
    <w:rsid w:val="00257682"/>
    <w:rsid w:val="00257DB3"/>
    <w:rsid w:val="0026010E"/>
    <w:rsid w:val="002602A4"/>
    <w:rsid w:val="00260926"/>
    <w:rsid w:val="00260AF4"/>
    <w:rsid w:val="00260CAE"/>
    <w:rsid w:val="00261411"/>
    <w:rsid w:val="0026141D"/>
    <w:rsid w:val="00261C8B"/>
    <w:rsid w:val="0026222A"/>
    <w:rsid w:val="00262393"/>
    <w:rsid w:val="00262425"/>
    <w:rsid w:val="00262450"/>
    <w:rsid w:val="002624C1"/>
    <w:rsid w:val="002625B4"/>
    <w:rsid w:val="002626EA"/>
    <w:rsid w:val="00262779"/>
    <w:rsid w:val="00262CC6"/>
    <w:rsid w:val="00262DB8"/>
    <w:rsid w:val="00263470"/>
    <w:rsid w:val="00263CBB"/>
    <w:rsid w:val="002643F9"/>
    <w:rsid w:val="002644FA"/>
    <w:rsid w:val="0026473F"/>
    <w:rsid w:val="002648CC"/>
    <w:rsid w:val="002648F2"/>
    <w:rsid w:val="00264B96"/>
    <w:rsid w:val="002652BC"/>
    <w:rsid w:val="00265371"/>
    <w:rsid w:val="00265538"/>
    <w:rsid w:val="00265D82"/>
    <w:rsid w:val="0026603B"/>
    <w:rsid w:val="002661E1"/>
    <w:rsid w:val="00266309"/>
    <w:rsid w:val="00266876"/>
    <w:rsid w:val="00266E0D"/>
    <w:rsid w:val="00266ED7"/>
    <w:rsid w:val="00267546"/>
    <w:rsid w:val="00267B95"/>
    <w:rsid w:val="00270282"/>
    <w:rsid w:val="0027037D"/>
    <w:rsid w:val="00270693"/>
    <w:rsid w:val="00271566"/>
    <w:rsid w:val="00271838"/>
    <w:rsid w:val="002718AE"/>
    <w:rsid w:val="00271BCA"/>
    <w:rsid w:val="00271D55"/>
    <w:rsid w:val="002720A1"/>
    <w:rsid w:val="0027213C"/>
    <w:rsid w:val="002721B2"/>
    <w:rsid w:val="002721B5"/>
    <w:rsid w:val="00272221"/>
    <w:rsid w:val="00272257"/>
    <w:rsid w:val="0027255B"/>
    <w:rsid w:val="0027288E"/>
    <w:rsid w:val="002728F6"/>
    <w:rsid w:val="002729B2"/>
    <w:rsid w:val="00273085"/>
    <w:rsid w:val="002730AF"/>
    <w:rsid w:val="00274743"/>
    <w:rsid w:val="00274833"/>
    <w:rsid w:val="00274C46"/>
    <w:rsid w:val="00275033"/>
    <w:rsid w:val="00275115"/>
    <w:rsid w:val="00275706"/>
    <w:rsid w:val="00275998"/>
    <w:rsid w:val="00275CBD"/>
    <w:rsid w:val="00276AA8"/>
    <w:rsid w:val="00276B9F"/>
    <w:rsid w:val="00276D9D"/>
    <w:rsid w:val="00276DD8"/>
    <w:rsid w:val="00276FB0"/>
    <w:rsid w:val="00277017"/>
    <w:rsid w:val="0027706A"/>
    <w:rsid w:val="00277168"/>
    <w:rsid w:val="002777B9"/>
    <w:rsid w:val="00277C6D"/>
    <w:rsid w:val="00280104"/>
    <w:rsid w:val="002801AD"/>
    <w:rsid w:val="002802FC"/>
    <w:rsid w:val="002803AF"/>
    <w:rsid w:val="00280B33"/>
    <w:rsid w:val="00280FF5"/>
    <w:rsid w:val="002817D0"/>
    <w:rsid w:val="0028209F"/>
    <w:rsid w:val="002823A9"/>
    <w:rsid w:val="00282837"/>
    <w:rsid w:val="00282D3C"/>
    <w:rsid w:val="00282D64"/>
    <w:rsid w:val="0028369A"/>
    <w:rsid w:val="002836BE"/>
    <w:rsid w:val="002837E9"/>
    <w:rsid w:val="00283E28"/>
    <w:rsid w:val="00284416"/>
    <w:rsid w:val="00284528"/>
    <w:rsid w:val="00284588"/>
    <w:rsid w:val="002849B1"/>
    <w:rsid w:val="00284A15"/>
    <w:rsid w:val="00284B7A"/>
    <w:rsid w:val="00285047"/>
    <w:rsid w:val="00285149"/>
    <w:rsid w:val="002859FE"/>
    <w:rsid w:val="00286250"/>
    <w:rsid w:val="00286341"/>
    <w:rsid w:val="002867D5"/>
    <w:rsid w:val="00286867"/>
    <w:rsid w:val="00286A7B"/>
    <w:rsid w:val="00286ED6"/>
    <w:rsid w:val="00287251"/>
    <w:rsid w:val="0028726D"/>
    <w:rsid w:val="0028744F"/>
    <w:rsid w:val="002874DB"/>
    <w:rsid w:val="00287E8C"/>
    <w:rsid w:val="00287F5F"/>
    <w:rsid w:val="002907A3"/>
    <w:rsid w:val="00290877"/>
    <w:rsid w:val="00290EF5"/>
    <w:rsid w:val="002912AC"/>
    <w:rsid w:val="00291330"/>
    <w:rsid w:val="00291519"/>
    <w:rsid w:val="00291587"/>
    <w:rsid w:val="00291DF4"/>
    <w:rsid w:val="00291F7B"/>
    <w:rsid w:val="00292B3E"/>
    <w:rsid w:val="0029359B"/>
    <w:rsid w:val="00293703"/>
    <w:rsid w:val="0029373C"/>
    <w:rsid w:val="002938F6"/>
    <w:rsid w:val="00293984"/>
    <w:rsid w:val="00293C38"/>
    <w:rsid w:val="00293E3E"/>
    <w:rsid w:val="00293F97"/>
    <w:rsid w:val="0029466C"/>
    <w:rsid w:val="00294FDD"/>
    <w:rsid w:val="00295289"/>
    <w:rsid w:val="00295B44"/>
    <w:rsid w:val="00295D1F"/>
    <w:rsid w:val="00296D39"/>
    <w:rsid w:val="00296E10"/>
    <w:rsid w:val="00296E86"/>
    <w:rsid w:val="00297A26"/>
    <w:rsid w:val="00297AA8"/>
    <w:rsid w:val="002A0091"/>
    <w:rsid w:val="002A05B4"/>
    <w:rsid w:val="002A101F"/>
    <w:rsid w:val="002A17AC"/>
    <w:rsid w:val="002A1A58"/>
    <w:rsid w:val="002A1FFA"/>
    <w:rsid w:val="002A2216"/>
    <w:rsid w:val="002A23DC"/>
    <w:rsid w:val="002A264E"/>
    <w:rsid w:val="002A30FC"/>
    <w:rsid w:val="002A3341"/>
    <w:rsid w:val="002A3553"/>
    <w:rsid w:val="002A4C3C"/>
    <w:rsid w:val="002A4C4E"/>
    <w:rsid w:val="002A533A"/>
    <w:rsid w:val="002A53A4"/>
    <w:rsid w:val="002A544A"/>
    <w:rsid w:val="002A56E3"/>
    <w:rsid w:val="002A596D"/>
    <w:rsid w:val="002A607E"/>
    <w:rsid w:val="002A6554"/>
    <w:rsid w:val="002A70F8"/>
    <w:rsid w:val="002A72CE"/>
    <w:rsid w:val="002A7670"/>
    <w:rsid w:val="002A7826"/>
    <w:rsid w:val="002A7868"/>
    <w:rsid w:val="002B0021"/>
    <w:rsid w:val="002B05DA"/>
    <w:rsid w:val="002B075B"/>
    <w:rsid w:val="002B082C"/>
    <w:rsid w:val="002B0F92"/>
    <w:rsid w:val="002B14A8"/>
    <w:rsid w:val="002B1537"/>
    <w:rsid w:val="002B251C"/>
    <w:rsid w:val="002B2524"/>
    <w:rsid w:val="002B25C1"/>
    <w:rsid w:val="002B293D"/>
    <w:rsid w:val="002B2CC0"/>
    <w:rsid w:val="002B2CC4"/>
    <w:rsid w:val="002B2D7E"/>
    <w:rsid w:val="002B3A05"/>
    <w:rsid w:val="002B3A47"/>
    <w:rsid w:val="002B3FF1"/>
    <w:rsid w:val="002B4037"/>
    <w:rsid w:val="002B4189"/>
    <w:rsid w:val="002B4B00"/>
    <w:rsid w:val="002B4C8F"/>
    <w:rsid w:val="002B5541"/>
    <w:rsid w:val="002B5823"/>
    <w:rsid w:val="002B58F8"/>
    <w:rsid w:val="002B5A6D"/>
    <w:rsid w:val="002B5E8F"/>
    <w:rsid w:val="002B5F8F"/>
    <w:rsid w:val="002B63CC"/>
    <w:rsid w:val="002B65AF"/>
    <w:rsid w:val="002B6697"/>
    <w:rsid w:val="002B7118"/>
    <w:rsid w:val="002B789A"/>
    <w:rsid w:val="002B7BA7"/>
    <w:rsid w:val="002B7C78"/>
    <w:rsid w:val="002B7F9D"/>
    <w:rsid w:val="002B7FEF"/>
    <w:rsid w:val="002C03A7"/>
    <w:rsid w:val="002C0896"/>
    <w:rsid w:val="002C0B65"/>
    <w:rsid w:val="002C0D8E"/>
    <w:rsid w:val="002C150C"/>
    <w:rsid w:val="002C16A1"/>
    <w:rsid w:val="002C2324"/>
    <w:rsid w:val="002C232C"/>
    <w:rsid w:val="002C24DD"/>
    <w:rsid w:val="002C2643"/>
    <w:rsid w:val="002C2681"/>
    <w:rsid w:val="002C2728"/>
    <w:rsid w:val="002C37FF"/>
    <w:rsid w:val="002C3B1C"/>
    <w:rsid w:val="002C3DB0"/>
    <w:rsid w:val="002C3DC2"/>
    <w:rsid w:val="002C430E"/>
    <w:rsid w:val="002C49F7"/>
    <w:rsid w:val="002C4EB6"/>
    <w:rsid w:val="002C5101"/>
    <w:rsid w:val="002C59E0"/>
    <w:rsid w:val="002C5A8D"/>
    <w:rsid w:val="002C777D"/>
    <w:rsid w:val="002C7A27"/>
    <w:rsid w:val="002C7D44"/>
    <w:rsid w:val="002C7DB1"/>
    <w:rsid w:val="002D0580"/>
    <w:rsid w:val="002D094C"/>
    <w:rsid w:val="002D0A5A"/>
    <w:rsid w:val="002D0A9F"/>
    <w:rsid w:val="002D0C44"/>
    <w:rsid w:val="002D0C80"/>
    <w:rsid w:val="002D0FD4"/>
    <w:rsid w:val="002D0FF0"/>
    <w:rsid w:val="002D17EA"/>
    <w:rsid w:val="002D1B6D"/>
    <w:rsid w:val="002D22AE"/>
    <w:rsid w:val="002D269F"/>
    <w:rsid w:val="002D279A"/>
    <w:rsid w:val="002D27F0"/>
    <w:rsid w:val="002D286C"/>
    <w:rsid w:val="002D3049"/>
    <w:rsid w:val="002D3783"/>
    <w:rsid w:val="002D3CBA"/>
    <w:rsid w:val="002D460E"/>
    <w:rsid w:val="002D472E"/>
    <w:rsid w:val="002D47A1"/>
    <w:rsid w:val="002D4BC4"/>
    <w:rsid w:val="002D527C"/>
    <w:rsid w:val="002D5646"/>
    <w:rsid w:val="002D6354"/>
    <w:rsid w:val="002D6557"/>
    <w:rsid w:val="002D6B2D"/>
    <w:rsid w:val="002D7007"/>
    <w:rsid w:val="002D74A4"/>
    <w:rsid w:val="002D7871"/>
    <w:rsid w:val="002D7992"/>
    <w:rsid w:val="002D7EBC"/>
    <w:rsid w:val="002E0099"/>
    <w:rsid w:val="002E042B"/>
    <w:rsid w:val="002E12A7"/>
    <w:rsid w:val="002E135B"/>
    <w:rsid w:val="002E1CBD"/>
    <w:rsid w:val="002E1E32"/>
    <w:rsid w:val="002E212F"/>
    <w:rsid w:val="002E254B"/>
    <w:rsid w:val="002E25FE"/>
    <w:rsid w:val="002E26FD"/>
    <w:rsid w:val="002E2A64"/>
    <w:rsid w:val="002E2D1C"/>
    <w:rsid w:val="002E32AE"/>
    <w:rsid w:val="002E351A"/>
    <w:rsid w:val="002E3632"/>
    <w:rsid w:val="002E3B2F"/>
    <w:rsid w:val="002E3D79"/>
    <w:rsid w:val="002E43D5"/>
    <w:rsid w:val="002E4B70"/>
    <w:rsid w:val="002E4DAA"/>
    <w:rsid w:val="002E4E29"/>
    <w:rsid w:val="002E53CE"/>
    <w:rsid w:val="002E58F0"/>
    <w:rsid w:val="002E59C3"/>
    <w:rsid w:val="002E696C"/>
    <w:rsid w:val="002E73F8"/>
    <w:rsid w:val="002E770B"/>
    <w:rsid w:val="002E7FB9"/>
    <w:rsid w:val="002F09AD"/>
    <w:rsid w:val="002F0C30"/>
    <w:rsid w:val="002F0DF8"/>
    <w:rsid w:val="002F0F5E"/>
    <w:rsid w:val="002F10F1"/>
    <w:rsid w:val="002F1335"/>
    <w:rsid w:val="002F14DF"/>
    <w:rsid w:val="002F1737"/>
    <w:rsid w:val="002F1875"/>
    <w:rsid w:val="002F18FB"/>
    <w:rsid w:val="002F1A8F"/>
    <w:rsid w:val="002F1E2D"/>
    <w:rsid w:val="002F27FB"/>
    <w:rsid w:val="002F2F08"/>
    <w:rsid w:val="002F301B"/>
    <w:rsid w:val="002F46A1"/>
    <w:rsid w:val="002F4C24"/>
    <w:rsid w:val="002F4E8B"/>
    <w:rsid w:val="002F4F76"/>
    <w:rsid w:val="002F4FA9"/>
    <w:rsid w:val="002F52A7"/>
    <w:rsid w:val="002F52C8"/>
    <w:rsid w:val="002F586C"/>
    <w:rsid w:val="002F5E46"/>
    <w:rsid w:val="002F6237"/>
    <w:rsid w:val="002F6478"/>
    <w:rsid w:val="002F648F"/>
    <w:rsid w:val="002F6757"/>
    <w:rsid w:val="002F67AC"/>
    <w:rsid w:val="002F6C7D"/>
    <w:rsid w:val="002F7155"/>
    <w:rsid w:val="002F71D2"/>
    <w:rsid w:val="002F7450"/>
    <w:rsid w:val="002F7682"/>
    <w:rsid w:val="002F7A36"/>
    <w:rsid w:val="002F7DAA"/>
    <w:rsid w:val="00300167"/>
    <w:rsid w:val="003002C5"/>
    <w:rsid w:val="0030031F"/>
    <w:rsid w:val="00300600"/>
    <w:rsid w:val="00300EFF"/>
    <w:rsid w:val="0030108E"/>
    <w:rsid w:val="00301559"/>
    <w:rsid w:val="003016D5"/>
    <w:rsid w:val="003017EC"/>
    <w:rsid w:val="00301B98"/>
    <w:rsid w:val="003022DD"/>
    <w:rsid w:val="00302E73"/>
    <w:rsid w:val="0030311A"/>
    <w:rsid w:val="00303632"/>
    <w:rsid w:val="003039AC"/>
    <w:rsid w:val="00303D9B"/>
    <w:rsid w:val="003040E7"/>
    <w:rsid w:val="003042DB"/>
    <w:rsid w:val="00304672"/>
    <w:rsid w:val="0030490F"/>
    <w:rsid w:val="00304F24"/>
    <w:rsid w:val="0030542C"/>
    <w:rsid w:val="00305B34"/>
    <w:rsid w:val="00305C4A"/>
    <w:rsid w:val="00305D40"/>
    <w:rsid w:val="00306223"/>
    <w:rsid w:val="003064D9"/>
    <w:rsid w:val="0030650D"/>
    <w:rsid w:val="00306B3A"/>
    <w:rsid w:val="00306C27"/>
    <w:rsid w:val="00306E34"/>
    <w:rsid w:val="003078D3"/>
    <w:rsid w:val="00310010"/>
    <w:rsid w:val="003106C0"/>
    <w:rsid w:val="003106E6"/>
    <w:rsid w:val="00310BE2"/>
    <w:rsid w:val="00311014"/>
    <w:rsid w:val="0031140B"/>
    <w:rsid w:val="0031143B"/>
    <w:rsid w:val="003117E2"/>
    <w:rsid w:val="00311A42"/>
    <w:rsid w:val="00311B86"/>
    <w:rsid w:val="00311BA6"/>
    <w:rsid w:val="00311E7E"/>
    <w:rsid w:val="00312D52"/>
    <w:rsid w:val="003138EB"/>
    <w:rsid w:val="0031399D"/>
    <w:rsid w:val="00313A6E"/>
    <w:rsid w:val="00313B82"/>
    <w:rsid w:val="00313F70"/>
    <w:rsid w:val="00313FE0"/>
    <w:rsid w:val="00314525"/>
    <w:rsid w:val="00314B7C"/>
    <w:rsid w:val="0031513A"/>
    <w:rsid w:val="003157F7"/>
    <w:rsid w:val="0031598D"/>
    <w:rsid w:val="003159C7"/>
    <w:rsid w:val="00315D2B"/>
    <w:rsid w:val="00316535"/>
    <w:rsid w:val="00316AF4"/>
    <w:rsid w:val="00316BC3"/>
    <w:rsid w:val="00316C53"/>
    <w:rsid w:val="00316C80"/>
    <w:rsid w:val="00316DA5"/>
    <w:rsid w:val="00316DBC"/>
    <w:rsid w:val="00317626"/>
    <w:rsid w:val="00317A99"/>
    <w:rsid w:val="00317CD9"/>
    <w:rsid w:val="0032038D"/>
    <w:rsid w:val="00320395"/>
    <w:rsid w:val="003207C7"/>
    <w:rsid w:val="00320D09"/>
    <w:rsid w:val="003212D2"/>
    <w:rsid w:val="00321786"/>
    <w:rsid w:val="00321B82"/>
    <w:rsid w:val="00321B91"/>
    <w:rsid w:val="00321D7E"/>
    <w:rsid w:val="00322670"/>
    <w:rsid w:val="00322941"/>
    <w:rsid w:val="00322F6E"/>
    <w:rsid w:val="003234E6"/>
    <w:rsid w:val="00323756"/>
    <w:rsid w:val="00323773"/>
    <w:rsid w:val="0032395E"/>
    <w:rsid w:val="0032398B"/>
    <w:rsid w:val="00323A07"/>
    <w:rsid w:val="00323E47"/>
    <w:rsid w:val="003242A6"/>
    <w:rsid w:val="003244AB"/>
    <w:rsid w:val="0032460C"/>
    <w:rsid w:val="00325A51"/>
    <w:rsid w:val="00325B6B"/>
    <w:rsid w:val="00326005"/>
    <w:rsid w:val="00326254"/>
    <w:rsid w:val="00326455"/>
    <w:rsid w:val="00326A4A"/>
    <w:rsid w:val="00326DC5"/>
    <w:rsid w:val="00327458"/>
    <w:rsid w:val="003279E2"/>
    <w:rsid w:val="00327A7B"/>
    <w:rsid w:val="00327F52"/>
    <w:rsid w:val="0033071A"/>
    <w:rsid w:val="00330AF6"/>
    <w:rsid w:val="00331461"/>
    <w:rsid w:val="00331798"/>
    <w:rsid w:val="0033217B"/>
    <w:rsid w:val="0033220C"/>
    <w:rsid w:val="00332536"/>
    <w:rsid w:val="00332685"/>
    <w:rsid w:val="00332A1C"/>
    <w:rsid w:val="0033333F"/>
    <w:rsid w:val="00333A90"/>
    <w:rsid w:val="00333E88"/>
    <w:rsid w:val="00333EA1"/>
    <w:rsid w:val="003340D0"/>
    <w:rsid w:val="00334571"/>
    <w:rsid w:val="00334744"/>
    <w:rsid w:val="003348B8"/>
    <w:rsid w:val="00334F1E"/>
    <w:rsid w:val="00334F4D"/>
    <w:rsid w:val="00334F9D"/>
    <w:rsid w:val="00335EC9"/>
    <w:rsid w:val="00335EF9"/>
    <w:rsid w:val="00336446"/>
    <w:rsid w:val="0033684C"/>
    <w:rsid w:val="00336EF2"/>
    <w:rsid w:val="00337287"/>
    <w:rsid w:val="003374ED"/>
    <w:rsid w:val="0033752E"/>
    <w:rsid w:val="00337AE3"/>
    <w:rsid w:val="00337B46"/>
    <w:rsid w:val="00337BB1"/>
    <w:rsid w:val="003400E1"/>
    <w:rsid w:val="003406E9"/>
    <w:rsid w:val="003407F5"/>
    <w:rsid w:val="00340B01"/>
    <w:rsid w:val="00341353"/>
    <w:rsid w:val="0034137D"/>
    <w:rsid w:val="003416EE"/>
    <w:rsid w:val="00341708"/>
    <w:rsid w:val="00341722"/>
    <w:rsid w:val="00341A05"/>
    <w:rsid w:val="00342333"/>
    <w:rsid w:val="0034249E"/>
    <w:rsid w:val="00342652"/>
    <w:rsid w:val="003427C7"/>
    <w:rsid w:val="00342840"/>
    <w:rsid w:val="00342BD5"/>
    <w:rsid w:val="00342EFD"/>
    <w:rsid w:val="00342F4D"/>
    <w:rsid w:val="003438A0"/>
    <w:rsid w:val="00343930"/>
    <w:rsid w:val="00343D23"/>
    <w:rsid w:val="003446FC"/>
    <w:rsid w:val="00344799"/>
    <w:rsid w:val="003449AC"/>
    <w:rsid w:val="00344B02"/>
    <w:rsid w:val="00344D82"/>
    <w:rsid w:val="00344F7F"/>
    <w:rsid w:val="0034575D"/>
    <w:rsid w:val="003459DE"/>
    <w:rsid w:val="00346625"/>
    <w:rsid w:val="0034728D"/>
    <w:rsid w:val="0034735C"/>
    <w:rsid w:val="00347B22"/>
    <w:rsid w:val="00347B72"/>
    <w:rsid w:val="00347F63"/>
    <w:rsid w:val="00350281"/>
    <w:rsid w:val="0035049F"/>
    <w:rsid w:val="0035068D"/>
    <w:rsid w:val="0035082F"/>
    <w:rsid w:val="00350CC6"/>
    <w:rsid w:val="00351175"/>
    <w:rsid w:val="00351690"/>
    <w:rsid w:val="00351B4D"/>
    <w:rsid w:val="00351E3B"/>
    <w:rsid w:val="003521E2"/>
    <w:rsid w:val="00352726"/>
    <w:rsid w:val="003528B5"/>
    <w:rsid w:val="00352DB1"/>
    <w:rsid w:val="00352FDF"/>
    <w:rsid w:val="00353428"/>
    <w:rsid w:val="003544FB"/>
    <w:rsid w:val="00354771"/>
    <w:rsid w:val="00354AA2"/>
    <w:rsid w:val="00354C84"/>
    <w:rsid w:val="00354DD8"/>
    <w:rsid w:val="00355150"/>
    <w:rsid w:val="00355178"/>
    <w:rsid w:val="00355265"/>
    <w:rsid w:val="003552A5"/>
    <w:rsid w:val="0035556D"/>
    <w:rsid w:val="003558FC"/>
    <w:rsid w:val="00355B3B"/>
    <w:rsid w:val="00355C59"/>
    <w:rsid w:val="00355C6C"/>
    <w:rsid w:val="00356243"/>
    <w:rsid w:val="00356A93"/>
    <w:rsid w:val="00356B58"/>
    <w:rsid w:val="00356C61"/>
    <w:rsid w:val="003577F9"/>
    <w:rsid w:val="00360991"/>
    <w:rsid w:val="00361055"/>
    <w:rsid w:val="00361439"/>
    <w:rsid w:val="00361582"/>
    <w:rsid w:val="0036166B"/>
    <w:rsid w:val="003617A9"/>
    <w:rsid w:val="003617DF"/>
    <w:rsid w:val="003617E7"/>
    <w:rsid w:val="00361CBB"/>
    <w:rsid w:val="00361D92"/>
    <w:rsid w:val="00361EBC"/>
    <w:rsid w:val="003621FD"/>
    <w:rsid w:val="003622B2"/>
    <w:rsid w:val="0036255E"/>
    <w:rsid w:val="003626A2"/>
    <w:rsid w:val="00362A2F"/>
    <w:rsid w:val="00362CC2"/>
    <w:rsid w:val="003630E5"/>
    <w:rsid w:val="00363303"/>
    <w:rsid w:val="00363380"/>
    <w:rsid w:val="0036376D"/>
    <w:rsid w:val="00363A5C"/>
    <w:rsid w:val="00363EB6"/>
    <w:rsid w:val="00363F08"/>
    <w:rsid w:val="00363F4E"/>
    <w:rsid w:val="00364BF3"/>
    <w:rsid w:val="00364F6F"/>
    <w:rsid w:val="00365496"/>
    <w:rsid w:val="0036593F"/>
    <w:rsid w:val="00365E21"/>
    <w:rsid w:val="00366D8D"/>
    <w:rsid w:val="0036757C"/>
    <w:rsid w:val="00367876"/>
    <w:rsid w:val="00367A13"/>
    <w:rsid w:val="003700A7"/>
    <w:rsid w:val="0037046D"/>
    <w:rsid w:val="003706E0"/>
    <w:rsid w:val="00370BCD"/>
    <w:rsid w:val="0037140C"/>
    <w:rsid w:val="0037141D"/>
    <w:rsid w:val="0037143B"/>
    <w:rsid w:val="0037160B"/>
    <w:rsid w:val="00371BF4"/>
    <w:rsid w:val="00372A85"/>
    <w:rsid w:val="00372D9C"/>
    <w:rsid w:val="00372DDE"/>
    <w:rsid w:val="003736F6"/>
    <w:rsid w:val="00374644"/>
    <w:rsid w:val="00374DFF"/>
    <w:rsid w:val="00375151"/>
    <w:rsid w:val="0037598A"/>
    <w:rsid w:val="00376BD4"/>
    <w:rsid w:val="00376C01"/>
    <w:rsid w:val="0037707D"/>
    <w:rsid w:val="0037753C"/>
    <w:rsid w:val="003808FF"/>
    <w:rsid w:val="00380EA3"/>
    <w:rsid w:val="00381182"/>
    <w:rsid w:val="00381857"/>
    <w:rsid w:val="00381D7C"/>
    <w:rsid w:val="00382B71"/>
    <w:rsid w:val="00383272"/>
    <w:rsid w:val="00384387"/>
    <w:rsid w:val="003844DA"/>
    <w:rsid w:val="0038459C"/>
    <w:rsid w:val="0038463F"/>
    <w:rsid w:val="00384C90"/>
    <w:rsid w:val="003850F7"/>
    <w:rsid w:val="003850FF"/>
    <w:rsid w:val="00385424"/>
    <w:rsid w:val="00385697"/>
    <w:rsid w:val="00385727"/>
    <w:rsid w:val="00386897"/>
    <w:rsid w:val="00386BCE"/>
    <w:rsid w:val="00386C04"/>
    <w:rsid w:val="00387366"/>
    <w:rsid w:val="00387400"/>
    <w:rsid w:val="00390D82"/>
    <w:rsid w:val="00391073"/>
    <w:rsid w:val="0039112D"/>
    <w:rsid w:val="0039167D"/>
    <w:rsid w:val="003917D4"/>
    <w:rsid w:val="00392328"/>
    <w:rsid w:val="00392572"/>
    <w:rsid w:val="00392960"/>
    <w:rsid w:val="0039296D"/>
    <w:rsid w:val="003929A0"/>
    <w:rsid w:val="00392A37"/>
    <w:rsid w:val="00392B60"/>
    <w:rsid w:val="00392E1C"/>
    <w:rsid w:val="00392E26"/>
    <w:rsid w:val="00392FCF"/>
    <w:rsid w:val="0039313D"/>
    <w:rsid w:val="003932B7"/>
    <w:rsid w:val="003935CB"/>
    <w:rsid w:val="00393624"/>
    <w:rsid w:val="00393D5B"/>
    <w:rsid w:val="00393DB8"/>
    <w:rsid w:val="0039420E"/>
    <w:rsid w:val="00394AC6"/>
    <w:rsid w:val="00394D75"/>
    <w:rsid w:val="00394F17"/>
    <w:rsid w:val="003955CB"/>
    <w:rsid w:val="00395A10"/>
    <w:rsid w:val="00395D70"/>
    <w:rsid w:val="00395F96"/>
    <w:rsid w:val="003965BE"/>
    <w:rsid w:val="00396CFF"/>
    <w:rsid w:val="0039746E"/>
    <w:rsid w:val="003977DE"/>
    <w:rsid w:val="003978D8"/>
    <w:rsid w:val="0039794E"/>
    <w:rsid w:val="00397DEA"/>
    <w:rsid w:val="00397F89"/>
    <w:rsid w:val="003A0B20"/>
    <w:rsid w:val="003A0C39"/>
    <w:rsid w:val="003A0CB6"/>
    <w:rsid w:val="003A0F21"/>
    <w:rsid w:val="003A17B4"/>
    <w:rsid w:val="003A1D82"/>
    <w:rsid w:val="003A1FA5"/>
    <w:rsid w:val="003A2395"/>
    <w:rsid w:val="003A2715"/>
    <w:rsid w:val="003A33F0"/>
    <w:rsid w:val="003A350F"/>
    <w:rsid w:val="003A359D"/>
    <w:rsid w:val="003A4468"/>
    <w:rsid w:val="003A5108"/>
    <w:rsid w:val="003A56CB"/>
    <w:rsid w:val="003A59DB"/>
    <w:rsid w:val="003A5C58"/>
    <w:rsid w:val="003A5DC3"/>
    <w:rsid w:val="003A6080"/>
    <w:rsid w:val="003A6309"/>
    <w:rsid w:val="003A631D"/>
    <w:rsid w:val="003A642A"/>
    <w:rsid w:val="003A6782"/>
    <w:rsid w:val="003A6B0E"/>
    <w:rsid w:val="003B00DE"/>
    <w:rsid w:val="003B01A1"/>
    <w:rsid w:val="003B03B3"/>
    <w:rsid w:val="003B05C1"/>
    <w:rsid w:val="003B05D4"/>
    <w:rsid w:val="003B09D0"/>
    <w:rsid w:val="003B1844"/>
    <w:rsid w:val="003B2023"/>
    <w:rsid w:val="003B2215"/>
    <w:rsid w:val="003B2431"/>
    <w:rsid w:val="003B250F"/>
    <w:rsid w:val="003B29A3"/>
    <w:rsid w:val="003B2A3C"/>
    <w:rsid w:val="003B2D8C"/>
    <w:rsid w:val="003B3070"/>
    <w:rsid w:val="003B317C"/>
    <w:rsid w:val="003B37B9"/>
    <w:rsid w:val="003B3850"/>
    <w:rsid w:val="003B3BCF"/>
    <w:rsid w:val="003B48B8"/>
    <w:rsid w:val="003B4976"/>
    <w:rsid w:val="003B4AD0"/>
    <w:rsid w:val="003B4C45"/>
    <w:rsid w:val="003B4FF8"/>
    <w:rsid w:val="003B50AD"/>
    <w:rsid w:val="003B5667"/>
    <w:rsid w:val="003B573F"/>
    <w:rsid w:val="003B65B7"/>
    <w:rsid w:val="003B6799"/>
    <w:rsid w:val="003B692D"/>
    <w:rsid w:val="003B69AE"/>
    <w:rsid w:val="003B6B9A"/>
    <w:rsid w:val="003B77E2"/>
    <w:rsid w:val="003B7AB9"/>
    <w:rsid w:val="003C0129"/>
    <w:rsid w:val="003C0381"/>
    <w:rsid w:val="003C064F"/>
    <w:rsid w:val="003C0BE7"/>
    <w:rsid w:val="003C12B2"/>
    <w:rsid w:val="003C1BF4"/>
    <w:rsid w:val="003C213C"/>
    <w:rsid w:val="003C2270"/>
    <w:rsid w:val="003C24BF"/>
    <w:rsid w:val="003C295B"/>
    <w:rsid w:val="003C44AA"/>
    <w:rsid w:val="003C45B1"/>
    <w:rsid w:val="003C473F"/>
    <w:rsid w:val="003C4A3C"/>
    <w:rsid w:val="003C4CC2"/>
    <w:rsid w:val="003C5AA7"/>
    <w:rsid w:val="003C5CEE"/>
    <w:rsid w:val="003C5F58"/>
    <w:rsid w:val="003C612B"/>
    <w:rsid w:val="003C6483"/>
    <w:rsid w:val="003C652F"/>
    <w:rsid w:val="003C659F"/>
    <w:rsid w:val="003C679C"/>
    <w:rsid w:val="003C6B8E"/>
    <w:rsid w:val="003C6D09"/>
    <w:rsid w:val="003C6D90"/>
    <w:rsid w:val="003C70AB"/>
    <w:rsid w:val="003C7211"/>
    <w:rsid w:val="003C79BA"/>
    <w:rsid w:val="003C7BCB"/>
    <w:rsid w:val="003C7BD6"/>
    <w:rsid w:val="003C7C18"/>
    <w:rsid w:val="003D05A2"/>
    <w:rsid w:val="003D0718"/>
    <w:rsid w:val="003D09F3"/>
    <w:rsid w:val="003D1677"/>
    <w:rsid w:val="003D18A0"/>
    <w:rsid w:val="003D1B24"/>
    <w:rsid w:val="003D1C2C"/>
    <w:rsid w:val="003D1D43"/>
    <w:rsid w:val="003D2883"/>
    <w:rsid w:val="003D2C1B"/>
    <w:rsid w:val="003D3114"/>
    <w:rsid w:val="003D31B6"/>
    <w:rsid w:val="003D3284"/>
    <w:rsid w:val="003D3B9D"/>
    <w:rsid w:val="003D3D3A"/>
    <w:rsid w:val="003D3EFB"/>
    <w:rsid w:val="003D4073"/>
    <w:rsid w:val="003D4458"/>
    <w:rsid w:val="003D481B"/>
    <w:rsid w:val="003D497F"/>
    <w:rsid w:val="003D4B13"/>
    <w:rsid w:val="003D549D"/>
    <w:rsid w:val="003D5A0F"/>
    <w:rsid w:val="003D5A85"/>
    <w:rsid w:val="003D666E"/>
    <w:rsid w:val="003D6CA8"/>
    <w:rsid w:val="003D7262"/>
    <w:rsid w:val="003D7A4F"/>
    <w:rsid w:val="003D7D30"/>
    <w:rsid w:val="003D7E36"/>
    <w:rsid w:val="003D7FDB"/>
    <w:rsid w:val="003E04A6"/>
    <w:rsid w:val="003E0A62"/>
    <w:rsid w:val="003E0CBC"/>
    <w:rsid w:val="003E1BC2"/>
    <w:rsid w:val="003E1C65"/>
    <w:rsid w:val="003E1CBB"/>
    <w:rsid w:val="003E2E09"/>
    <w:rsid w:val="003E3302"/>
    <w:rsid w:val="003E3330"/>
    <w:rsid w:val="003E33A5"/>
    <w:rsid w:val="003E38E8"/>
    <w:rsid w:val="003E3CB4"/>
    <w:rsid w:val="003E5167"/>
    <w:rsid w:val="003E527B"/>
    <w:rsid w:val="003E52F0"/>
    <w:rsid w:val="003E56B8"/>
    <w:rsid w:val="003E5E72"/>
    <w:rsid w:val="003E61B1"/>
    <w:rsid w:val="003E6469"/>
    <w:rsid w:val="003E6A61"/>
    <w:rsid w:val="003E6CCF"/>
    <w:rsid w:val="003E6D09"/>
    <w:rsid w:val="003E6D6F"/>
    <w:rsid w:val="003E6E2A"/>
    <w:rsid w:val="003E70FC"/>
    <w:rsid w:val="003E726E"/>
    <w:rsid w:val="003E7AEE"/>
    <w:rsid w:val="003E7BE8"/>
    <w:rsid w:val="003E7BEA"/>
    <w:rsid w:val="003E7CD7"/>
    <w:rsid w:val="003F0EDF"/>
    <w:rsid w:val="003F1356"/>
    <w:rsid w:val="003F1EEE"/>
    <w:rsid w:val="003F2606"/>
    <w:rsid w:val="003F3037"/>
    <w:rsid w:val="003F3111"/>
    <w:rsid w:val="003F3165"/>
    <w:rsid w:val="003F3640"/>
    <w:rsid w:val="003F4119"/>
    <w:rsid w:val="003F45D4"/>
    <w:rsid w:val="003F4795"/>
    <w:rsid w:val="003F48AE"/>
    <w:rsid w:val="003F5322"/>
    <w:rsid w:val="003F572A"/>
    <w:rsid w:val="003F589E"/>
    <w:rsid w:val="003F5D1D"/>
    <w:rsid w:val="003F6038"/>
    <w:rsid w:val="003F6089"/>
    <w:rsid w:val="003F62FC"/>
    <w:rsid w:val="003F659F"/>
    <w:rsid w:val="003F68B7"/>
    <w:rsid w:val="003F7206"/>
    <w:rsid w:val="003F75B6"/>
    <w:rsid w:val="003F7628"/>
    <w:rsid w:val="003F7641"/>
    <w:rsid w:val="003F77D4"/>
    <w:rsid w:val="004001B4"/>
    <w:rsid w:val="00400C31"/>
    <w:rsid w:val="00400E14"/>
    <w:rsid w:val="00400E46"/>
    <w:rsid w:val="00401124"/>
    <w:rsid w:val="00401AD1"/>
    <w:rsid w:val="004022DB"/>
    <w:rsid w:val="0040281E"/>
    <w:rsid w:val="00402863"/>
    <w:rsid w:val="004028E4"/>
    <w:rsid w:val="00402C35"/>
    <w:rsid w:val="0040302E"/>
    <w:rsid w:val="0040314C"/>
    <w:rsid w:val="0040352A"/>
    <w:rsid w:val="0040353E"/>
    <w:rsid w:val="004035B2"/>
    <w:rsid w:val="004036BB"/>
    <w:rsid w:val="00403AB3"/>
    <w:rsid w:val="00403D97"/>
    <w:rsid w:val="00403F7C"/>
    <w:rsid w:val="00404197"/>
    <w:rsid w:val="004042A1"/>
    <w:rsid w:val="004044F4"/>
    <w:rsid w:val="004044FD"/>
    <w:rsid w:val="00404E61"/>
    <w:rsid w:val="00405230"/>
    <w:rsid w:val="00405279"/>
    <w:rsid w:val="00405E00"/>
    <w:rsid w:val="00405F0E"/>
    <w:rsid w:val="00406440"/>
    <w:rsid w:val="0040690C"/>
    <w:rsid w:val="00407059"/>
    <w:rsid w:val="004072F3"/>
    <w:rsid w:val="004074FA"/>
    <w:rsid w:val="0040788C"/>
    <w:rsid w:val="00407B62"/>
    <w:rsid w:val="00407FFB"/>
    <w:rsid w:val="00410483"/>
    <w:rsid w:val="00410EA9"/>
    <w:rsid w:val="004112A7"/>
    <w:rsid w:val="00411641"/>
    <w:rsid w:val="00411676"/>
    <w:rsid w:val="004117D6"/>
    <w:rsid w:val="00411B8C"/>
    <w:rsid w:val="00411D7E"/>
    <w:rsid w:val="00411ED5"/>
    <w:rsid w:val="00412791"/>
    <w:rsid w:val="004127DE"/>
    <w:rsid w:val="00412916"/>
    <w:rsid w:val="004129E8"/>
    <w:rsid w:val="0041331A"/>
    <w:rsid w:val="0041378A"/>
    <w:rsid w:val="00413AC6"/>
    <w:rsid w:val="00413C16"/>
    <w:rsid w:val="004146C7"/>
    <w:rsid w:val="00415459"/>
    <w:rsid w:val="00415626"/>
    <w:rsid w:val="00415B97"/>
    <w:rsid w:val="00415DCA"/>
    <w:rsid w:val="00416757"/>
    <w:rsid w:val="00416986"/>
    <w:rsid w:val="00416D6D"/>
    <w:rsid w:val="004171D4"/>
    <w:rsid w:val="004175CB"/>
    <w:rsid w:val="00417C68"/>
    <w:rsid w:val="00417E34"/>
    <w:rsid w:val="00420199"/>
    <w:rsid w:val="0042036D"/>
    <w:rsid w:val="0042047E"/>
    <w:rsid w:val="0042052F"/>
    <w:rsid w:val="00420541"/>
    <w:rsid w:val="004206DD"/>
    <w:rsid w:val="00420C59"/>
    <w:rsid w:val="00421077"/>
    <w:rsid w:val="0042120C"/>
    <w:rsid w:val="00421463"/>
    <w:rsid w:val="004214C3"/>
    <w:rsid w:val="00421742"/>
    <w:rsid w:val="00421C4E"/>
    <w:rsid w:val="00421FE2"/>
    <w:rsid w:val="004220C7"/>
    <w:rsid w:val="004220CC"/>
    <w:rsid w:val="004228C5"/>
    <w:rsid w:val="00422A18"/>
    <w:rsid w:val="00422EB4"/>
    <w:rsid w:val="00423056"/>
    <w:rsid w:val="004232FB"/>
    <w:rsid w:val="004236F5"/>
    <w:rsid w:val="00423B2B"/>
    <w:rsid w:val="0042416E"/>
    <w:rsid w:val="004242A7"/>
    <w:rsid w:val="004243C7"/>
    <w:rsid w:val="00424AC0"/>
    <w:rsid w:val="00425869"/>
    <w:rsid w:val="00425C13"/>
    <w:rsid w:val="00426947"/>
    <w:rsid w:val="004269CE"/>
    <w:rsid w:val="00426B31"/>
    <w:rsid w:val="00426FA9"/>
    <w:rsid w:val="00427463"/>
    <w:rsid w:val="00427744"/>
    <w:rsid w:val="00427AD1"/>
    <w:rsid w:val="00427BF5"/>
    <w:rsid w:val="00427D71"/>
    <w:rsid w:val="00427EC8"/>
    <w:rsid w:val="0043002C"/>
    <w:rsid w:val="004301DF"/>
    <w:rsid w:val="004302A2"/>
    <w:rsid w:val="004305B1"/>
    <w:rsid w:val="00430A1B"/>
    <w:rsid w:val="00430E84"/>
    <w:rsid w:val="00430F66"/>
    <w:rsid w:val="00430F86"/>
    <w:rsid w:val="00430F93"/>
    <w:rsid w:val="004315EF"/>
    <w:rsid w:val="00431C40"/>
    <w:rsid w:val="0043215E"/>
    <w:rsid w:val="00432220"/>
    <w:rsid w:val="00432364"/>
    <w:rsid w:val="0043262D"/>
    <w:rsid w:val="00432AAA"/>
    <w:rsid w:val="00432B0F"/>
    <w:rsid w:val="0043344A"/>
    <w:rsid w:val="00433762"/>
    <w:rsid w:val="00433F89"/>
    <w:rsid w:val="00434098"/>
    <w:rsid w:val="00434492"/>
    <w:rsid w:val="00434722"/>
    <w:rsid w:val="004349A6"/>
    <w:rsid w:val="00434C66"/>
    <w:rsid w:val="00435A76"/>
    <w:rsid w:val="00435AFB"/>
    <w:rsid w:val="00436386"/>
    <w:rsid w:val="00436D15"/>
    <w:rsid w:val="00436FCA"/>
    <w:rsid w:val="004370DE"/>
    <w:rsid w:val="00437436"/>
    <w:rsid w:val="00437947"/>
    <w:rsid w:val="00437B9F"/>
    <w:rsid w:val="00437E09"/>
    <w:rsid w:val="00437EDA"/>
    <w:rsid w:val="004404A7"/>
    <w:rsid w:val="004405B9"/>
    <w:rsid w:val="00440CF7"/>
    <w:rsid w:val="004410F7"/>
    <w:rsid w:val="00441106"/>
    <w:rsid w:val="00441913"/>
    <w:rsid w:val="004419B8"/>
    <w:rsid w:val="00441D74"/>
    <w:rsid w:val="00442591"/>
    <w:rsid w:val="0044271A"/>
    <w:rsid w:val="00442B9F"/>
    <w:rsid w:val="00442DA2"/>
    <w:rsid w:val="00443674"/>
    <w:rsid w:val="004436E8"/>
    <w:rsid w:val="00443E3C"/>
    <w:rsid w:val="0044408F"/>
    <w:rsid w:val="00444116"/>
    <w:rsid w:val="004444C1"/>
    <w:rsid w:val="00444590"/>
    <w:rsid w:val="00444BAE"/>
    <w:rsid w:val="00445E63"/>
    <w:rsid w:val="00445F0E"/>
    <w:rsid w:val="00446739"/>
    <w:rsid w:val="00446906"/>
    <w:rsid w:val="0044755A"/>
    <w:rsid w:val="004500B5"/>
    <w:rsid w:val="004504C3"/>
    <w:rsid w:val="0045089F"/>
    <w:rsid w:val="00450F81"/>
    <w:rsid w:val="004514C8"/>
    <w:rsid w:val="00451C49"/>
    <w:rsid w:val="00452357"/>
    <w:rsid w:val="004524F7"/>
    <w:rsid w:val="0045281B"/>
    <w:rsid w:val="004529D4"/>
    <w:rsid w:val="004531FE"/>
    <w:rsid w:val="00453443"/>
    <w:rsid w:val="0045356B"/>
    <w:rsid w:val="0045368E"/>
    <w:rsid w:val="00453800"/>
    <w:rsid w:val="00453846"/>
    <w:rsid w:val="004538E0"/>
    <w:rsid w:val="00453A85"/>
    <w:rsid w:val="00453EAB"/>
    <w:rsid w:val="00453ED3"/>
    <w:rsid w:val="00454477"/>
    <w:rsid w:val="00454664"/>
    <w:rsid w:val="00455605"/>
    <w:rsid w:val="004560A6"/>
    <w:rsid w:val="00456AF3"/>
    <w:rsid w:val="00456C91"/>
    <w:rsid w:val="00457339"/>
    <w:rsid w:val="00457531"/>
    <w:rsid w:val="0045791C"/>
    <w:rsid w:val="00457DF9"/>
    <w:rsid w:val="00460213"/>
    <w:rsid w:val="00460504"/>
    <w:rsid w:val="004615BA"/>
    <w:rsid w:val="0046196B"/>
    <w:rsid w:val="0046198A"/>
    <w:rsid w:val="00461A63"/>
    <w:rsid w:val="00461B69"/>
    <w:rsid w:val="004620F4"/>
    <w:rsid w:val="00462692"/>
    <w:rsid w:val="00462DC9"/>
    <w:rsid w:val="00463154"/>
    <w:rsid w:val="004632F0"/>
    <w:rsid w:val="00463A57"/>
    <w:rsid w:val="00463D66"/>
    <w:rsid w:val="00463FD6"/>
    <w:rsid w:val="00464364"/>
    <w:rsid w:val="00464999"/>
    <w:rsid w:val="00464F05"/>
    <w:rsid w:val="004652D1"/>
    <w:rsid w:val="00465685"/>
    <w:rsid w:val="00465747"/>
    <w:rsid w:val="00465C06"/>
    <w:rsid w:val="004663BC"/>
    <w:rsid w:val="004668F8"/>
    <w:rsid w:val="00466D98"/>
    <w:rsid w:val="0046728F"/>
    <w:rsid w:val="00467407"/>
    <w:rsid w:val="00467FA1"/>
    <w:rsid w:val="0047001D"/>
    <w:rsid w:val="00470720"/>
    <w:rsid w:val="004707DD"/>
    <w:rsid w:val="004708C1"/>
    <w:rsid w:val="00470A21"/>
    <w:rsid w:val="00470AD0"/>
    <w:rsid w:val="00470B83"/>
    <w:rsid w:val="00470E6B"/>
    <w:rsid w:val="00471050"/>
    <w:rsid w:val="0047109F"/>
    <w:rsid w:val="00471B0E"/>
    <w:rsid w:val="00471B2B"/>
    <w:rsid w:val="00471B79"/>
    <w:rsid w:val="00471CA9"/>
    <w:rsid w:val="00472215"/>
    <w:rsid w:val="004724A5"/>
    <w:rsid w:val="0047251D"/>
    <w:rsid w:val="0047268B"/>
    <w:rsid w:val="0047296A"/>
    <w:rsid w:val="00472A00"/>
    <w:rsid w:val="00472D2E"/>
    <w:rsid w:val="0047342A"/>
    <w:rsid w:val="0047369E"/>
    <w:rsid w:val="00473F21"/>
    <w:rsid w:val="00475179"/>
    <w:rsid w:val="00475757"/>
    <w:rsid w:val="00476188"/>
    <w:rsid w:val="004768A5"/>
    <w:rsid w:val="00476C20"/>
    <w:rsid w:val="00476CB6"/>
    <w:rsid w:val="00476D5D"/>
    <w:rsid w:val="0047707E"/>
    <w:rsid w:val="0047709C"/>
    <w:rsid w:val="00477166"/>
    <w:rsid w:val="0047725F"/>
    <w:rsid w:val="004772AF"/>
    <w:rsid w:val="0047778A"/>
    <w:rsid w:val="004779A1"/>
    <w:rsid w:val="00480000"/>
    <w:rsid w:val="00480203"/>
    <w:rsid w:val="00480243"/>
    <w:rsid w:val="00480670"/>
    <w:rsid w:val="00480984"/>
    <w:rsid w:val="00480BF4"/>
    <w:rsid w:val="004810C1"/>
    <w:rsid w:val="00481855"/>
    <w:rsid w:val="004818A5"/>
    <w:rsid w:val="00481AAF"/>
    <w:rsid w:val="00481E6E"/>
    <w:rsid w:val="0048201F"/>
    <w:rsid w:val="00482B85"/>
    <w:rsid w:val="00482BB6"/>
    <w:rsid w:val="00482BBE"/>
    <w:rsid w:val="00483BB8"/>
    <w:rsid w:val="0048461A"/>
    <w:rsid w:val="00484F6F"/>
    <w:rsid w:val="004856D5"/>
    <w:rsid w:val="00485F4E"/>
    <w:rsid w:val="0048611E"/>
    <w:rsid w:val="00486136"/>
    <w:rsid w:val="0048626B"/>
    <w:rsid w:val="004865CF"/>
    <w:rsid w:val="0048661A"/>
    <w:rsid w:val="0048679D"/>
    <w:rsid w:val="004870C8"/>
    <w:rsid w:val="0048718E"/>
    <w:rsid w:val="004873F6"/>
    <w:rsid w:val="0048746E"/>
    <w:rsid w:val="00487750"/>
    <w:rsid w:val="00487828"/>
    <w:rsid w:val="00487850"/>
    <w:rsid w:val="00487AF1"/>
    <w:rsid w:val="00490112"/>
    <w:rsid w:val="004901FE"/>
    <w:rsid w:val="00490AA7"/>
    <w:rsid w:val="00490BC7"/>
    <w:rsid w:val="00490EDE"/>
    <w:rsid w:val="00491D45"/>
    <w:rsid w:val="00491F9A"/>
    <w:rsid w:val="004926E0"/>
    <w:rsid w:val="004927CB"/>
    <w:rsid w:val="004934DA"/>
    <w:rsid w:val="00493798"/>
    <w:rsid w:val="00493E82"/>
    <w:rsid w:val="00493F19"/>
    <w:rsid w:val="0049467B"/>
    <w:rsid w:val="00494D76"/>
    <w:rsid w:val="004953E7"/>
    <w:rsid w:val="004957E3"/>
    <w:rsid w:val="00495968"/>
    <w:rsid w:val="00495C22"/>
    <w:rsid w:val="00495CE8"/>
    <w:rsid w:val="00495E59"/>
    <w:rsid w:val="00496178"/>
    <w:rsid w:val="00496D24"/>
    <w:rsid w:val="00496F4F"/>
    <w:rsid w:val="00497091"/>
    <w:rsid w:val="00497441"/>
    <w:rsid w:val="00497798"/>
    <w:rsid w:val="00497A1A"/>
    <w:rsid w:val="00497B18"/>
    <w:rsid w:val="00497B99"/>
    <w:rsid w:val="004A0032"/>
    <w:rsid w:val="004A046C"/>
    <w:rsid w:val="004A08C0"/>
    <w:rsid w:val="004A124E"/>
    <w:rsid w:val="004A134B"/>
    <w:rsid w:val="004A1501"/>
    <w:rsid w:val="004A1651"/>
    <w:rsid w:val="004A18DD"/>
    <w:rsid w:val="004A2679"/>
    <w:rsid w:val="004A2738"/>
    <w:rsid w:val="004A2E83"/>
    <w:rsid w:val="004A34A4"/>
    <w:rsid w:val="004A3788"/>
    <w:rsid w:val="004A4134"/>
    <w:rsid w:val="004A4570"/>
    <w:rsid w:val="004A4BB4"/>
    <w:rsid w:val="004A58A1"/>
    <w:rsid w:val="004A594E"/>
    <w:rsid w:val="004A5C95"/>
    <w:rsid w:val="004A60BF"/>
    <w:rsid w:val="004A6115"/>
    <w:rsid w:val="004A643F"/>
    <w:rsid w:val="004A76C7"/>
    <w:rsid w:val="004B039F"/>
    <w:rsid w:val="004B06D0"/>
    <w:rsid w:val="004B0F65"/>
    <w:rsid w:val="004B12DC"/>
    <w:rsid w:val="004B19BB"/>
    <w:rsid w:val="004B1BB4"/>
    <w:rsid w:val="004B2038"/>
    <w:rsid w:val="004B22E0"/>
    <w:rsid w:val="004B29BA"/>
    <w:rsid w:val="004B2B1B"/>
    <w:rsid w:val="004B30D7"/>
    <w:rsid w:val="004B3333"/>
    <w:rsid w:val="004B34E3"/>
    <w:rsid w:val="004B356A"/>
    <w:rsid w:val="004B37F6"/>
    <w:rsid w:val="004B3904"/>
    <w:rsid w:val="004B4769"/>
    <w:rsid w:val="004B52A4"/>
    <w:rsid w:val="004B52B9"/>
    <w:rsid w:val="004B57EB"/>
    <w:rsid w:val="004B5AF9"/>
    <w:rsid w:val="004B5DDC"/>
    <w:rsid w:val="004B6032"/>
    <w:rsid w:val="004B616D"/>
    <w:rsid w:val="004B6B4E"/>
    <w:rsid w:val="004B71B7"/>
    <w:rsid w:val="004B7257"/>
    <w:rsid w:val="004B7340"/>
    <w:rsid w:val="004B768E"/>
    <w:rsid w:val="004C00B6"/>
    <w:rsid w:val="004C0236"/>
    <w:rsid w:val="004C09AF"/>
    <w:rsid w:val="004C0D38"/>
    <w:rsid w:val="004C0F7A"/>
    <w:rsid w:val="004C1390"/>
    <w:rsid w:val="004C1490"/>
    <w:rsid w:val="004C14B9"/>
    <w:rsid w:val="004C1890"/>
    <w:rsid w:val="004C1903"/>
    <w:rsid w:val="004C1DB1"/>
    <w:rsid w:val="004C1FBC"/>
    <w:rsid w:val="004C24E0"/>
    <w:rsid w:val="004C27CB"/>
    <w:rsid w:val="004C2ACB"/>
    <w:rsid w:val="004C2BCE"/>
    <w:rsid w:val="004C3346"/>
    <w:rsid w:val="004C34C4"/>
    <w:rsid w:val="004C3D3D"/>
    <w:rsid w:val="004C4419"/>
    <w:rsid w:val="004C443C"/>
    <w:rsid w:val="004C447F"/>
    <w:rsid w:val="004C46D0"/>
    <w:rsid w:val="004C4BC3"/>
    <w:rsid w:val="004C4E2C"/>
    <w:rsid w:val="004C5925"/>
    <w:rsid w:val="004C595C"/>
    <w:rsid w:val="004C5D57"/>
    <w:rsid w:val="004C60A9"/>
    <w:rsid w:val="004C6634"/>
    <w:rsid w:val="004C67C1"/>
    <w:rsid w:val="004C6972"/>
    <w:rsid w:val="004C749D"/>
    <w:rsid w:val="004C79F0"/>
    <w:rsid w:val="004C7ABA"/>
    <w:rsid w:val="004C7CF1"/>
    <w:rsid w:val="004C7F4F"/>
    <w:rsid w:val="004D0302"/>
    <w:rsid w:val="004D0313"/>
    <w:rsid w:val="004D07D5"/>
    <w:rsid w:val="004D0B02"/>
    <w:rsid w:val="004D1AAD"/>
    <w:rsid w:val="004D1CA1"/>
    <w:rsid w:val="004D204F"/>
    <w:rsid w:val="004D271B"/>
    <w:rsid w:val="004D29BC"/>
    <w:rsid w:val="004D29BF"/>
    <w:rsid w:val="004D3E16"/>
    <w:rsid w:val="004D3FCB"/>
    <w:rsid w:val="004D43E1"/>
    <w:rsid w:val="004D4614"/>
    <w:rsid w:val="004D4D7F"/>
    <w:rsid w:val="004D4EFF"/>
    <w:rsid w:val="004D4FCA"/>
    <w:rsid w:val="004D5430"/>
    <w:rsid w:val="004D55E2"/>
    <w:rsid w:val="004D56AD"/>
    <w:rsid w:val="004D5A74"/>
    <w:rsid w:val="004D6000"/>
    <w:rsid w:val="004D61A9"/>
    <w:rsid w:val="004D6444"/>
    <w:rsid w:val="004D6738"/>
    <w:rsid w:val="004D6E66"/>
    <w:rsid w:val="004D6F40"/>
    <w:rsid w:val="004D6FB9"/>
    <w:rsid w:val="004D784D"/>
    <w:rsid w:val="004D7C0C"/>
    <w:rsid w:val="004D7F78"/>
    <w:rsid w:val="004E06AA"/>
    <w:rsid w:val="004E06FC"/>
    <w:rsid w:val="004E0793"/>
    <w:rsid w:val="004E10E9"/>
    <w:rsid w:val="004E140D"/>
    <w:rsid w:val="004E1530"/>
    <w:rsid w:val="004E1B73"/>
    <w:rsid w:val="004E226E"/>
    <w:rsid w:val="004E24A0"/>
    <w:rsid w:val="004E2B0B"/>
    <w:rsid w:val="004E2C80"/>
    <w:rsid w:val="004E2F7A"/>
    <w:rsid w:val="004E347F"/>
    <w:rsid w:val="004E37B3"/>
    <w:rsid w:val="004E3BE5"/>
    <w:rsid w:val="004E5652"/>
    <w:rsid w:val="004E583B"/>
    <w:rsid w:val="004E5C1E"/>
    <w:rsid w:val="004E5E30"/>
    <w:rsid w:val="004E6758"/>
    <w:rsid w:val="004E6793"/>
    <w:rsid w:val="004E6863"/>
    <w:rsid w:val="004E6DD5"/>
    <w:rsid w:val="004E72A8"/>
    <w:rsid w:val="004E7A22"/>
    <w:rsid w:val="004F015A"/>
    <w:rsid w:val="004F04E0"/>
    <w:rsid w:val="004F0B44"/>
    <w:rsid w:val="004F1369"/>
    <w:rsid w:val="004F1531"/>
    <w:rsid w:val="004F1FCF"/>
    <w:rsid w:val="004F2146"/>
    <w:rsid w:val="004F2213"/>
    <w:rsid w:val="004F23E8"/>
    <w:rsid w:val="004F24D8"/>
    <w:rsid w:val="004F2DE3"/>
    <w:rsid w:val="004F30E2"/>
    <w:rsid w:val="004F3B4D"/>
    <w:rsid w:val="004F4693"/>
    <w:rsid w:val="004F5589"/>
    <w:rsid w:val="004F5815"/>
    <w:rsid w:val="004F5932"/>
    <w:rsid w:val="004F5AB4"/>
    <w:rsid w:val="004F5DC5"/>
    <w:rsid w:val="004F62D8"/>
    <w:rsid w:val="004F6320"/>
    <w:rsid w:val="004F684D"/>
    <w:rsid w:val="004F6E06"/>
    <w:rsid w:val="004F731D"/>
    <w:rsid w:val="004F7507"/>
    <w:rsid w:val="004F772C"/>
    <w:rsid w:val="004F7D62"/>
    <w:rsid w:val="00500DD7"/>
    <w:rsid w:val="005010CD"/>
    <w:rsid w:val="00501192"/>
    <w:rsid w:val="00501B36"/>
    <w:rsid w:val="00501E71"/>
    <w:rsid w:val="00501F8F"/>
    <w:rsid w:val="005021B7"/>
    <w:rsid w:val="00502972"/>
    <w:rsid w:val="00502A1D"/>
    <w:rsid w:val="00502BD7"/>
    <w:rsid w:val="00503520"/>
    <w:rsid w:val="005037B4"/>
    <w:rsid w:val="00503D34"/>
    <w:rsid w:val="005058D1"/>
    <w:rsid w:val="00505924"/>
    <w:rsid w:val="00505B37"/>
    <w:rsid w:val="00505B61"/>
    <w:rsid w:val="00505B7B"/>
    <w:rsid w:val="00506218"/>
    <w:rsid w:val="00506A55"/>
    <w:rsid w:val="00506A5C"/>
    <w:rsid w:val="00506EE3"/>
    <w:rsid w:val="00507236"/>
    <w:rsid w:val="00507499"/>
    <w:rsid w:val="005076AA"/>
    <w:rsid w:val="00507A7F"/>
    <w:rsid w:val="00507BB5"/>
    <w:rsid w:val="00507FF2"/>
    <w:rsid w:val="005102DA"/>
    <w:rsid w:val="005103D6"/>
    <w:rsid w:val="00510CDF"/>
    <w:rsid w:val="00510E8F"/>
    <w:rsid w:val="0051105E"/>
    <w:rsid w:val="005114E5"/>
    <w:rsid w:val="00511664"/>
    <w:rsid w:val="00511F3F"/>
    <w:rsid w:val="005121E1"/>
    <w:rsid w:val="00512D7B"/>
    <w:rsid w:val="0051321A"/>
    <w:rsid w:val="0051395F"/>
    <w:rsid w:val="00513AEF"/>
    <w:rsid w:val="00513BAC"/>
    <w:rsid w:val="00513EC6"/>
    <w:rsid w:val="00514408"/>
    <w:rsid w:val="00514568"/>
    <w:rsid w:val="005148EC"/>
    <w:rsid w:val="00514A70"/>
    <w:rsid w:val="00514CAA"/>
    <w:rsid w:val="00514CC9"/>
    <w:rsid w:val="00514D7C"/>
    <w:rsid w:val="00515048"/>
    <w:rsid w:val="00515859"/>
    <w:rsid w:val="00515C2E"/>
    <w:rsid w:val="00515E2B"/>
    <w:rsid w:val="00515EDF"/>
    <w:rsid w:val="00515EE9"/>
    <w:rsid w:val="0051682F"/>
    <w:rsid w:val="0051688A"/>
    <w:rsid w:val="0051691E"/>
    <w:rsid w:val="00516FF3"/>
    <w:rsid w:val="00517086"/>
    <w:rsid w:val="005173A3"/>
    <w:rsid w:val="00517A9C"/>
    <w:rsid w:val="00517CA1"/>
    <w:rsid w:val="0052016F"/>
    <w:rsid w:val="00520298"/>
    <w:rsid w:val="00520687"/>
    <w:rsid w:val="00520CDC"/>
    <w:rsid w:val="00521413"/>
    <w:rsid w:val="00521422"/>
    <w:rsid w:val="0052153B"/>
    <w:rsid w:val="00521730"/>
    <w:rsid w:val="00522B82"/>
    <w:rsid w:val="0052311F"/>
    <w:rsid w:val="005235E3"/>
    <w:rsid w:val="00523C4B"/>
    <w:rsid w:val="00523F3D"/>
    <w:rsid w:val="00524314"/>
    <w:rsid w:val="00524451"/>
    <w:rsid w:val="00524A37"/>
    <w:rsid w:val="00525212"/>
    <w:rsid w:val="0052528B"/>
    <w:rsid w:val="005256C0"/>
    <w:rsid w:val="0052601E"/>
    <w:rsid w:val="00526356"/>
    <w:rsid w:val="00526BA1"/>
    <w:rsid w:val="005275C6"/>
    <w:rsid w:val="0052797F"/>
    <w:rsid w:val="005279A9"/>
    <w:rsid w:val="0053042C"/>
    <w:rsid w:val="005304B2"/>
    <w:rsid w:val="005307AA"/>
    <w:rsid w:val="00531821"/>
    <w:rsid w:val="00531BBE"/>
    <w:rsid w:val="00531CC4"/>
    <w:rsid w:val="00532700"/>
    <w:rsid w:val="005329B5"/>
    <w:rsid w:val="00532C67"/>
    <w:rsid w:val="005331A3"/>
    <w:rsid w:val="005333E9"/>
    <w:rsid w:val="005336DE"/>
    <w:rsid w:val="00533949"/>
    <w:rsid w:val="00533FCA"/>
    <w:rsid w:val="005340FD"/>
    <w:rsid w:val="0053428C"/>
    <w:rsid w:val="0053431A"/>
    <w:rsid w:val="00534557"/>
    <w:rsid w:val="005347BE"/>
    <w:rsid w:val="00534A3E"/>
    <w:rsid w:val="00534D43"/>
    <w:rsid w:val="00534FD7"/>
    <w:rsid w:val="00535E14"/>
    <w:rsid w:val="0053614A"/>
    <w:rsid w:val="0053660D"/>
    <w:rsid w:val="0053668E"/>
    <w:rsid w:val="00536BBA"/>
    <w:rsid w:val="00536C3A"/>
    <w:rsid w:val="00537056"/>
    <w:rsid w:val="00537395"/>
    <w:rsid w:val="00537408"/>
    <w:rsid w:val="0053776F"/>
    <w:rsid w:val="00537898"/>
    <w:rsid w:val="00537CA3"/>
    <w:rsid w:val="00537D71"/>
    <w:rsid w:val="005405D6"/>
    <w:rsid w:val="005407DA"/>
    <w:rsid w:val="00540A00"/>
    <w:rsid w:val="00540C02"/>
    <w:rsid w:val="00540C70"/>
    <w:rsid w:val="005414E7"/>
    <w:rsid w:val="005415A4"/>
    <w:rsid w:val="00541FAB"/>
    <w:rsid w:val="00542518"/>
    <w:rsid w:val="00542F06"/>
    <w:rsid w:val="005433CE"/>
    <w:rsid w:val="005433DF"/>
    <w:rsid w:val="0054374B"/>
    <w:rsid w:val="00543D2B"/>
    <w:rsid w:val="005446B5"/>
    <w:rsid w:val="00544781"/>
    <w:rsid w:val="005448B1"/>
    <w:rsid w:val="00544B47"/>
    <w:rsid w:val="00544D39"/>
    <w:rsid w:val="00544E18"/>
    <w:rsid w:val="00544E98"/>
    <w:rsid w:val="005451B2"/>
    <w:rsid w:val="00545374"/>
    <w:rsid w:val="005457CC"/>
    <w:rsid w:val="00545910"/>
    <w:rsid w:val="00545A98"/>
    <w:rsid w:val="00545BBD"/>
    <w:rsid w:val="0054605A"/>
    <w:rsid w:val="0054617A"/>
    <w:rsid w:val="0054643D"/>
    <w:rsid w:val="00546985"/>
    <w:rsid w:val="00546CA1"/>
    <w:rsid w:val="00547248"/>
    <w:rsid w:val="00547293"/>
    <w:rsid w:val="005478BB"/>
    <w:rsid w:val="005478E0"/>
    <w:rsid w:val="00547904"/>
    <w:rsid w:val="00547A53"/>
    <w:rsid w:val="00547F16"/>
    <w:rsid w:val="00550076"/>
    <w:rsid w:val="00550840"/>
    <w:rsid w:val="00550CFE"/>
    <w:rsid w:val="00550D44"/>
    <w:rsid w:val="00550E1C"/>
    <w:rsid w:val="005513CC"/>
    <w:rsid w:val="00551A83"/>
    <w:rsid w:val="00551BE5"/>
    <w:rsid w:val="00551C1E"/>
    <w:rsid w:val="00551E36"/>
    <w:rsid w:val="0055212E"/>
    <w:rsid w:val="0055218C"/>
    <w:rsid w:val="005523A9"/>
    <w:rsid w:val="00552793"/>
    <w:rsid w:val="00552A9B"/>
    <w:rsid w:val="00552B92"/>
    <w:rsid w:val="00552E0F"/>
    <w:rsid w:val="0055320E"/>
    <w:rsid w:val="005535D2"/>
    <w:rsid w:val="005535E7"/>
    <w:rsid w:val="005536C1"/>
    <w:rsid w:val="00553708"/>
    <w:rsid w:val="00553A00"/>
    <w:rsid w:val="00553A03"/>
    <w:rsid w:val="00553DFA"/>
    <w:rsid w:val="00554C5D"/>
    <w:rsid w:val="00554EC6"/>
    <w:rsid w:val="005555C3"/>
    <w:rsid w:val="005555F3"/>
    <w:rsid w:val="00555940"/>
    <w:rsid w:val="00555982"/>
    <w:rsid w:val="00555CE0"/>
    <w:rsid w:val="00555ED5"/>
    <w:rsid w:val="00555F83"/>
    <w:rsid w:val="005565D8"/>
    <w:rsid w:val="00556618"/>
    <w:rsid w:val="00556B4F"/>
    <w:rsid w:val="00556E8F"/>
    <w:rsid w:val="00557887"/>
    <w:rsid w:val="00557EEE"/>
    <w:rsid w:val="0056014C"/>
    <w:rsid w:val="00560174"/>
    <w:rsid w:val="005607AA"/>
    <w:rsid w:val="00560D17"/>
    <w:rsid w:val="005611D6"/>
    <w:rsid w:val="00561FF3"/>
    <w:rsid w:val="005629C8"/>
    <w:rsid w:val="00562A6F"/>
    <w:rsid w:val="005631D6"/>
    <w:rsid w:val="00563352"/>
    <w:rsid w:val="005648B1"/>
    <w:rsid w:val="00564F2D"/>
    <w:rsid w:val="00565037"/>
    <w:rsid w:val="005652C9"/>
    <w:rsid w:val="00565323"/>
    <w:rsid w:val="005656AF"/>
    <w:rsid w:val="005657EB"/>
    <w:rsid w:val="00565DD4"/>
    <w:rsid w:val="00566292"/>
    <w:rsid w:val="005663BF"/>
    <w:rsid w:val="005664E6"/>
    <w:rsid w:val="0056655B"/>
    <w:rsid w:val="00567437"/>
    <w:rsid w:val="0056776F"/>
    <w:rsid w:val="005701CE"/>
    <w:rsid w:val="00570229"/>
    <w:rsid w:val="00570D02"/>
    <w:rsid w:val="00570F32"/>
    <w:rsid w:val="00571095"/>
    <w:rsid w:val="005712F6"/>
    <w:rsid w:val="0057154D"/>
    <w:rsid w:val="00571ADA"/>
    <w:rsid w:val="00571CE1"/>
    <w:rsid w:val="005722FE"/>
    <w:rsid w:val="005724DA"/>
    <w:rsid w:val="00572D70"/>
    <w:rsid w:val="00572E0F"/>
    <w:rsid w:val="00572E46"/>
    <w:rsid w:val="0057310C"/>
    <w:rsid w:val="005734D1"/>
    <w:rsid w:val="005738F7"/>
    <w:rsid w:val="0057390D"/>
    <w:rsid w:val="00573DD2"/>
    <w:rsid w:val="005747E7"/>
    <w:rsid w:val="0057490B"/>
    <w:rsid w:val="00574A5C"/>
    <w:rsid w:val="00574B8E"/>
    <w:rsid w:val="00575344"/>
    <w:rsid w:val="005758D3"/>
    <w:rsid w:val="00575CF6"/>
    <w:rsid w:val="005762C3"/>
    <w:rsid w:val="005765B4"/>
    <w:rsid w:val="00576C68"/>
    <w:rsid w:val="00576E30"/>
    <w:rsid w:val="0057731C"/>
    <w:rsid w:val="005773D1"/>
    <w:rsid w:val="00577404"/>
    <w:rsid w:val="00577891"/>
    <w:rsid w:val="0058020C"/>
    <w:rsid w:val="005804F0"/>
    <w:rsid w:val="0058082C"/>
    <w:rsid w:val="00580B31"/>
    <w:rsid w:val="005813C1"/>
    <w:rsid w:val="00581724"/>
    <w:rsid w:val="00581BA6"/>
    <w:rsid w:val="00582659"/>
    <w:rsid w:val="005829BF"/>
    <w:rsid w:val="00582B5C"/>
    <w:rsid w:val="00582BB5"/>
    <w:rsid w:val="005836E7"/>
    <w:rsid w:val="00583E92"/>
    <w:rsid w:val="00584348"/>
    <w:rsid w:val="00584593"/>
    <w:rsid w:val="00584752"/>
    <w:rsid w:val="0058476F"/>
    <w:rsid w:val="005848B3"/>
    <w:rsid w:val="00584ED9"/>
    <w:rsid w:val="00585819"/>
    <w:rsid w:val="00585930"/>
    <w:rsid w:val="00585BC6"/>
    <w:rsid w:val="00585E6A"/>
    <w:rsid w:val="005860E7"/>
    <w:rsid w:val="00586D47"/>
    <w:rsid w:val="005870EB"/>
    <w:rsid w:val="005871EB"/>
    <w:rsid w:val="00587A0E"/>
    <w:rsid w:val="00590943"/>
    <w:rsid w:val="00590EDC"/>
    <w:rsid w:val="00591467"/>
    <w:rsid w:val="00591509"/>
    <w:rsid w:val="00591CE5"/>
    <w:rsid w:val="00591DFA"/>
    <w:rsid w:val="00592307"/>
    <w:rsid w:val="005927D9"/>
    <w:rsid w:val="00592EF4"/>
    <w:rsid w:val="0059300E"/>
    <w:rsid w:val="0059331F"/>
    <w:rsid w:val="00593A16"/>
    <w:rsid w:val="00594413"/>
    <w:rsid w:val="00594572"/>
    <w:rsid w:val="0059483B"/>
    <w:rsid w:val="00594F9C"/>
    <w:rsid w:val="00595172"/>
    <w:rsid w:val="00595548"/>
    <w:rsid w:val="00595A1A"/>
    <w:rsid w:val="00595CEB"/>
    <w:rsid w:val="00595D93"/>
    <w:rsid w:val="00595DE7"/>
    <w:rsid w:val="00595E4E"/>
    <w:rsid w:val="0059616B"/>
    <w:rsid w:val="005962E6"/>
    <w:rsid w:val="0059655B"/>
    <w:rsid w:val="00596863"/>
    <w:rsid w:val="00596CF2"/>
    <w:rsid w:val="00596E04"/>
    <w:rsid w:val="00596F24"/>
    <w:rsid w:val="005973A5"/>
    <w:rsid w:val="00597444"/>
    <w:rsid w:val="0059745F"/>
    <w:rsid w:val="00597A7F"/>
    <w:rsid w:val="005A0639"/>
    <w:rsid w:val="005A0BED"/>
    <w:rsid w:val="005A103D"/>
    <w:rsid w:val="005A17F0"/>
    <w:rsid w:val="005A1AAD"/>
    <w:rsid w:val="005A2204"/>
    <w:rsid w:val="005A25BE"/>
    <w:rsid w:val="005A2EB5"/>
    <w:rsid w:val="005A2ECF"/>
    <w:rsid w:val="005A31C9"/>
    <w:rsid w:val="005A3632"/>
    <w:rsid w:val="005A3A08"/>
    <w:rsid w:val="005A3EF7"/>
    <w:rsid w:val="005A4045"/>
    <w:rsid w:val="005A4221"/>
    <w:rsid w:val="005A424A"/>
    <w:rsid w:val="005A427C"/>
    <w:rsid w:val="005A4CB9"/>
    <w:rsid w:val="005A503E"/>
    <w:rsid w:val="005A50AC"/>
    <w:rsid w:val="005A5B0D"/>
    <w:rsid w:val="005A65CC"/>
    <w:rsid w:val="005A6A3A"/>
    <w:rsid w:val="005A6C67"/>
    <w:rsid w:val="005A6CAA"/>
    <w:rsid w:val="005A6F64"/>
    <w:rsid w:val="005A7093"/>
    <w:rsid w:val="005A766D"/>
    <w:rsid w:val="005A76F9"/>
    <w:rsid w:val="005A7A5D"/>
    <w:rsid w:val="005A7C28"/>
    <w:rsid w:val="005B005E"/>
    <w:rsid w:val="005B0170"/>
    <w:rsid w:val="005B02BF"/>
    <w:rsid w:val="005B0E10"/>
    <w:rsid w:val="005B11BA"/>
    <w:rsid w:val="005B1911"/>
    <w:rsid w:val="005B219F"/>
    <w:rsid w:val="005B2560"/>
    <w:rsid w:val="005B2780"/>
    <w:rsid w:val="005B2906"/>
    <w:rsid w:val="005B2985"/>
    <w:rsid w:val="005B2A03"/>
    <w:rsid w:val="005B2A43"/>
    <w:rsid w:val="005B2F1A"/>
    <w:rsid w:val="005B307C"/>
    <w:rsid w:val="005B32F0"/>
    <w:rsid w:val="005B33F8"/>
    <w:rsid w:val="005B3E41"/>
    <w:rsid w:val="005B43FA"/>
    <w:rsid w:val="005B4619"/>
    <w:rsid w:val="005B499D"/>
    <w:rsid w:val="005B4D8D"/>
    <w:rsid w:val="005B4F88"/>
    <w:rsid w:val="005B4FA1"/>
    <w:rsid w:val="005B5718"/>
    <w:rsid w:val="005B5C9C"/>
    <w:rsid w:val="005B6404"/>
    <w:rsid w:val="005B66A1"/>
    <w:rsid w:val="005B6C34"/>
    <w:rsid w:val="005B6C4A"/>
    <w:rsid w:val="005B6E04"/>
    <w:rsid w:val="005B7509"/>
    <w:rsid w:val="005B7658"/>
    <w:rsid w:val="005B79CB"/>
    <w:rsid w:val="005B7A65"/>
    <w:rsid w:val="005B7A8D"/>
    <w:rsid w:val="005B7D5E"/>
    <w:rsid w:val="005B7F3A"/>
    <w:rsid w:val="005C0373"/>
    <w:rsid w:val="005C0A2E"/>
    <w:rsid w:val="005C10AD"/>
    <w:rsid w:val="005C1624"/>
    <w:rsid w:val="005C17E0"/>
    <w:rsid w:val="005C1861"/>
    <w:rsid w:val="005C1A57"/>
    <w:rsid w:val="005C209B"/>
    <w:rsid w:val="005C25FB"/>
    <w:rsid w:val="005C28AD"/>
    <w:rsid w:val="005C2CDE"/>
    <w:rsid w:val="005C2DE3"/>
    <w:rsid w:val="005C2FE5"/>
    <w:rsid w:val="005C3197"/>
    <w:rsid w:val="005C3B3B"/>
    <w:rsid w:val="005C3CF5"/>
    <w:rsid w:val="005C3DB9"/>
    <w:rsid w:val="005C3E4E"/>
    <w:rsid w:val="005C3EF4"/>
    <w:rsid w:val="005C40D0"/>
    <w:rsid w:val="005C4915"/>
    <w:rsid w:val="005C49AF"/>
    <w:rsid w:val="005C4B38"/>
    <w:rsid w:val="005C4B3C"/>
    <w:rsid w:val="005C4F7B"/>
    <w:rsid w:val="005C51EE"/>
    <w:rsid w:val="005C51FD"/>
    <w:rsid w:val="005C5660"/>
    <w:rsid w:val="005C5C60"/>
    <w:rsid w:val="005C5DDA"/>
    <w:rsid w:val="005C5F62"/>
    <w:rsid w:val="005C6A39"/>
    <w:rsid w:val="005C6AEE"/>
    <w:rsid w:val="005C6C77"/>
    <w:rsid w:val="005C723F"/>
    <w:rsid w:val="005C757C"/>
    <w:rsid w:val="005C7955"/>
    <w:rsid w:val="005D04CD"/>
    <w:rsid w:val="005D0711"/>
    <w:rsid w:val="005D08E0"/>
    <w:rsid w:val="005D0F3C"/>
    <w:rsid w:val="005D16CF"/>
    <w:rsid w:val="005D1794"/>
    <w:rsid w:val="005D18A2"/>
    <w:rsid w:val="005D1D18"/>
    <w:rsid w:val="005D2521"/>
    <w:rsid w:val="005D263F"/>
    <w:rsid w:val="005D327C"/>
    <w:rsid w:val="005D3336"/>
    <w:rsid w:val="005D3824"/>
    <w:rsid w:val="005D432A"/>
    <w:rsid w:val="005D4596"/>
    <w:rsid w:val="005D45DE"/>
    <w:rsid w:val="005D497D"/>
    <w:rsid w:val="005D4A45"/>
    <w:rsid w:val="005D4DF9"/>
    <w:rsid w:val="005D4FD1"/>
    <w:rsid w:val="005D5079"/>
    <w:rsid w:val="005D51FF"/>
    <w:rsid w:val="005D523F"/>
    <w:rsid w:val="005D5569"/>
    <w:rsid w:val="005D57B3"/>
    <w:rsid w:val="005D5AF1"/>
    <w:rsid w:val="005D5EC4"/>
    <w:rsid w:val="005D5F17"/>
    <w:rsid w:val="005D623E"/>
    <w:rsid w:val="005D65B9"/>
    <w:rsid w:val="005D6AC6"/>
    <w:rsid w:val="005D6F1D"/>
    <w:rsid w:val="005D7783"/>
    <w:rsid w:val="005D79B3"/>
    <w:rsid w:val="005E01C3"/>
    <w:rsid w:val="005E06FF"/>
    <w:rsid w:val="005E09CE"/>
    <w:rsid w:val="005E0BD1"/>
    <w:rsid w:val="005E0F99"/>
    <w:rsid w:val="005E0FE1"/>
    <w:rsid w:val="005E1007"/>
    <w:rsid w:val="005E1D65"/>
    <w:rsid w:val="005E1E3C"/>
    <w:rsid w:val="005E251F"/>
    <w:rsid w:val="005E25EE"/>
    <w:rsid w:val="005E2B6D"/>
    <w:rsid w:val="005E31D5"/>
    <w:rsid w:val="005E323D"/>
    <w:rsid w:val="005E3942"/>
    <w:rsid w:val="005E3A38"/>
    <w:rsid w:val="005E3A47"/>
    <w:rsid w:val="005E3E17"/>
    <w:rsid w:val="005E3EB6"/>
    <w:rsid w:val="005E3FDD"/>
    <w:rsid w:val="005E4ED3"/>
    <w:rsid w:val="005E5285"/>
    <w:rsid w:val="005E52C9"/>
    <w:rsid w:val="005E5552"/>
    <w:rsid w:val="005E55C3"/>
    <w:rsid w:val="005E56C9"/>
    <w:rsid w:val="005E6562"/>
    <w:rsid w:val="005E6581"/>
    <w:rsid w:val="005E6AEC"/>
    <w:rsid w:val="005E6EDC"/>
    <w:rsid w:val="005E719D"/>
    <w:rsid w:val="005E7C5D"/>
    <w:rsid w:val="005F0250"/>
    <w:rsid w:val="005F02E0"/>
    <w:rsid w:val="005F04C5"/>
    <w:rsid w:val="005F0605"/>
    <w:rsid w:val="005F09EB"/>
    <w:rsid w:val="005F19B7"/>
    <w:rsid w:val="005F1E43"/>
    <w:rsid w:val="005F207E"/>
    <w:rsid w:val="005F21ED"/>
    <w:rsid w:val="005F220B"/>
    <w:rsid w:val="005F291D"/>
    <w:rsid w:val="005F2940"/>
    <w:rsid w:val="005F2B5E"/>
    <w:rsid w:val="005F2E8C"/>
    <w:rsid w:val="005F3FC5"/>
    <w:rsid w:val="005F4E0E"/>
    <w:rsid w:val="005F5301"/>
    <w:rsid w:val="005F56DA"/>
    <w:rsid w:val="005F62B3"/>
    <w:rsid w:val="005F64B4"/>
    <w:rsid w:val="005F67E1"/>
    <w:rsid w:val="005F68DB"/>
    <w:rsid w:val="005F6BC6"/>
    <w:rsid w:val="005F6C31"/>
    <w:rsid w:val="005F6D4B"/>
    <w:rsid w:val="005F717E"/>
    <w:rsid w:val="005F7952"/>
    <w:rsid w:val="005F7C02"/>
    <w:rsid w:val="005F7C1C"/>
    <w:rsid w:val="005F7C5A"/>
    <w:rsid w:val="005F7E7A"/>
    <w:rsid w:val="006002DA"/>
    <w:rsid w:val="006003E9"/>
    <w:rsid w:val="00600D8C"/>
    <w:rsid w:val="00602B00"/>
    <w:rsid w:val="006034DF"/>
    <w:rsid w:val="006036D2"/>
    <w:rsid w:val="00603968"/>
    <w:rsid w:val="0060429E"/>
    <w:rsid w:val="00604E61"/>
    <w:rsid w:val="00605022"/>
    <w:rsid w:val="006050F3"/>
    <w:rsid w:val="00605AEF"/>
    <w:rsid w:val="00605E6E"/>
    <w:rsid w:val="00605E8D"/>
    <w:rsid w:val="00606499"/>
    <w:rsid w:val="00606C1D"/>
    <w:rsid w:val="00606DED"/>
    <w:rsid w:val="00606F02"/>
    <w:rsid w:val="006079FF"/>
    <w:rsid w:val="00607F5F"/>
    <w:rsid w:val="0061039C"/>
    <w:rsid w:val="00610C31"/>
    <w:rsid w:val="00611CD7"/>
    <w:rsid w:val="006120FC"/>
    <w:rsid w:val="00612144"/>
    <w:rsid w:val="00612786"/>
    <w:rsid w:val="006129D9"/>
    <w:rsid w:val="00612B66"/>
    <w:rsid w:val="00612BEC"/>
    <w:rsid w:val="006135D8"/>
    <w:rsid w:val="0061375C"/>
    <w:rsid w:val="00613B47"/>
    <w:rsid w:val="00613D86"/>
    <w:rsid w:val="0061418B"/>
    <w:rsid w:val="00614B60"/>
    <w:rsid w:val="00614D01"/>
    <w:rsid w:val="00614F1F"/>
    <w:rsid w:val="00615074"/>
    <w:rsid w:val="006157A2"/>
    <w:rsid w:val="00615C48"/>
    <w:rsid w:val="00615F95"/>
    <w:rsid w:val="00616075"/>
    <w:rsid w:val="0061631C"/>
    <w:rsid w:val="0061676F"/>
    <w:rsid w:val="00616DD9"/>
    <w:rsid w:val="006173B7"/>
    <w:rsid w:val="0061779A"/>
    <w:rsid w:val="00617BA5"/>
    <w:rsid w:val="00620267"/>
    <w:rsid w:val="006202EC"/>
    <w:rsid w:val="006208B7"/>
    <w:rsid w:val="00620C24"/>
    <w:rsid w:val="0062100B"/>
    <w:rsid w:val="006210EE"/>
    <w:rsid w:val="00621415"/>
    <w:rsid w:val="00621786"/>
    <w:rsid w:val="006218D3"/>
    <w:rsid w:val="006218F8"/>
    <w:rsid w:val="006219F1"/>
    <w:rsid w:val="00621A48"/>
    <w:rsid w:val="00621BA0"/>
    <w:rsid w:val="00621CC2"/>
    <w:rsid w:val="00622368"/>
    <w:rsid w:val="0062248C"/>
    <w:rsid w:val="00622504"/>
    <w:rsid w:val="00622666"/>
    <w:rsid w:val="00622787"/>
    <w:rsid w:val="00622791"/>
    <w:rsid w:val="00622D37"/>
    <w:rsid w:val="00623052"/>
    <w:rsid w:val="006231EB"/>
    <w:rsid w:val="00623766"/>
    <w:rsid w:val="00623A61"/>
    <w:rsid w:val="006240ED"/>
    <w:rsid w:val="0062413B"/>
    <w:rsid w:val="00624174"/>
    <w:rsid w:val="00624F84"/>
    <w:rsid w:val="00625198"/>
    <w:rsid w:val="00625870"/>
    <w:rsid w:val="00625A1F"/>
    <w:rsid w:val="00625DE5"/>
    <w:rsid w:val="00626079"/>
    <w:rsid w:val="00626221"/>
    <w:rsid w:val="00626523"/>
    <w:rsid w:val="00626A93"/>
    <w:rsid w:val="00627318"/>
    <w:rsid w:val="00627388"/>
    <w:rsid w:val="006276AA"/>
    <w:rsid w:val="00630271"/>
    <w:rsid w:val="00630466"/>
    <w:rsid w:val="00631F38"/>
    <w:rsid w:val="00632433"/>
    <w:rsid w:val="00632498"/>
    <w:rsid w:val="0063265C"/>
    <w:rsid w:val="00632680"/>
    <w:rsid w:val="006326A8"/>
    <w:rsid w:val="00632B30"/>
    <w:rsid w:val="00632F85"/>
    <w:rsid w:val="0063315A"/>
    <w:rsid w:val="0063381D"/>
    <w:rsid w:val="00633D19"/>
    <w:rsid w:val="006340F8"/>
    <w:rsid w:val="0063493C"/>
    <w:rsid w:val="00635855"/>
    <w:rsid w:val="00635B24"/>
    <w:rsid w:val="00635B41"/>
    <w:rsid w:val="00636083"/>
    <w:rsid w:val="006366C1"/>
    <w:rsid w:val="0063678C"/>
    <w:rsid w:val="006367D8"/>
    <w:rsid w:val="00636B83"/>
    <w:rsid w:val="00636E35"/>
    <w:rsid w:val="006371BC"/>
    <w:rsid w:val="006372D6"/>
    <w:rsid w:val="00637331"/>
    <w:rsid w:val="006374C5"/>
    <w:rsid w:val="006376D3"/>
    <w:rsid w:val="006377C3"/>
    <w:rsid w:val="0063796B"/>
    <w:rsid w:val="00637D97"/>
    <w:rsid w:val="00640320"/>
    <w:rsid w:val="0064034A"/>
    <w:rsid w:val="00640B3D"/>
    <w:rsid w:val="00640D04"/>
    <w:rsid w:val="00641353"/>
    <w:rsid w:val="0064145E"/>
    <w:rsid w:val="006417A2"/>
    <w:rsid w:val="00641B01"/>
    <w:rsid w:val="00641D31"/>
    <w:rsid w:val="0064220A"/>
    <w:rsid w:val="0064298D"/>
    <w:rsid w:val="00642BD8"/>
    <w:rsid w:val="00642D2F"/>
    <w:rsid w:val="00642F54"/>
    <w:rsid w:val="006430FE"/>
    <w:rsid w:val="00643103"/>
    <w:rsid w:val="006439B0"/>
    <w:rsid w:val="0064443E"/>
    <w:rsid w:val="00644875"/>
    <w:rsid w:val="00644E12"/>
    <w:rsid w:val="00645104"/>
    <w:rsid w:val="006451DE"/>
    <w:rsid w:val="006453F9"/>
    <w:rsid w:val="00645500"/>
    <w:rsid w:val="00645B4A"/>
    <w:rsid w:val="00645ECE"/>
    <w:rsid w:val="00646660"/>
    <w:rsid w:val="00646948"/>
    <w:rsid w:val="00646F2F"/>
    <w:rsid w:val="0064703A"/>
    <w:rsid w:val="00650137"/>
    <w:rsid w:val="0065103F"/>
    <w:rsid w:val="00652B38"/>
    <w:rsid w:val="00652B64"/>
    <w:rsid w:val="006530DF"/>
    <w:rsid w:val="0065322B"/>
    <w:rsid w:val="00654200"/>
    <w:rsid w:val="00654801"/>
    <w:rsid w:val="0065483B"/>
    <w:rsid w:val="00654B45"/>
    <w:rsid w:val="00654D59"/>
    <w:rsid w:val="00655539"/>
    <w:rsid w:val="00655601"/>
    <w:rsid w:val="00655CD9"/>
    <w:rsid w:val="00656405"/>
    <w:rsid w:val="00656559"/>
    <w:rsid w:val="0065678C"/>
    <w:rsid w:val="00656B8E"/>
    <w:rsid w:val="00656CDC"/>
    <w:rsid w:val="00657E26"/>
    <w:rsid w:val="00660165"/>
    <w:rsid w:val="0066078B"/>
    <w:rsid w:val="0066098A"/>
    <w:rsid w:val="00660C1B"/>
    <w:rsid w:val="006616BD"/>
    <w:rsid w:val="00661983"/>
    <w:rsid w:val="00662566"/>
    <w:rsid w:val="00662588"/>
    <w:rsid w:val="0066259E"/>
    <w:rsid w:val="0066270A"/>
    <w:rsid w:val="00662897"/>
    <w:rsid w:val="00662BE2"/>
    <w:rsid w:val="00662CBB"/>
    <w:rsid w:val="00663086"/>
    <w:rsid w:val="006633C0"/>
    <w:rsid w:val="006634AB"/>
    <w:rsid w:val="00663524"/>
    <w:rsid w:val="00663CFA"/>
    <w:rsid w:val="00664097"/>
    <w:rsid w:val="00664356"/>
    <w:rsid w:val="00664771"/>
    <w:rsid w:val="0066487A"/>
    <w:rsid w:val="006650DD"/>
    <w:rsid w:val="006659B1"/>
    <w:rsid w:val="006661D8"/>
    <w:rsid w:val="0066625F"/>
    <w:rsid w:val="00666736"/>
    <w:rsid w:val="00666F7F"/>
    <w:rsid w:val="00667163"/>
    <w:rsid w:val="0066719A"/>
    <w:rsid w:val="00670101"/>
    <w:rsid w:val="00670562"/>
    <w:rsid w:val="0067069E"/>
    <w:rsid w:val="0067083E"/>
    <w:rsid w:val="006710DD"/>
    <w:rsid w:val="0067110C"/>
    <w:rsid w:val="0067125F"/>
    <w:rsid w:val="00671BD9"/>
    <w:rsid w:val="00671F3E"/>
    <w:rsid w:val="0067217A"/>
    <w:rsid w:val="00673B75"/>
    <w:rsid w:val="00674432"/>
    <w:rsid w:val="00674634"/>
    <w:rsid w:val="006746F6"/>
    <w:rsid w:val="006747EE"/>
    <w:rsid w:val="0067488A"/>
    <w:rsid w:val="00674A01"/>
    <w:rsid w:val="0067546F"/>
    <w:rsid w:val="00675E49"/>
    <w:rsid w:val="006762DB"/>
    <w:rsid w:val="00676452"/>
    <w:rsid w:val="006764D9"/>
    <w:rsid w:val="00676518"/>
    <w:rsid w:val="00676841"/>
    <w:rsid w:val="00676ABD"/>
    <w:rsid w:val="00676F80"/>
    <w:rsid w:val="00676FB6"/>
    <w:rsid w:val="006770EF"/>
    <w:rsid w:val="0067721A"/>
    <w:rsid w:val="0067779E"/>
    <w:rsid w:val="006803AA"/>
    <w:rsid w:val="0068094D"/>
    <w:rsid w:val="00681169"/>
    <w:rsid w:val="0068127E"/>
    <w:rsid w:val="006814BF"/>
    <w:rsid w:val="0068156D"/>
    <w:rsid w:val="006817B1"/>
    <w:rsid w:val="00681B1F"/>
    <w:rsid w:val="00681C7F"/>
    <w:rsid w:val="006820C2"/>
    <w:rsid w:val="0068230F"/>
    <w:rsid w:val="0068236B"/>
    <w:rsid w:val="0068264C"/>
    <w:rsid w:val="00682735"/>
    <w:rsid w:val="00682C42"/>
    <w:rsid w:val="00682F29"/>
    <w:rsid w:val="006832E7"/>
    <w:rsid w:val="006836D7"/>
    <w:rsid w:val="00683DCE"/>
    <w:rsid w:val="00684B31"/>
    <w:rsid w:val="00685007"/>
    <w:rsid w:val="00685274"/>
    <w:rsid w:val="006854B0"/>
    <w:rsid w:val="006854DF"/>
    <w:rsid w:val="00685543"/>
    <w:rsid w:val="006856BA"/>
    <w:rsid w:val="00685C68"/>
    <w:rsid w:val="00685EC8"/>
    <w:rsid w:val="006861D9"/>
    <w:rsid w:val="00686DBA"/>
    <w:rsid w:val="006872AD"/>
    <w:rsid w:val="006872CF"/>
    <w:rsid w:val="006874B0"/>
    <w:rsid w:val="00687C5D"/>
    <w:rsid w:val="00687E5C"/>
    <w:rsid w:val="00690087"/>
    <w:rsid w:val="00690256"/>
    <w:rsid w:val="00690344"/>
    <w:rsid w:val="00690BAC"/>
    <w:rsid w:val="00690D5C"/>
    <w:rsid w:val="00690EDF"/>
    <w:rsid w:val="0069152B"/>
    <w:rsid w:val="00691C11"/>
    <w:rsid w:val="00691CEA"/>
    <w:rsid w:val="00691D8B"/>
    <w:rsid w:val="00691F18"/>
    <w:rsid w:val="00691FF7"/>
    <w:rsid w:val="00692385"/>
    <w:rsid w:val="0069273E"/>
    <w:rsid w:val="00692BFB"/>
    <w:rsid w:val="00693093"/>
    <w:rsid w:val="006937A2"/>
    <w:rsid w:val="00693CAA"/>
    <w:rsid w:val="00693FE1"/>
    <w:rsid w:val="00694697"/>
    <w:rsid w:val="00694A60"/>
    <w:rsid w:val="00694D57"/>
    <w:rsid w:val="0069539A"/>
    <w:rsid w:val="00695BB2"/>
    <w:rsid w:val="00695BB5"/>
    <w:rsid w:val="0069608A"/>
    <w:rsid w:val="006967EE"/>
    <w:rsid w:val="00696DE8"/>
    <w:rsid w:val="00697018"/>
    <w:rsid w:val="00697191"/>
    <w:rsid w:val="00697486"/>
    <w:rsid w:val="00697D5D"/>
    <w:rsid w:val="00697D5E"/>
    <w:rsid w:val="006A0825"/>
    <w:rsid w:val="006A0A44"/>
    <w:rsid w:val="006A0DA6"/>
    <w:rsid w:val="006A1034"/>
    <w:rsid w:val="006A1044"/>
    <w:rsid w:val="006A1848"/>
    <w:rsid w:val="006A18E4"/>
    <w:rsid w:val="006A1B2E"/>
    <w:rsid w:val="006A1CEB"/>
    <w:rsid w:val="006A25F5"/>
    <w:rsid w:val="006A2DAE"/>
    <w:rsid w:val="006A3101"/>
    <w:rsid w:val="006A311B"/>
    <w:rsid w:val="006A3729"/>
    <w:rsid w:val="006A40BD"/>
    <w:rsid w:val="006A4226"/>
    <w:rsid w:val="006A4323"/>
    <w:rsid w:val="006A4439"/>
    <w:rsid w:val="006A4DF9"/>
    <w:rsid w:val="006A4F3D"/>
    <w:rsid w:val="006A539D"/>
    <w:rsid w:val="006A54E6"/>
    <w:rsid w:val="006A5833"/>
    <w:rsid w:val="006A5A87"/>
    <w:rsid w:val="006A5A8C"/>
    <w:rsid w:val="006A64C2"/>
    <w:rsid w:val="006A66B7"/>
    <w:rsid w:val="006A6EB4"/>
    <w:rsid w:val="006A70C1"/>
    <w:rsid w:val="006A73DA"/>
    <w:rsid w:val="006A7454"/>
    <w:rsid w:val="006A77FE"/>
    <w:rsid w:val="006A7DF0"/>
    <w:rsid w:val="006B0108"/>
    <w:rsid w:val="006B034F"/>
    <w:rsid w:val="006B0769"/>
    <w:rsid w:val="006B0829"/>
    <w:rsid w:val="006B0B74"/>
    <w:rsid w:val="006B109C"/>
    <w:rsid w:val="006B150F"/>
    <w:rsid w:val="006B162B"/>
    <w:rsid w:val="006B1E05"/>
    <w:rsid w:val="006B25F2"/>
    <w:rsid w:val="006B2789"/>
    <w:rsid w:val="006B2BB0"/>
    <w:rsid w:val="006B340A"/>
    <w:rsid w:val="006B3AFF"/>
    <w:rsid w:val="006B3CBF"/>
    <w:rsid w:val="006B3FAF"/>
    <w:rsid w:val="006B437E"/>
    <w:rsid w:val="006B4447"/>
    <w:rsid w:val="006B444D"/>
    <w:rsid w:val="006B4B10"/>
    <w:rsid w:val="006B5470"/>
    <w:rsid w:val="006B58D1"/>
    <w:rsid w:val="006B5F11"/>
    <w:rsid w:val="006B6242"/>
    <w:rsid w:val="006B6278"/>
    <w:rsid w:val="006B6499"/>
    <w:rsid w:val="006B66A6"/>
    <w:rsid w:val="006B6920"/>
    <w:rsid w:val="006B699E"/>
    <w:rsid w:val="006B6A1D"/>
    <w:rsid w:val="006B6D36"/>
    <w:rsid w:val="006B6F80"/>
    <w:rsid w:val="006B70F3"/>
    <w:rsid w:val="006B72BA"/>
    <w:rsid w:val="006B7F06"/>
    <w:rsid w:val="006B7F3A"/>
    <w:rsid w:val="006B7F8D"/>
    <w:rsid w:val="006C0726"/>
    <w:rsid w:val="006C0A4E"/>
    <w:rsid w:val="006C0E2C"/>
    <w:rsid w:val="006C0EDA"/>
    <w:rsid w:val="006C0FEF"/>
    <w:rsid w:val="006C115F"/>
    <w:rsid w:val="006C1703"/>
    <w:rsid w:val="006C172A"/>
    <w:rsid w:val="006C1759"/>
    <w:rsid w:val="006C2276"/>
    <w:rsid w:val="006C3142"/>
    <w:rsid w:val="006C31C5"/>
    <w:rsid w:val="006C324B"/>
    <w:rsid w:val="006C3333"/>
    <w:rsid w:val="006C365C"/>
    <w:rsid w:val="006C3664"/>
    <w:rsid w:val="006C3713"/>
    <w:rsid w:val="006C3B1C"/>
    <w:rsid w:val="006C3DFA"/>
    <w:rsid w:val="006C41DE"/>
    <w:rsid w:val="006C4557"/>
    <w:rsid w:val="006C4AA2"/>
    <w:rsid w:val="006C4FC9"/>
    <w:rsid w:val="006C507E"/>
    <w:rsid w:val="006C517C"/>
    <w:rsid w:val="006C51E5"/>
    <w:rsid w:val="006C5253"/>
    <w:rsid w:val="006C543B"/>
    <w:rsid w:val="006C54E8"/>
    <w:rsid w:val="006C5BFE"/>
    <w:rsid w:val="006C5D73"/>
    <w:rsid w:val="006C6391"/>
    <w:rsid w:val="006C6697"/>
    <w:rsid w:val="006C6820"/>
    <w:rsid w:val="006C6940"/>
    <w:rsid w:val="006C6FA7"/>
    <w:rsid w:val="006C7204"/>
    <w:rsid w:val="006C72F8"/>
    <w:rsid w:val="006C765D"/>
    <w:rsid w:val="006C79D6"/>
    <w:rsid w:val="006C7C1F"/>
    <w:rsid w:val="006D0A34"/>
    <w:rsid w:val="006D1671"/>
    <w:rsid w:val="006D286D"/>
    <w:rsid w:val="006D29D3"/>
    <w:rsid w:val="006D3180"/>
    <w:rsid w:val="006D383D"/>
    <w:rsid w:val="006D3B22"/>
    <w:rsid w:val="006D3CB2"/>
    <w:rsid w:val="006D3ED4"/>
    <w:rsid w:val="006D405E"/>
    <w:rsid w:val="006D44B7"/>
    <w:rsid w:val="006D4966"/>
    <w:rsid w:val="006D66CA"/>
    <w:rsid w:val="006D6F1F"/>
    <w:rsid w:val="006D75BC"/>
    <w:rsid w:val="006D7603"/>
    <w:rsid w:val="006D7782"/>
    <w:rsid w:val="006D77EE"/>
    <w:rsid w:val="006D7C5E"/>
    <w:rsid w:val="006D7CDA"/>
    <w:rsid w:val="006E0588"/>
    <w:rsid w:val="006E061F"/>
    <w:rsid w:val="006E0BB7"/>
    <w:rsid w:val="006E1624"/>
    <w:rsid w:val="006E1DBF"/>
    <w:rsid w:val="006E2492"/>
    <w:rsid w:val="006E2501"/>
    <w:rsid w:val="006E27DD"/>
    <w:rsid w:val="006E2C71"/>
    <w:rsid w:val="006E3153"/>
    <w:rsid w:val="006E318F"/>
    <w:rsid w:val="006E396E"/>
    <w:rsid w:val="006E3B1E"/>
    <w:rsid w:val="006E3B8C"/>
    <w:rsid w:val="006E3CDC"/>
    <w:rsid w:val="006E45ED"/>
    <w:rsid w:val="006E49DE"/>
    <w:rsid w:val="006E4D34"/>
    <w:rsid w:val="006E4DF2"/>
    <w:rsid w:val="006E533F"/>
    <w:rsid w:val="006E566F"/>
    <w:rsid w:val="006E56D4"/>
    <w:rsid w:val="006E5C09"/>
    <w:rsid w:val="006E673A"/>
    <w:rsid w:val="006E6A25"/>
    <w:rsid w:val="006E6AAF"/>
    <w:rsid w:val="006E7160"/>
    <w:rsid w:val="006E777A"/>
    <w:rsid w:val="006E779F"/>
    <w:rsid w:val="006E7922"/>
    <w:rsid w:val="006E7B5A"/>
    <w:rsid w:val="006E7DB7"/>
    <w:rsid w:val="006F0157"/>
    <w:rsid w:val="006F03A1"/>
    <w:rsid w:val="006F042F"/>
    <w:rsid w:val="006F0560"/>
    <w:rsid w:val="006F0864"/>
    <w:rsid w:val="006F0AE0"/>
    <w:rsid w:val="006F1821"/>
    <w:rsid w:val="006F1A2E"/>
    <w:rsid w:val="006F1F3B"/>
    <w:rsid w:val="006F1F7B"/>
    <w:rsid w:val="006F2564"/>
    <w:rsid w:val="006F2710"/>
    <w:rsid w:val="006F2F9D"/>
    <w:rsid w:val="006F3038"/>
    <w:rsid w:val="006F339D"/>
    <w:rsid w:val="006F38B4"/>
    <w:rsid w:val="006F3926"/>
    <w:rsid w:val="006F4244"/>
    <w:rsid w:val="006F44A7"/>
    <w:rsid w:val="006F4873"/>
    <w:rsid w:val="006F4C27"/>
    <w:rsid w:val="006F510E"/>
    <w:rsid w:val="006F519D"/>
    <w:rsid w:val="006F556A"/>
    <w:rsid w:val="006F5A84"/>
    <w:rsid w:val="006F5B6A"/>
    <w:rsid w:val="006F5E64"/>
    <w:rsid w:val="006F617E"/>
    <w:rsid w:val="006F654B"/>
    <w:rsid w:val="006F69F2"/>
    <w:rsid w:val="006F6D94"/>
    <w:rsid w:val="006F6ECE"/>
    <w:rsid w:val="006F70F5"/>
    <w:rsid w:val="006F7670"/>
    <w:rsid w:val="006F7770"/>
    <w:rsid w:val="006F7859"/>
    <w:rsid w:val="0070020B"/>
    <w:rsid w:val="007007D1"/>
    <w:rsid w:val="007007E2"/>
    <w:rsid w:val="00700B07"/>
    <w:rsid w:val="00700D0B"/>
    <w:rsid w:val="00700EA8"/>
    <w:rsid w:val="00700F07"/>
    <w:rsid w:val="00701BA5"/>
    <w:rsid w:val="00701E6D"/>
    <w:rsid w:val="00701F45"/>
    <w:rsid w:val="007024AB"/>
    <w:rsid w:val="00702EB2"/>
    <w:rsid w:val="007030F6"/>
    <w:rsid w:val="007033AF"/>
    <w:rsid w:val="007033E6"/>
    <w:rsid w:val="00703609"/>
    <w:rsid w:val="00703BE9"/>
    <w:rsid w:val="00703E28"/>
    <w:rsid w:val="00703F71"/>
    <w:rsid w:val="00704B78"/>
    <w:rsid w:val="00704FFF"/>
    <w:rsid w:val="007051E7"/>
    <w:rsid w:val="0070525A"/>
    <w:rsid w:val="007054B4"/>
    <w:rsid w:val="007058FE"/>
    <w:rsid w:val="00705A7E"/>
    <w:rsid w:val="00706E0E"/>
    <w:rsid w:val="007070F6"/>
    <w:rsid w:val="00707239"/>
    <w:rsid w:val="0070775F"/>
    <w:rsid w:val="007077A9"/>
    <w:rsid w:val="00707B9C"/>
    <w:rsid w:val="00710177"/>
    <w:rsid w:val="007106B7"/>
    <w:rsid w:val="007107D8"/>
    <w:rsid w:val="0071097D"/>
    <w:rsid w:val="00710C25"/>
    <w:rsid w:val="00710C50"/>
    <w:rsid w:val="00711A35"/>
    <w:rsid w:val="00711ABA"/>
    <w:rsid w:val="00712034"/>
    <w:rsid w:val="00712093"/>
    <w:rsid w:val="007127CF"/>
    <w:rsid w:val="00712E65"/>
    <w:rsid w:val="00712F86"/>
    <w:rsid w:val="00713129"/>
    <w:rsid w:val="00713508"/>
    <w:rsid w:val="0071396E"/>
    <w:rsid w:val="00713DF2"/>
    <w:rsid w:val="00713E2B"/>
    <w:rsid w:val="00713E64"/>
    <w:rsid w:val="00713E7F"/>
    <w:rsid w:val="0071403B"/>
    <w:rsid w:val="0071407C"/>
    <w:rsid w:val="00714DF4"/>
    <w:rsid w:val="00715329"/>
    <w:rsid w:val="00715395"/>
    <w:rsid w:val="00715552"/>
    <w:rsid w:val="00715879"/>
    <w:rsid w:val="00715A83"/>
    <w:rsid w:val="00715CC3"/>
    <w:rsid w:val="00716113"/>
    <w:rsid w:val="00716579"/>
    <w:rsid w:val="0071662B"/>
    <w:rsid w:val="007166B3"/>
    <w:rsid w:val="00716F60"/>
    <w:rsid w:val="007173CD"/>
    <w:rsid w:val="007176BF"/>
    <w:rsid w:val="007177E9"/>
    <w:rsid w:val="0071796B"/>
    <w:rsid w:val="00717988"/>
    <w:rsid w:val="00717FBA"/>
    <w:rsid w:val="00717FD4"/>
    <w:rsid w:val="007200F2"/>
    <w:rsid w:val="00720468"/>
    <w:rsid w:val="00720617"/>
    <w:rsid w:val="007208B7"/>
    <w:rsid w:val="00721944"/>
    <w:rsid w:val="007219CD"/>
    <w:rsid w:val="00721C2A"/>
    <w:rsid w:val="007226A0"/>
    <w:rsid w:val="00722A2D"/>
    <w:rsid w:val="00722F5B"/>
    <w:rsid w:val="00723647"/>
    <w:rsid w:val="00723965"/>
    <w:rsid w:val="00723AD2"/>
    <w:rsid w:val="00723BCC"/>
    <w:rsid w:val="00724227"/>
    <w:rsid w:val="007242CD"/>
    <w:rsid w:val="00724D73"/>
    <w:rsid w:val="0072518D"/>
    <w:rsid w:val="007253DE"/>
    <w:rsid w:val="007259B8"/>
    <w:rsid w:val="00725AA5"/>
    <w:rsid w:val="00725CC6"/>
    <w:rsid w:val="00725D60"/>
    <w:rsid w:val="00725E17"/>
    <w:rsid w:val="00725ED9"/>
    <w:rsid w:val="00725F1F"/>
    <w:rsid w:val="007267C0"/>
    <w:rsid w:val="00726B0C"/>
    <w:rsid w:val="00726E70"/>
    <w:rsid w:val="007304D3"/>
    <w:rsid w:val="00730734"/>
    <w:rsid w:val="00730A50"/>
    <w:rsid w:val="00730E18"/>
    <w:rsid w:val="0073135C"/>
    <w:rsid w:val="00731595"/>
    <w:rsid w:val="007315F1"/>
    <w:rsid w:val="00731E67"/>
    <w:rsid w:val="00731E95"/>
    <w:rsid w:val="0073277D"/>
    <w:rsid w:val="00732FD7"/>
    <w:rsid w:val="0073324B"/>
    <w:rsid w:val="007334FE"/>
    <w:rsid w:val="007336B2"/>
    <w:rsid w:val="00734622"/>
    <w:rsid w:val="007349CC"/>
    <w:rsid w:val="00734D25"/>
    <w:rsid w:val="0073583A"/>
    <w:rsid w:val="0073598D"/>
    <w:rsid w:val="00735B1F"/>
    <w:rsid w:val="00736191"/>
    <w:rsid w:val="00736368"/>
    <w:rsid w:val="0073665B"/>
    <w:rsid w:val="00736F92"/>
    <w:rsid w:val="007375AA"/>
    <w:rsid w:val="00737E65"/>
    <w:rsid w:val="00740012"/>
    <w:rsid w:val="00740389"/>
    <w:rsid w:val="0074076E"/>
    <w:rsid w:val="007408B5"/>
    <w:rsid w:val="0074090D"/>
    <w:rsid w:val="00740D4C"/>
    <w:rsid w:val="00740E6E"/>
    <w:rsid w:val="0074154F"/>
    <w:rsid w:val="00741639"/>
    <w:rsid w:val="00742069"/>
    <w:rsid w:val="00743AD8"/>
    <w:rsid w:val="00743CAD"/>
    <w:rsid w:val="0074413A"/>
    <w:rsid w:val="00744312"/>
    <w:rsid w:val="00744329"/>
    <w:rsid w:val="007446C7"/>
    <w:rsid w:val="007446FC"/>
    <w:rsid w:val="00745282"/>
    <w:rsid w:val="007456BA"/>
    <w:rsid w:val="00745862"/>
    <w:rsid w:val="007458E3"/>
    <w:rsid w:val="00745D6C"/>
    <w:rsid w:val="00745D6D"/>
    <w:rsid w:val="00745EA4"/>
    <w:rsid w:val="007462C0"/>
    <w:rsid w:val="00746C60"/>
    <w:rsid w:val="00746F9B"/>
    <w:rsid w:val="007473B2"/>
    <w:rsid w:val="00747410"/>
    <w:rsid w:val="007476E4"/>
    <w:rsid w:val="00747B48"/>
    <w:rsid w:val="00747D46"/>
    <w:rsid w:val="00750184"/>
    <w:rsid w:val="00750500"/>
    <w:rsid w:val="00750572"/>
    <w:rsid w:val="00750E2E"/>
    <w:rsid w:val="00751206"/>
    <w:rsid w:val="00751557"/>
    <w:rsid w:val="0075160A"/>
    <w:rsid w:val="00751BBA"/>
    <w:rsid w:val="00751EA9"/>
    <w:rsid w:val="007520E9"/>
    <w:rsid w:val="007524B7"/>
    <w:rsid w:val="007530F5"/>
    <w:rsid w:val="0075315F"/>
    <w:rsid w:val="0075324E"/>
    <w:rsid w:val="007532B1"/>
    <w:rsid w:val="007535EA"/>
    <w:rsid w:val="007541CE"/>
    <w:rsid w:val="00754392"/>
    <w:rsid w:val="00754431"/>
    <w:rsid w:val="00754680"/>
    <w:rsid w:val="00754712"/>
    <w:rsid w:val="007549D5"/>
    <w:rsid w:val="00754C3B"/>
    <w:rsid w:val="0075502A"/>
    <w:rsid w:val="00755325"/>
    <w:rsid w:val="00755418"/>
    <w:rsid w:val="007557E1"/>
    <w:rsid w:val="0075599A"/>
    <w:rsid w:val="00756BAA"/>
    <w:rsid w:val="00756BC0"/>
    <w:rsid w:val="00756C32"/>
    <w:rsid w:val="007570D8"/>
    <w:rsid w:val="00757553"/>
    <w:rsid w:val="0075768D"/>
    <w:rsid w:val="0076020F"/>
    <w:rsid w:val="007609E4"/>
    <w:rsid w:val="00760B82"/>
    <w:rsid w:val="007615C2"/>
    <w:rsid w:val="007617D6"/>
    <w:rsid w:val="00761C4C"/>
    <w:rsid w:val="00761F47"/>
    <w:rsid w:val="00762676"/>
    <w:rsid w:val="00762C66"/>
    <w:rsid w:val="00763991"/>
    <w:rsid w:val="00763B63"/>
    <w:rsid w:val="00763D1A"/>
    <w:rsid w:val="00763E43"/>
    <w:rsid w:val="007640A5"/>
    <w:rsid w:val="00764128"/>
    <w:rsid w:val="00764208"/>
    <w:rsid w:val="0076446C"/>
    <w:rsid w:val="007644BF"/>
    <w:rsid w:val="00765172"/>
    <w:rsid w:val="00765203"/>
    <w:rsid w:val="0076541E"/>
    <w:rsid w:val="00765500"/>
    <w:rsid w:val="00765599"/>
    <w:rsid w:val="0076591B"/>
    <w:rsid w:val="00765D1C"/>
    <w:rsid w:val="007660EE"/>
    <w:rsid w:val="00766199"/>
    <w:rsid w:val="00766BD3"/>
    <w:rsid w:val="00766C29"/>
    <w:rsid w:val="007670DE"/>
    <w:rsid w:val="00767470"/>
    <w:rsid w:val="007674BC"/>
    <w:rsid w:val="007678A7"/>
    <w:rsid w:val="007708A5"/>
    <w:rsid w:val="00770ACB"/>
    <w:rsid w:val="00770DC1"/>
    <w:rsid w:val="00770F89"/>
    <w:rsid w:val="007713E5"/>
    <w:rsid w:val="00771F81"/>
    <w:rsid w:val="007721D5"/>
    <w:rsid w:val="007723CF"/>
    <w:rsid w:val="00772699"/>
    <w:rsid w:val="007727C0"/>
    <w:rsid w:val="007727F3"/>
    <w:rsid w:val="00772C6C"/>
    <w:rsid w:val="00772FC4"/>
    <w:rsid w:val="00773244"/>
    <w:rsid w:val="0077350E"/>
    <w:rsid w:val="0077353A"/>
    <w:rsid w:val="0077369C"/>
    <w:rsid w:val="00773735"/>
    <w:rsid w:val="00773B9C"/>
    <w:rsid w:val="00773FDD"/>
    <w:rsid w:val="0077400E"/>
    <w:rsid w:val="007740D0"/>
    <w:rsid w:val="00774326"/>
    <w:rsid w:val="00774471"/>
    <w:rsid w:val="00774F64"/>
    <w:rsid w:val="00775339"/>
    <w:rsid w:val="00775EB6"/>
    <w:rsid w:val="00775EE4"/>
    <w:rsid w:val="0077641A"/>
    <w:rsid w:val="007767FA"/>
    <w:rsid w:val="007769C0"/>
    <w:rsid w:val="007769F6"/>
    <w:rsid w:val="00776ED5"/>
    <w:rsid w:val="00776F0D"/>
    <w:rsid w:val="00777A5B"/>
    <w:rsid w:val="00777BCE"/>
    <w:rsid w:val="00777C2C"/>
    <w:rsid w:val="00777CFC"/>
    <w:rsid w:val="0078016D"/>
    <w:rsid w:val="00780190"/>
    <w:rsid w:val="007803B1"/>
    <w:rsid w:val="007807C1"/>
    <w:rsid w:val="007808DE"/>
    <w:rsid w:val="00780DC9"/>
    <w:rsid w:val="00780EA7"/>
    <w:rsid w:val="00782172"/>
    <w:rsid w:val="00782B3B"/>
    <w:rsid w:val="007831A1"/>
    <w:rsid w:val="0078342C"/>
    <w:rsid w:val="007834B9"/>
    <w:rsid w:val="00783A04"/>
    <w:rsid w:val="00783A22"/>
    <w:rsid w:val="00783FBC"/>
    <w:rsid w:val="007844A8"/>
    <w:rsid w:val="007845FB"/>
    <w:rsid w:val="00784719"/>
    <w:rsid w:val="00784749"/>
    <w:rsid w:val="00784BE4"/>
    <w:rsid w:val="0078500B"/>
    <w:rsid w:val="0078589D"/>
    <w:rsid w:val="00785933"/>
    <w:rsid w:val="00785E2D"/>
    <w:rsid w:val="00786033"/>
    <w:rsid w:val="007860B8"/>
    <w:rsid w:val="00786CD3"/>
    <w:rsid w:val="007870FC"/>
    <w:rsid w:val="007877AC"/>
    <w:rsid w:val="007902D6"/>
    <w:rsid w:val="0079091D"/>
    <w:rsid w:val="00790A7D"/>
    <w:rsid w:val="00790C2F"/>
    <w:rsid w:val="007911C9"/>
    <w:rsid w:val="007914E0"/>
    <w:rsid w:val="00791517"/>
    <w:rsid w:val="0079179D"/>
    <w:rsid w:val="00791BB7"/>
    <w:rsid w:val="00791CF4"/>
    <w:rsid w:val="007932E1"/>
    <w:rsid w:val="007934F1"/>
    <w:rsid w:val="007935BD"/>
    <w:rsid w:val="0079364A"/>
    <w:rsid w:val="00793EC0"/>
    <w:rsid w:val="00794243"/>
    <w:rsid w:val="00794741"/>
    <w:rsid w:val="00794974"/>
    <w:rsid w:val="00794D9E"/>
    <w:rsid w:val="00794E9F"/>
    <w:rsid w:val="00795099"/>
    <w:rsid w:val="00795682"/>
    <w:rsid w:val="00795796"/>
    <w:rsid w:val="0079584E"/>
    <w:rsid w:val="00795A65"/>
    <w:rsid w:val="00795BB8"/>
    <w:rsid w:val="00795ECA"/>
    <w:rsid w:val="00796303"/>
    <w:rsid w:val="007964DC"/>
    <w:rsid w:val="007966F0"/>
    <w:rsid w:val="007969FC"/>
    <w:rsid w:val="00796BB5"/>
    <w:rsid w:val="00796D8B"/>
    <w:rsid w:val="00796EA6"/>
    <w:rsid w:val="007972EC"/>
    <w:rsid w:val="0079748C"/>
    <w:rsid w:val="007978CA"/>
    <w:rsid w:val="00797D01"/>
    <w:rsid w:val="00797DEA"/>
    <w:rsid w:val="00797FCE"/>
    <w:rsid w:val="007A0223"/>
    <w:rsid w:val="007A0295"/>
    <w:rsid w:val="007A0371"/>
    <w:rsid w:val="007A0847"/>
    <w:rsid w:val="007A0A83"/>
    <w:rsid w:val="007A0C1D"/>
    <w:rsid w:val="007A0D1B"/>
    <w:rsid w:val="007A0D92"/>
    <w:rsid w:val="007A1066"/>
    <w:rsid w:val="007A1A1B"/>
    <w:rsid w:val="007A1AF8"/>
    <w:rsid w:val="007A2231"/>
    <w:rsid w:val="007A2251"/>
    <w:rsid w:val="007A2382"/>
    <w:rsid w:val="007A250B"/>
    <w:rsid w:val="007A25D3"/>
    <w:rsid w:val="007A26F1"/>
    <w:rsid w:val="007A289E"/>
    <w:rsid w:val="007A2BAF"/>
    <w:rsid w:val="007A3682"/>
    <w:rsid w:val="007A3970"/>
    <w:rsid w:val="007A3C04"/>
    <w:rsid w:val="007A4784"/>
    <w:rsid w:val="007A4ACE"/>
    <w:rsid w:val="007A4DB0"/>
    <w:rsid w:val="007A4DCA"/>
    <w:rsid w:val="007A4DE6"/>
    <w:rsid w:val="007A4EAB"/>
    <w:rsid w:val="007A544F"/>
    <w:rsid w:val="007A5B52"/>
    <w:rsid w:val="007A627B"/>
    <w:rsid w:val="007A6316"/>
    <w:rsid w:val="007A676C"/>
    <w:rsid w:val="007A684A"/>
    <w:rsid w:val="007A6AC9"/>
    <w:rsid w:val="007A6C9D"/>
    <w:rsid w:val="007A6CD7"/>
    <w:rsid w:val="007A6D41"/>
    <w:rsid w:val="007A6E63"/>
    <w:rsid w:val="007A7202"/>
    <w:rsid w:val="007A7280"/>
    <w:rsid w:val="007A72AC"/>
    <w:rsid w:val="007A72E4"/>
    <w:rsid w:val="007A7407"/>
    <w:rsid w:val="007A7C1E"/>
    <w:rsid w:val="007B01FD"/>
    <w:rsid w:val="007B026C"/>
    <w:rsid w:val="007B077F"/>
    <w:rsid w:val="007B089D"/>
    <w:rsid w:val="007B0A48"/>
    <w:rsid w:val="007B0AAD"/>
    <w:rsid w:val="007B0F25"/>
    <w:rsid w:val="007B177F"/>
    <w:rsid w:val="007B18EC"/>
    <w:rsid w:val="007B1B37"/>
    <w:rsid w:val="007B2530"/>
    <w:rsid w:val="007B2933"/>
    <w:rsid w:val="007B2C8D"/>
    <w:rsid w:val="007B2CFF"/>
    <w:rsid w:val="007B35EA"/>
    <w:rsid w:val="007B3609"/>
    <w:rsid w:val="007B37B1"/>
    <w:rsid w:val="007B3F89"/>
    <w:rsid w:val="007B414A"/>
    <w:rsid w:val="007B42F8"/>
    <w:rsid w:val="007B4720"/>
    <w:rsid w:val="007B4869"/>
    <w:rsid w:val="007B4F0B"/>
    <w:rsid w:val="007B5305"/>
    <w:rsid w:val="007B54AB"/>
    <w:rsid w:val="007B5AC0"/>
    <w:rsid w:val="007B5D01"/>
    <w:rsid w:val="007B6E66"/>
    <w:rsid w:val="007B75FC"/>
    <w:rsid w:val="007C0059"/>
    <w:rsid w:val="007C009B"/>
    <w:rsid w:val="007C06B0"/>
    <w:rsid w:val="007C0A91"/>
    <w:rsid w:val="007C0D22"/>
    <w:rsid w:val="007C11CF"/>
    <w:rsid w:val="007C1243"/>
    <w:rsid w:val="007C192B"/>
    <w:rsid w:val="007C1AA4"/>
    <w:rsid w:val="007C1D36"/>
    <w:rsid w:val="007C25FE"/>
    <w:rsid w:val="007C2A8B"/>
    <w:rsid w:val="007C2F55"/>
    <w:rsid w:val="007C3168"/>
    <w:rsid w:val="007C3497"/>
    <w:rsid w:val="007C3A5C"/>
    <w:rsid w:val="007C416D"/>
    <w:rsid w:val="007C43D2"/>
    <w:rsid w:val="007C4756"/>
    <w:rsid w:val="007C4FC1"/>
    <w:rsid w:val="007C51A5"/>
    <w:rsid w:val="007C539E"/>
    <w:rsid w:val="007C561B"/>
    <w:rsid w:val="007C56D5"/>
    <w:rsid w:val="007C59A4"/>
    <w:rsid w:val="007C5B78"/>
    <w:rsid w:val="007C5C2B"/>
    <w:rsid w:val="007C5D08"/>
    <w:rsid w:val="007C747E"/>
    <w:rsid w:val="007C7740"/>
    <w:rsid w:val="007D0353"/>
    <w:rsid w:val="007D0879"/>
    <w:rsid w:val="007D08F1"/>
    <w:rsid w:val="007D0DA1"/>
    <w:rsid w:val="007D1005"/>
    <w:rsid w:val="007D1018"/>
    <w:rsid w:val="007D1339"/>
    <w:rsid w:val="007D253B"/>
    <w:rsid w:val="007D2C43"/>
    <w:rsid w:val="007D2E05"/>
    <w:rsid w:val="007D30B9"/>
    <w:rsid w:val="007D30EE"/>
    <w:rsid w:val="007D32C4"/>
    <w:rsid w:val="007D3E49"/>
    <w:rsid w:val="007D430A"/>
    <w:rsid w:val="007D4E84"/>
    <w:rsid w:val="007D501E"/>
    <w:rsid w:val="007D6621"/>
    <w:rsid w:val="007D6DA8"/>
    <w:rsid w:val="007D7082"/>
    <w:rsid w:val="007D70FC"/>
    <w:rsid w:val="007D74A6"/>
    <w:rsid w:val="007D799C"/>
    <w:rsid w:val="007E020D"/>
    <w:rsid w:val="007E030A"/>
    <w:rsid w:val="007E0BEF"/>
    <w:rsid w:val="007E100E"/>
    <w:rsid w:val="007E1A40"/>
    <w:rsid w:val="007E1AE8"/>
    <w:rsid w:val="007E241D"/>
    <w:rsid w:val="007E2568"/>
    <w:rsid w:val="007E256D"/>
    <w:rsid w:val="007E298D"/>
    <w:rsid w:val="007E2C66"/>
    <w:rsid w:val="007E2D68"/>
    <w:rsid w:val="007E336B"/>
    <w:rsid w:val="007E356D"/>
    <w:rsid w:val="007E3B84"/>
    <w:rsid w:val="007E3C70"/>
    <w:rsid w:val="007E3CFA"/>
    <w:rsid w:val="007E406A"/>
    <w:rsid w:val="007E4287"/>
    <w:rsid w:val="007E4602"/>
    <w:rsid w:val="007E5072"/>
    <w:rsid w:val="007E5101"/>
    <w:rsid w:val="007E5A2C"/>
    <w:rsid w:val="007E5A84"/>
    <w:rsid w:val="007E5B19"/>
    <w:rsid w:val="007E5CA6"/>
    <w:rsid w:val="007E5FE9"/>
    <w:rsid w:val="007E6A8F"/>
    <w:rsid w:val="007E6E20"/>
    <w:rsid w:val="007E7531"/>
    <w:rsid w:val="007E753E"/>
    <w:rsid w:val="007E7DC8"/>
    <w:rsid w:val="007E7F52"/>
    <w:rsid w:val="007F0009"/>
    <w:rsid w:val="007F04B5"/>
    <w:rsid w:val="007F134E"/>
    <w:rsid w:val="007F1A83"/>
    <w:rsid w:val="007F1B7B"/>
    <w:rsid w:val="007F1B98"/>
    <w:rsid w:val="007F1C80"/>
    <w:rsid w:val="007F1DA2"/>
    <w:rsid w:val="007F1DC4"/>
    <w:rsid w:val="007F1E87"/>
    <w:rsid w:val="007F1F25"/>
    <w:rsid w:val="007F22AF"/>
    <w:rsid w:val="007F2324"/>
    <w:rsid w:val="007F2531"/>
    <w:rsid w:val="007F2967"/>
    <w:rsid w:val="007F375C"/>
    <w:rsid w:val="007F39CA"/>
    <w:rsid w:val="007F3A53"/>
    <w:rsid w:val="007F3EC8"/>
    <w:rsid w:val="007F3FDF"/>
    <w:rsid w:val="007F4781"/>
    <w:rsid w:val="007F498D"/>
    <w:rsid w:val="007F5985"/>
    <w:rsid w:val="007F5FE9"/>
    <w:rsid w:val="007F65F4"/>
    <w:rsid w:val="007F6888"/>
    <w:rsid w:val="007F6A5C"/>
    <w:rsid w:val="007F73F2"/>
    <w:rsid w:val="007F7604"/>
    <w:rsid w:val="007F78FE"/>
    <w:rsid w:val="007F7A73"/>
    <w:rsid w:val="007F7E98"/>
    <w:rsid w:val="008000BB"/>
    <w:rsid w:val="008001BE"/>
    <w:rsid w:val="0080039D"/>
    <w:rsid w:val="00800594"/>
    <w:rsid w:val="00800652"/>
    <w:rsid w:val="00800ACB"/>
    <w:rsid w:val="00800B57"/>
    <w:rsid w:val="00800C2F"/>
    <w:rsid w:val="00800D62"/>
    <w:rsid w:val="00800F27"/>
    <w:rsid w:val="00801559"/>
    <w:rsid w:val="00801681"/>
    <w:rsid w:val="008016EA"/>
    <w:rsid w:val="008019C8"/>
    <w:rsid w:val="00802365"/>
    <w:rsid w:val="00802517"/>
    <w:rsid w:val="00802545"/>
    <w:rsid w:val="008026A0"/>
    <w:rsid w:val="008027FD"/>
    <w:rsid w:val="0080281B"/>
    <w:rsid w:val="008028B2"/>
    <w:rsid w:val="008029B5"/>
    <w:rsid w:val="00802AA1"/>
    <w:rsid w:val="00802EDA"/>
    <w:rsid w:val="008030D7"/>
    <w:rsid w:val="008031C4"/>
    <w:rsid w:val="00803682"/>
    <w:rsid w:val="008037EA"/>
    <w:rsid w:val="00803E1E"/>
    <w:rsid w:val="00803F44"/>
    <w:rsid w:val="00804017"/>
    <w:rsid w:val="0080450F"/>
    <w:rsid w:val="008046C8"/>
    <w:rsid w:val="00804C50"/>
    <w:rsid w:val="00804F22"/>
    <w:rsid w:val="008053B8"/>
    <w:rsid w:val="008054DD"/>
    <w:rsid w:val="0080566D"/>
    <w:rsid w:val="00805837"/>
    <w:rsid w:val="0080599B"/>
    <w:rsid w:val="00805ABF"/>
    <w:rsid w:val="00805F8A"/>
    <w:rsid w:val="008061EB"/>
    <w:rsid w:val="008066BF"/>
    <w:rsid w:val="00806816"/>
    <w:rsid w:val="0080690A"/>
    <w:rsid w:val="008071C6"/>
    <w:rsid w:val="00807201"/>
    <w:rsid w:val="008074AB"/>
    <w:rsid w:val="00807947"/>
    <w:rsid w:val="00810355"/>
    <w:rsid w:val="008103B1"/>
    <w:rsid w:val="008107B6"/>
    <w:rsid w:val="00810857"/>
    <w:rsid w:val="00810CAA"/>
    <w:rsid w:val="00811A96"/>
    <w:rsid w:val="00811D2B"/>
    <w:rsid w:val="0081206E"/>
    <w:rsid w:val="008121FA"/>
    <w:rsid w:val="00812249"/>
    <w:rsid w:val="00812AE6"/>
    <w:rsid w:val="00812E24"/>
    <w:rsid w:val="008132D5"/>
    <w:rsid w:val="00813481"/>
    <w:rsid w:val="00813560"/>
    <w:rsid w:val="0081373C"/>
    <w:rsid w:val="00813DAD"/>
    <w:rsid w:val="00814AD4"/>
    <w:rsid w:val="00814E2A"/>
    <w:rsid w:val="008153DF"/>
    <w:rsid w:val="0081542F"/>
    <w:rsid w:val="00815A97"/>
    <w:rsid w:val="00815B7C"/>
    <w:rsid w:val="00815BB4"/>
    <w:rsid w:val="0081644D"/>
    <w:rsid w:val="008167F2"/>
    <w:rsid w:val="008168DE"/>
    <w:rsid w:val="00816E9F"/>
    <w:rsid w:val="00817104"/>
    <w:rsid w:val="00817C53"/>
    <w:rsid w:val="00817CE2"/>
    <w:rsid w:val="00817CE4"/>
    <w:rsid w:val="008201D9"/>
    <w:rsid w:val="008207CC"/>
    <w:rsid w:val="00820BEE"/>
    <w:rsid w:val="00820E23"/>
    <w:rsid w:val="00821458"/>
    <w:rsid w:val="00821520"/>
    <w:rsid w:val="0082152D"/>
    <w:rsid w:val="00821757"/>
    <w:rsid w:val="00821AA3"/>
    <w:rsid w:val="00821FBD"/>
    <w:rsid w:val="0082226F"/>
    <w:rsid w:val="008225CD"/>
    <w:rsid w:val="00822B63"/>
    <w:rsid w:val="008244FA"/>
    <w:rsid w:val="00824CCF"/>
    <w:rsid w:val="008250EF"/>
    <w:rsid w:val="008260E6"/>
    <w:rsid w:val="0082669F"/>
    <w:rsid w:val="00826949"/>
    <w:rsid w:val="00826EB3"/>
    <w:rsid w:val="00826EEF"/>
    <w:rsid w:val="00827213"/>
    <w:rsid w:val="0082789A"/>
    <w:rsid w:val="00827970"/>
    <w:rsid w:val="008279AA"/>
    <w:rsid w:val="0083008E"/>
    <w:rsid w:val="00830106"/>
    <w:rsid w:val="00830940"/>
    <w:rsid w:val="00830A71"/>
    <w:rsid w:val="00830E77"/>
    <w:rsid w:val="00831053"/>
    <w:rsid w:val="00831220"/>
    <w:rsid w:val="008319BD"/>
    <w:rsid w:val="00831B89"/>
    <w:rsid w:val="00831C7A"/>
    <w:rsid w:val="00832072"/>
    <w:rsid w:val="0083208C"/>
    <w:rsid w:val="008321E9"/>
    <w:rsid w:val="008323BF"/>
    <w:rsid w:val="0083253F"/>
    <w:rsid w:val="00832CAD"/>
    <w:rsid w:val="00832E20"/>
    <w:rsid w:val="00832ECC"/>
    <w:rsid w:val="00832F0B"/>
    <w:rsid w:val="00833229"/>
    <w:rsid w:val="00833AF1"/>
    <w:rsid w:val="00833CFB"/>
    <w:rsid w:val="00834981"/>
    <w:rsid w:val="00834E57"/>
    <w:rsid w:val="00834F05"/>
    <w:rsid w:val="0083503E"/>
    <w:rsid w:val="008350BC"/>
    <w:rsid w:val="00835C6E"/>
    <w:rsid w:val="008361DF"/>
    <w:rsid w:val="00836F3F"/>
    <w:rsid w:val="00836F73"/>
    <w:rsid w:val="008371BE"/>
    <w:rsid w:val="0083749A"/>
    <w:rsid w:val="00837CE7"/>
    <w:rsid w:val="00837DBB"/>
    <w:rsid w:val="00837E35"/>
    <w:rsid w:val="00837F01"/>
    <w:rsid w:val="00840F90"/>
    <w:rsid w:val="00841110"/>
    <w:rsid w:val="00841B9A"/>
    <w:rsid w:val="00842910"/>
    <w:rsid w:val="00842BD1"/>
    <w:rsid w:val="00842ED0"/>
    <w:rsid w:val="0084308E"/>
    <w:rsid w:val="008431AE"/>
    <w:rsid w:val="008431BC"/>
    <w:rsid w:val="0084330B"/>
    <w:rsid w:val="00843645"/>
    <w:rsid w:val="00843A79"/>
    <w:rsid w:val="00843CD6"/>
    <w:rsid w:val="00844273"/>
    <w:rsid w:val="00844605"/>
    <w:rsid w:val="00845254"/>
    <w:rsid w:val="008458B1"/>
    <w:rsid w:val="00845958"/>
    <w:rsid w:val="008465B2"/>
    <w:rsid w:val="0084685E"/>
    <w:rsid w:val="008469B3"/>
    <w:rsid w:val="00846A99"/>
    <w:rsid w:val="00846EEE"/>
    <w:rsid w:val="00846F6D"/>
    <w:rsid w:val="008474CF"/>
    <w:rsid w:val="00847649"/>
    <w:rsid w:val="0084781E"/>
    <w:rsid w:val="00847A8D"/>
    <w:rsid w:val="00847D07"/>
    <w:rsid w:val="00847DD2"/>
    <w:rsid w:val="0085051B"/>
    <w:rsid w:val="00850A71"/>
    <w:rsid w:val="00851197"/>
    <w:rsid w:val="0085131F"/>
    <w:rsid w:val="0085138B"/>
    <w:rsid w:val="008513B8"/>
    <w:rsid w:val="008516EA"/>
    <w:rsid w:val="00851C0C"/>
    <w:rsid w:val="00852002"/>
    <w:rsid w:val="00853376"/>
    <w:rsid w:val="00854984"/>
    <w:rsid w:val="00854A1A"/>
    <w:rsid w:val="00854AC6"/>
    <w:rsid w:val="00854C27"/>
    <w:rsid w:val="0085511A"/>
    <w:rsid w:val="008558B7"/>
    <w:rsid w:val="0085591C"/>
    <w:rsid w:val="008562AE"/>
    <w:rsid w:val="008562F6"/>
    <w:rsid w:val="00856631"/>
    <w:rsid w:val="00856A03"/>
    <w:rsid w:val="008570B6"/>
    <w:rsid w:val="00857185"/>
    <w:rsid w:val="008572B1"/>
    <w:rsid w:val="008575CD"/>
    <w:rsid w:val="008577A0"/>
    <w:rsid w:val="008577E1"/>
    <w:rsid w:val="00857A16"/>
    <w:rsid w:val="00857BAD"/>
    <w:rsid w:val="00857D2E"/>
    <w:rsid w:val="00857E86"/>
    <w:rsid w:val="00857FB3"/>
    <w:rsid w:val="00860087"/>
    <w:rsid w:val="008604F1"/>
    <w:rsid w:val="0086060E"/>
    <w:rsid w:val="00861456"/>
    <w:rsid w:val="00861882"/>
    <w:rsid w:val="00861D67"/>
    <w:rsid w:val="008621BF"/>
    <w:rsid w:val="00862B5D"/>
    <w:rsid w:val="00863706"/>
    <w:rsid w:val="0086384D"/>
    <w:rsid w:val="00863D15"/>
    <w:rsid w:val="008643EC"/>
    <w:rsid w:val="008643FB"/>
    <w:rsid w:val="00864FF5"/>
    <w:rsid w:val="0086519A"/>
    <w:rsid w:val="008654BD"/>
    <w:rsid w:val="00865E02"/>
    <w:rsid w:val="00865E24"/>
    <w:rsid w:val="008668B2"/>
    <w:rsid w:val="00866DEE"/>
    <w:rsid w:val="0086707B"/>
    <w:rsid w:val="00867493"/>
    <w:rsid w:val="008674CF"/>
    <w:rsid w:val="008675DC"/>
    <w:rsid w:val="00867B88"/>
    <w:rsid w:val="0087061C"/>
    <w:rsid w:val="00870744"/>
    <w:rsid w:val="00870F15"/>
    <w:rsid w:val="0087161A"/>
    <w:rsid w:val="008717D3"/>
    <w:rsid w:val="008721C6"/>
    <w:rsid w:val="00872473"/>
    <w:rsid w:val="00872715"/>
    <w:rsid w:val="0087286B"/>
    <w:rsid w:val="0087346E"/>
    <w:rsid w:val="0087347D"/>
    <w:rsid w:val="00873524"/>
    <w:rsid w:val="00873DC5"/>
    <w:rsid w:val="008741F6"/>
    <w:rsid w:val="00874749"/>
    <w:rsid w:val="00874BBA"/>
    <w:rsid w:val="00874C44"/>
    <w:rsid w:val="008751BC"/>
    <w:rsid w:val="00875476"/>
    <w:rsid w:val="0087560A"/>
    <w:rsid w:val="00876A9B"/>
    <w:rsid w:val="00876BA8"/>
    <w:rsid w:val="008772C6"/>
    <w:rsid w:val="008772E3"/>
    <w:rsid w:val="00877661"/>
    <w:rsid w:val="008804E5"/>
    <w:rsid w:val="00880C75"/>
    <w:rsid w:val="00880C97"/>
    <w:rsid w:val="00880F39"/>
    <w:rsid w:val="00881069"/>
    <w:rsid w:val="008817B8"/>
    <w:rsid w:val="00881EDE"/>
    <w:rsid w:val="0088236C"/>
    <w:rsid w:val="008824EE"/>
    <w:rsid w:val="00882819"/>
    <w:rsid w:val="00883289"/>
    <w:rsid w:val="00883468"/>
    <w:rsid w:val="008834CE"/>
    <w:rsid w:val="00883DFA"/>
    <w:rsid w:val="00883E2F"/>
    <w:rsid w:val="00884942"/>
    <w:rsid w:val="0088543F"/>
    <w:rsid w:val="00885459"/>
    <w:rsid w:val="00885888"/>
    <w:rsid w:val="00885A66"/>
    <w:rsid w:val="00885AEC"/>
    <w:rsid w:val="00885B4F"/>
    <w:rsid w:val="00885C96"/>
    <w:rsid w:val="00886A8D"/>
    <w:rsid w:val="00886B2C"/>
    <w:rsid w:val="00886BF8"/>
    <w:rsid w:val="0088742A"/>
    <w:rsid w:val="008874CC"/>
    <w:rsid w:val="00887774"/>
    <w:rsid w:val="00887C59"/>
    <w:rsid w:val="00887E88"/>
    <w:rsid w:val="008902C7"/>
    <w:rsid w:val="00890631"/>
    <w:rsid w:val="00890758"/>
    <w:rsid w:val="00891509"/>
    <w:rsid w:val="008915EF"/>
    <w:rsid w:val="008918FA"/>
    <w:rsid w:val="00891ABD"/>
    <w:rsid w:val="00891E52"/>
    <w:rsid w:val="00892395"/>
    <w:rsid w:val="00892FE4"/>
    <w:rsid w:val="008930FB"/>
    <w:rsid w:val="008933F7"/>
    <w:rsid w:val="00893650"/>
    <w:rsid w:val="00893FEA"/>
    <w:rsid w:val="00894439"/>
    <w:rsid w:val="008952CD"/>
    <w:rsid w:val="00895996"/>
    <w:rsid w:val="00895D5C"/>
    <w:rsid w:val="00895F45"/>
    <w:rsid w:val="008966FC"/>
    <w:rsid w:val="00896AB9"/>
    <w:rsid w:val="008979B7"/>
    <w:rsid w:val="008A01FB"/>
    <w:rsid w:val="008A081D"/>
    <w:rsid w:val="008A0CBE"/>
    <w:rsid w:val="008A10D9"/>
    <w:rsid w:val="008A14F1"/>
    <w:rsid w:val="008A1881"/>
    <w:rsid w:val="008A2206"/>
    <w:rsid w:val="008A247C"/>
    <w:rsid w:val="008A2728"/>
    <w:rsid w:val="008A310C"/>
    <w:rsid w:val="008A315A"/>
    <w:rsid w:val="008A3208"/>
    <w:rsid w:val="008A32F2"/>
    <w:rsid w:val="008A34D0"/>
    <w:rsid w:val="008A3F31"/>
    <w:rsid w:val="008A425C"/>
    <w:rsid w:val="008A4CF6"/>
    <w:rsid w:val="008A50F6"/>
    <w:rsid w:val="008A5335"/>
    <w:rsid w:val="008A56A3"/>
    <w:rsid w:val="008A57A4"/>
    <w:rsid w:val="008A5BA2"/>
    <w:rsid w:val="008A5C85"/>
    <w:rsid w:val="008A5F15"/>
    <w:rsid w:val="008A6035"/>
    <w:rsid w:val="008A6617"/>
    <w:rsid w:val="008A6976"/>
    <w:rsid w:val="008A7625"/>
    <w:rsid w:val="008B0591"/>
    <w:rsid w:val="008B070E"/>
    <w:rsid w:val="008B081D"/>
    <w:rsid w:val="008B1474"/>
    <w:rsid w:val="008B15BA"/>
    <w:rsid w:val="008B167D"/>
    <w:rsid w:val="008B172E"/>
    <w:rsid w:val="008B18BC"/>
    <w:rsid w:val="008B1E94"/>
    <w:rsid w:val="008B1FF4"/>
    <w:rsid w:val="008B2163"/>
    <w:rsid w:val="008B224A"/>
    <w:rsid w:val="008B2DBF"/>
    <w:rsid w:val="008B3BAF"/>
    <w:rsid w:val="008B3BB8"/>
    <w:rsid w:val="008B3C8E"/>
    <w:rsid w:val="008B4553"/>
    <w:rsid w:val="008B46EC"/>
    <w:rsid w:val="008B47FE"/>
    <w:rsid w:val="008B482D"/>
    <w:rsid w:val="008B483B"/>
    <w:rsid w:val="008B49DC"/>
    <w:rsid w:val="008B4CA1"/>
    <w:rsid w:val="008B5999"/>
    <w:rsid w:val="008B5A83"/>
    <w:rsid w:val="008B5D84"/>
    <w:rsid w:val="008B5E1F"/>
    <w:rsid w:val="008B6750"/>
    <w:rsid w:val="008B6888"/>
    <w:rsid w:val="008B6AD9"/>
    <w:rsid w:val="008B7115"/>
    <w:rsid w:val="008B7212"/>
    <w:rsid w:val="008B726B"/>
    <w:rsid w:val="008B73BA"/>
    <w:rsid w:val="008B7899"/>
    <w:rsid w:val="008B7C91"/>
    <w:rsid w:val="008B7D1D"/>
    <w:rsid w:val="008C0B28"/>
    <w:rsid w:val="008C1008"/>
    <w:rsid w:val="008C13F0"/>
    <w:rsid w:val="008C1900"/>
    <w:rsid w:val="008C1B62"/>
    <w:rsid w:val="008C2370"/>
    <w:rsid w:val="008C237A"/>
    <w:rsid w:val="008C242C"/>
    <w:rsid w:val="008C2C4B"/>
    <w:rsid w:val="008C2ECD"/>
    <w:rsid w:val="008C2F1C"/>
    <w:rsid w:val="008C33EE"/>
    <w:rsid w:val="008C3830"/>
    <w:rsid w:val="008C38E3"/>
    <w:rsid w:val="008C3A64"/>
    <w:rsid w:val="008C3F47"/>
    <w:rsid w:val="008C4873"/>
    <w:rsid w:val="008C5237"/>
    <w:rsid w:val="008C546B"/>
    <w:rsid w:val="008C548F"/>
    <w:rsid w:val="008C54B5"/>
    <w:rsid w:val="008C5F3F"/>
    <w:rsid w:val="008C6570"/>
    <w:rsid w:val="008C669F"/>
    <w:rsid w:val="008C66ED"/>
    <w:rsid w:val="008C6CCA"/>
    <w:rsid w:val="008C7212"/>
    <w:rsid w:val="008C76F6"/>
    <w:rsid w:val="008C7A69"/>
    <w:rsid w:val="008D0046"/>
    <w:rsid w:val="008D01FA"/>
    <w:rsid w:val="008D0361"/>
    <w:rsid w:val="008D041C"/>
    <w:rsid w:val="008D0F35"/>
    <w:rsid w:val="008D1397"/>
    <w:rsid w:val="008D1489"/>
    <w:rsid w:val="008D148C"/>
    <w:rsid w:val="008D1A0E"/>
    <w:rsid w:val="008D1C1D"/>
    <w:rsid w:val="008D1FA0"/>
    <w:rsid w:val="008D2330"/>
    <w:rsid w:val="008D2393"/>
    <w:rsid w:val="008D25D9"/>
    <w:rsid w:val="008D299E"/>
    <w:rsid w:val="008D2FE5"/>
    <w:rsid w:val="008D3841"/>
    <w:rsid w:val="008D4930"/>
    <w:rsid w:val="008D51F0"/>
    <w:rsid w:val="008D5983"/>
    <w:rsid w:val="008D5BCB"/>
    <w:rsid w:val="008D5D5D"/>
    <w:rsid w:val="008D669F"/>
    <w:rsid w:val="008D6AA7"/>
    <w:rsid w:val="008D6C9C"/>
    <w:rsid w:val="008D6DF9"/>
    <w:rsid w:val="008D6DFF"/>
    <w:rsid w:val="008D6FCB"/>
    <w:rsid w:val="008D7295"/>
    <w:rsid w:val="008D7588"/>
    <w:rsid w:val="008D768E"/>
    <w:rsid w:val="008E02A7"/>
    <w:rsid w:val="008E04AB"/>
    <w:rsid w:val="008E0E17"/>
    <w:rsid w:val="008E10B3"/>
    <w:rsid w:val="008E10E6"/>
    <w:rsid w:val="008E1178"/>
    <w:rsid w:val="008E167A"/>
    <w:rsid w:val="008E17F3"/>
    <w:rsid w:val="008E1E59"/>
    <w:rsid w:val="008E1F49"/>
    <w:rsid w:val="008E1FF1"/>
    <w:rsid w:val="008E200C"/>
    <w:rsid w:val="008E201A"/>
    <w:rsid w:val="008E22F3"/>
    <w:rsid w:val="008E234B"/>
    <w:rsid w:val="008E2D10"/>
    <w:rsid w:val="008E3098"/>
    <w:rsid w:val="008E3B7E"/>
    <w:rsid w:val="008E3C99"/>
    <w:rsid w:val="008E3FD6"/>
    <w:rsid w:val="008E43E8"/>
    <w:rsid w:val="008E4530"/>
    <w:rsid w:val="008E4754"/>
    <w:rsid w:val="008E4768"/>
    <w:rsid w:val="008E5D0C"/>
    <w:rsid w:val="008E608B"/>
    <w:rsid w:val="008E64B0"/>
    <w:rsid w:val="008E6977"/>
    <w:rsid w:val="008E6ACA"/>
    <w:rsid w:val="008E72D6"/>
    <w:rsid w:val="008E78A3"/>
    <w:rsid w:val="008E7E0A"/>
    <w:rsid w:val="008F0193"/>
    <w:rsid w:val="008F026A"/>
    <w:rsid w:val="008F0499"/>
    <w:rsid w:val="008F05E6"/>
    <w:rsid w:val="008F0ABC"/>
    <w:rsid w:val="008F0BFE"/>
    <w:rsid w:val="008F0EB8"/>
    <w:rsid w:val="008F0F4F"/>
    <w:rsid w:val="008F10E9"/>
    <w:rsid w:val="008F1680"/>
    <w:rsid w:val="008F18DE"/>
    <w:rsid w:val="008F1AD1"/>
    <w:rsid w:val="008F1CBF"/>
    <w:rsid w:val="008F20AD"/>
    <w:rsid w:val="008F2250"/>
    <w:rsid w:val="008F2802"/>
    <w:rsid w:val="008F298A"/>
    <w:rsid w:val="008F3155"/>
    <w:rsid w:val="008F349A"/>
    <w:rsid w:val="008F3892"/>
    <w:rsid w:val="008F3A99"/>
    <w:rsid w:val="008F3BB9"/>
    <w:rsid w:val="008F3CCC"/>
    <w:rsid w:val="008F49B1"/>
    <w:rsid w:val="008F58B6"/>
    <w:rsid w:val="008F5B95"/>
    <w:rsid w:val="008F6246"/>
    <w:rsid w:val="008F63D9"/>
    <w:rsid w:val="008F6443"/>
    <w:rsid w:val="008F67D8"/>
    <w:rsid w:val="008F6F52"/>
    <w:rsid w:val="008F7110"/>
    <w:rsid w:val="008F71B0"/>
    <w:rsid w:val="008F7416"/>
    <w:rsid w:val="008F784B"/>
    <w:rsid w:val="008F7EBA"/>
    <w:rsid w:val="00900C15"/>
    <w:rsid w:val="00901124"/>
    <w:rsid w:val="00901378"/>
    <w:rsid w:val="009019C9"/>
    <w:rsid w:val="00901CCC"/>
    <w:rsid w:val="00901F3C"/>
    <w:rsid w:val="00902307"/>
    <w:rsid w:val="00902B04"/>
    <w:rsid w:val="00902C41"/>
    <w:rsid w:val="00902C9D"/>
    <w:rsid w:val="00902FCC"/>
    <w:rsid w:val="00903732"/>
    <w:rsid w:val="0090389F"/>
    <w:rsid w:val="00903908"/>
    <w:rsid w:val="00903F94"/>
    <w:rsid w:val="00904318"/>
    <w:rsid w:val="00904DA8"/>
    <w:rsid w:val="00904E2F"/>
    <w:rsid w:val="0090579A"/>
    <w:rsid w:val="00905D07"/>
    <w:rsid w:val="00905E56"/>
    <w:rsid w:val="00906F4C"/>
    <w:rsid w:val="00907436"/>
    <w:rsid w:val="00907798"/>
    <w:rsid w:val="00907B59"/>
    <w:rsid w:val="00907B61"/>
    <w:rsid w:val="00910116"/>
    <w:rsid w:val="00910518"/>
    <w:rsid w:val="009106BE"/>
    <w:rsid w:val="009109EC"/>
    <w:rsid w:val="00910B9E"/>
    <w:rsid w:val="00910C10"/>
    <w:rsid w:val="00910C23"/>
    <w:rsid w:val="009116B5"/>
    <w:rsid w:val="00911A7D"/>
    <w:rsid w:val="00911E0E"/>
    <w:rsid w:val="00911EEF"/>
    <w:rsid w:val="00912982"/>
    <w:rsid w:val="009129C1"/>
    <w:rsid w:val="00913302"/>
    <w:rsid w:val="00913677"/>
    <w:rsid w:val="0091380E"/>
    <w:rsid w:val="00913A6E"/>
    <w:rsid w:val="00913B15"/>
    <w:rsid w:val="009145DA"/>
    <w:rsid w:val="009145DC"/>
    <w:rsid w:val="009147DD"/>
    <w:rsid w:val="00914800"/>
    <w:rsid w:val="00914860"/>
    <w:rsid w:val="00914CE9"/>
    <w:rsid w:val="009153AD"/>
    <w:rsid w:val="00915482"/>
    <w:rsid w:val="00915B47"/>
    <w:rsid w:val="00915E4D"/>
    <w:rsid w:val="0091662C"/>
    <w:rsid w:val="00916736"/>
    <w:rsid w:val="00916862"/>
    <w:rsid w:val="00916A4F"/>
    <w:rsid w:val="00917392"/>
    <w:rsid w:val="009177F1"/>
    <w:rsid w:val="00917B3E"/>
    <w:rsid w:val="009203B7"/>
    <w:rsid w:val="00920EC5"/>
    <w:rsid w:val="009213C7"/>
    <w:rsid w:val="00921BE4"/>
    <w:rsid w:val="00922255"/>
    <w:rsid w:val="009223EF"/>
    <w:rsid w:val="00922613"/>
    <w:rsid w:val="00922692"/>
    <w:rsid w:val="00922800"/>
    <w:rsid w:val="00922C5A"/>
    <w:rsid w:val="0092325A"/>
    <w:rsid w:val="00923EB7"/>
    <w:rsid w:val="00924052"/>
    <w:rsid w:val="00924134"/>
    <w:rsid w:val="00924379"/>
    <w:rsid w:val="00924735"/>
    <w:rsid w:val="009249EF"/>
    <w:rsid w:val="00924B3B"/>
    <w:rsid w:val="00924B79"/>
    <w:rsid w:val="0092550E"/>
    <w:rsid w:val="009255A2"/>
    <w:rsid w:val="009256FC"/>
    <w:rsid w:val="0092571F"/>
    <w:rsid w:val="00925836"/>
    <w:rsid w:val="00925875"/>
    <w:rsid w:val="00925AFA"/>
    <w:rsid w:val="00925F83"/>
    <w:rsid w:val="009261AD"/>
    <w:rsid w:val="009261CF"/>
    <w:rsid w:val="00926255"/>
    <w:rsid w:val="0092644D"/>
    <w:rsid w:val="009266E8"/>
    <w:rsid w:val="0092685C"/>
    <w:rsid w:val="00926C9C"/>
    <w:rsid w:val="00926FAA"/>
    <w:rsid w:val="00927524"/>
    <w:rsid w:val="00930029"/>
    <w:rsid w:val="0093003D"/>
    <w:rsid w:val="00930741"/>
    <w:rsid w:val="00930CB6"/>
    <w:rsid w:val="00931285"/>
    <w:rsid w:val="00931987"/>
    <w:rsid w:val="00931B61"/>
    <w:rsid w:val="00931C17"/>
    <w:rsid w:val="00931DA3"/>
    <w:rsid w:val="00931EEC"/>
    <w:rsid w:val="00932315"/>
    <w:rsid w:val="009327E4"/>
    <w:rsid w:val="00932A75"/>
    <w:rsid w:val="00932AD0"/>
    <w:rsid w:val="00932CEE"/>
    <w:rsid w:val="0093388C"/>
    <w:rsid w:val="009339B6"/>
    <w:rsid w:val="00933F04"/>
    <w:rsid w:val="0093470D"/>
    <w:rsid w:val="0093482D"/>
    <w:rsid w:val="00934F75"/>
    <w:rsid w:val="009351FE"/>
    <w:rsid w:val="0093533D"/>
    <w:rsid w:val="00935546"/>
    <w:rsid w:val="009357A3"/>
    <w:rsid w:val="0093592E"/>
    <w:rsid w:val="009359BD"/>
    <w:rsid w:val="00935C79"/>
    <w:rsid w:val="0093623C"/>
    <w:rsid w:val="00936542"/>
    <w:rsid w:val="0093742D"/>
    <w:rsid w:val="009375EB"/>
    <w:rsid w:val="009379C4"/>
    <w:rsid w:val="00937D1A"/>
    <w:rsid w:val="00937E5F"/>
    <w:rsid w:val="0094027E"/>
    <w:rsid w:val="00940950"/>
    <w:rsid w:val="00940978"/>
    <w:rsid w:val="00940F02"/>
    <w:rsid w:val="0094111F"/>
    <w:rsid w:val="00941221"/>
    <w:rsid w:val="0094124E"/>
    <w:rsid w:val="009422DE"/>
    <w:rsid w:val="009427FE"/>
    <w:rsid w:val="009430B5"/>
    <w:rsid w:val="00943443"/>
    <w:rsid w:val="0094380F"/>
    <w:rsid w:val="00943E77"/>
    <w:rsid w:val="009440B5"/>
    <w:rsid w:val="00944571"/>
    <w:rsid w:val="00944E13"/>
    <w:rsid w:val="00944F29"/>
    <w:rsid w:val="00944F38"/>
    <w:rsid w:val="00945393"/>
    <w:rsid w:val="009459C4"/>
    <w:rsid w:val="00945E3D"/>
    <w:rsid w:val="0094648A"/>
    <w:rsid w:val="009466EA"/>
    <w:rsid w:val="00946B08"/>
    <w:rsid w:val="00946BD9"/>
    <w:rsid w:val="00946C76"/>
    <w:rsid w:val="0094709C"/>
    <w:rsid w:val="009478F7"/>
    <w:rsid w:val="0095079F"/>
    <w:rsid w:val="009509BF"/>
    <w:rsid w:val="0095123E"/>
    <w:rsid w:val="00951382"/>
    <w:rsid w:val="009513EC"/>
    <w:rsid w:val="0095199D"/>
    <w:rsid w:val="00951B7C"/>
    <w:rsid w:val="00951BA8"/>
    <w:rsid w:val="009523D2"/>
    <w:rsid w:val="0095271A"/>
    <w:rsid w:val="0095273D"/>
    <w:rsid w:val="0095357D"/>
    <w:rsid w:val="009537A0"/>
    <w:rsid w:val="009537D1"/>
    <w:rsid w:val="00953826"/>
    <w:rsid w:val="00953936"/>
    <w:rsid w:val="00953941"/>
    <w:rsid w:val="00953943"/>
    <w:rsid w:val="00953A24"/>
    <w:rsid w:val="00954032"/>
    <w:rsid w:val="009542A4"/>
    <w:rsid w:val="00954505"/>
    <w:rsid w:val="009545DD"/>
    <w:rsid w:val="0095463A"/>
    <w:rsid w:val="0095480C"/>
    <w:rsid w:val="0095488E"/>
    <w:rsid w:val="009548DF"/>
    <w:rsid w:val="00954B14"/>
    <w:rsid w:val="00954ECF"/>
    <w:rsid w:val="0095523D"/>
    <w:rsid w:val="00955E84"/>
    <w:rsid w:val="009563ED"/>
    <w:rsid w:val="00956A1D"/>
    <w:rsid w:val="00956B81"/>
    <w:rsid w:val="00956BF4"/>
    <w:rsid w:val="00957720"/>
    <w:rsid w:val="0095789C"/>
    <w:rsid w:val="00957A0D"/>
    <w:rsid w:val="00957B2D"/>
    <w:rsid w:val="00957BF5"/>
    <w:rsid w:val="0096048B"/>
    <w:rsid w:val="00960D3A"/>
    <w:rsid w:val="00961040"/>
    <w:rsid w:val="009612F6"/>
    <w:rsid w:val="00961AB1"/>
    <w:rsid w:val="00962532"/>
    <w:rsid w:val="009627EA"/>
    <w:rsid w:val="00962C1F"/>
    <w:rsid w:val="009630D0"/>
    <w:rsid w:val="00963490"/>
    <w:rsid w:val="00963580"/>
    <w:rsid w:val="00963D75"/>
    <w:rsid w:val="0096453A"/>
    <w:rsid w:val="0096518C"/>
    <w:rsid w:val="00965463"/>
    <w:rsid w:val="00965DFB"/>
    <w:rsid w:val="00965E70"/>
    <w:rsid w:val="00966485"/>
    <w:rsid w:val="00966E8F"/>
    <w:rsid w:val="00966F39"/>
    <w:rsid w:val="00967681"/>
    <w:rsid w:val="00967958"/>
    <w:rsid w:val="009679F0"/>
    <w:rsid w:val="00967C3C"/>
    <w:rsid w:val="00967FB9"/>
    <w:rsid w:val="00970203"/>
    <w:rsid w:val="00970464"/>
    <w:rsid w:val="00970560"/>
    <w:rsid w:val="009706B1"/>
    <w:rsid w:val="00970859"/>
    <w:rsid w:val="00970A02"/>
    <w:rsid w:val="009711AF"/>
    <w:rsid w:val="009714C4"/>
    <w:rsid w:val="009718FE"/>
    <w:rsid w:val="0097193B"/>
    <w:rsid w:val="00971ACF"/>
    <w:rsid w:val="00971FA3"/>
    <w:rsid w:val="009728E8"/>
    <w:rsid w:val="00972991"/>
    <w:rsid w:val="00972A41"/>
    <w:rsid w:val="0097358F"/>
    <w:rsid w:val="00973898"/>
    <w:rsid w:val="009739F7"/>
    <w:rsid w:val="00973C49"/>
    <w:rsid w:val="00973D9D"/>
    <w:rsid w:val="0097499E"/>
    <w:rsid w:val="00974F14"/>
    <w:rsid w:val="00975D53"/>
    <w:rsid w:val="00975EBF"/>
    <w:rsid w:val="009762F9"/>
    <w:rsid w:val="00976502"/>
    <w:rsid w:val="009769C6"/>
    <w:rsid w:val="00977D13"/>
    <w:rsid w:val="0098017A"/>
    <w:rsid w:val="0098088A"/>
    <w:rsid w:val="009813B8"/>
    <w:rsid w:val="009814DE"/>
    <w:rsid w:val="00981D06"/>
    <w:rsid w:val="00982276"/>
    <w:rsid w:val="00982747"/>
    <w:rsid w:val="009827C0"/>
    <w:rsid w:val="00983022"/>
    <w:rsid w:val="00983F8F"/>
    <w:rsid w:val="00984191"/>
    <w:rsid w:val="00984C7B"/>
    <w:rsid w:val="00985228"/>
    <w:rsid w:val="00985323"/>
    <w:rsid w:val="00985840"/>
    <w:rsid w:val="00985918"/>
    <w:rsid w:val="00985F14"/>
    <w:rsid w:val="0098662F"/>
    <w:rsid w:val="00986848"/>
    <w:rsid w:val="00986FF3"/>
    <w:rsid w:val="0098729B"/>
    <w:rsid w:val="009873A2"/>
    <w:rsid w:val="0098752D"/>
    <w:rsid w:val="0098780A"/>
    <w:rsid w:val="0099050E"/>
    <w:rsid w:val="009907F4"/>
    <w:rsid w:val="00990BB3"/>
    <w:rsid w:val="00990DFE"/>
    <w:rsid w:val="00990E39"/>
    <w:rsid w:val="00991178"/>
    <w:rsid w:val="009916AA"/>
    <w:rsid w:val="00991767"/>
    <w:rsid w:val="00991794"/>
    <w:rsid w:val="009919E5"/>
    <w:rsid w:val="0099231F"/>
    <w:rsid w:val="00992603"/>
    <w:rsid w:val="009928A5"/>
    <w:rsid w:val="00992B0F"/>
    <w:rsid w:val="00992B93"/>
    <w:rsid w:val="00992D4D"/>
    <w:rsid w:val="00992DDA"/>
    <w:rsid w:val="00992EFC"/>
    <w:rsid w:val="009937E0"/>
    <w:rsid w:val="00993F34"/>
    <w:rsid w:val="0099429A"/>
    <w:rsid w:val="00994429"/>
    <w:rsid w:val="00994644"/>
    <w:rsid w:val="00994C20"/>
    <w:rsid w:val="00995000"/>
    <w:rsid w:val="009950E0"/>
    <w:rsid w:val="00995B40"/>
    <w:rsid w:val="00995F34"/>
    <w:rsid w:val="00996052"/>
    <w:rsid w:val="00996070"/>
    <w:rsid w:val="00996A07"/>
    <w:rsid w:val="009971DA"/>
    <w:rsid w:val="009977F5"/>
    <w:rsid w:val="009A018F"/>
    <w:rsid w:val="009A01E4"/>
    <w:rsid w:val="009A0888"/>
    <w:rsid w:val="009A0965"/>
    <w:rsid w:val="009A0CB7"/>
    <w:rsid w:val="009A0CB9"/>
    <w:rsid w:val="009A0DCE"/>
    <w:rsid w:val="009A10B6"/>
    <w:rsid w:val="009A1801"/>
    <w:rsid w:val="009A1840"/>
    <w:rsid w:val="009A1842"/>
    <w:rsid w:val="009A1CFE"/>
    <w:rsid w:val="009A1D7D"/>
    <w:rsid w:val="009A2073"/>
    <w:rsid w:val="009A2169"/>
    <w:rsid w:val="009A22A3"/>
    <w:rsid w:val="009A234A"/>
    <w:rsid w:val="009A29AA"/>
    <w:rsid w:val="009A3150"/>
    <w:rsid w:val="009A31C3"/>
    <w:rsid w:val="009A33EE"/>
    <w:rsid w:val="009A34F3"/>
    <w:rsid w:val="009A370E"/>
    <w:rsid w:val="009A3CA0"/>
    <w:rsid w:val="009A3D57"/>
    <w:rsid w:val="009A4008"/>
    <w:rsid w:val="009A4094"/>
    <w:rsid w:val="009A4168"/>
    <w:rsid w:val="009A422A"/>
    <w:rsid w:val="009A4862"/>
    <w:rsid w:val="009A50CB"/>
    <w:rsid w:val="009A51C7"/>
    <w:rsid w:val="009A56D7"/>
    <w:rsid w:val="009A5AE3"/>
    <w:rsid w:val="009A5CE3"/>
    <w:rsid w:val="009A5E49"/>
    <w:rsid w:val="009A66BD"/>
    <w:rsid w:val="009A6B71"/>
    <w:rsid w:val="009A6CB5"/>
    <w:rsid w:val="009A6D5B"/>
    <w:rsid w:val="009A6F0C"/>
    <w:rsid w:val="009A7133"/>
    <w:rsid w:val="009A715D"/>
    <w:rsid w:val="009A724A"/>
    <w:rsid w:val="009A7B6E"/>
    <w:rsid w:val="009B060F"/>
    <w:rsid w:val="009B0B33"/>
    <w:rsid w:val="009B158E"/>
    <w:rsid w:val="009B1AE2"/>
    <w:rsid w:val="009B25BA"/>
    <w:rsid w:val="009B25FD"/>
    <w:rsid w:val="009B27C0"/>
    <w:rsid w:val="009B2924"/>
    <w:rsid w:val="009B2DAD"/>
    <w:rsid w:val="009B335B"/>
    <w:rsid w:val="009B3511"/>
    <w:rsid w:val="009B41A1"/>
    <w:rsid w:val="009B45CC"/>
    <w:rsid w:val="009B4669"/>
    <w:rsid w:val="009B4AF2"/>
    <w:rsid w:val="009B4C35"/>
    <w:rsid w:val="009B56A7"/>
    <w:rsid w:val="009B5AB4"/>
    <w:rsid w:val="009B624A"/>
    <w:rsid w:val="009B66ED"/>
    <w:rsid w:val="009B681D"/>
    <w:rsid w:val="009B682D"/>
    <w:rsid w:val="009B6DE1"/>
    <w:rsid w:val="009B6EE5"/>
    <w:rsid w:val="009B719F"/>
    <w:rsid w:val="009B7206"/>
    <w:rsid w:val="009B7B3C"/>
    <w:rsid w:val="009C0314"/>
    <w:rsid w:val="009C0359"/>
    <w:rsid w:val="009C083B"/>
    <w:rsid w:val="009C1448"/>
    <w:rsid w:val="009C152B"/>
    <w:rsid w:val="009C1E74"/>
    <w:rsid w:val="009C1EAF"/>
    <w:rsid w:val="009C2718"/>
    <w:rsid w:val="009C2C4D"/>
    <w:rsid w:val="009C2F69"/>
    <w:rsid w:val="009C345A"/>
    <w:rsid w:val="009C355E"/>
    <w:rsid w:val="009C35C1"/>
    <w:rsid w:val="009C37A0"/>
    <w:rsid w:val="009C3999"/>
    <w:rsid w:val="009C3A93"/>
    <w:rsid w:val="009C3CBD"/>
    <w:rsid w:val="009C3D5B"/>
    <w:rsid w:val="009C3F1F"/>
    <w:rsid w:val="009C41FA"/>
    <w:rsid w:val="009C43AF"/>
    <w:rsid w:val="009C45A4"/>
    <w:rsid w:val="009C474A"/>
    <w:rsid w:val="009C5020"/>
    <w:rsid w:val="009C52DF"/>
    <w:rsid w:val="009C5607"/>
    <w:rsid w:val="009C5A22"/>
    <w:rsid w:val="009C6540"/>
    <w:rsid w:val="009C6953"/>
    <w:rsid w:val="009C6BAB"/>
    <w:rsid w:val="009C6F29"/>
    <w:rsid w:val="009C74C2"/>
    <w:rsid w:val="009D0585"/>
    <w:rsid w:val="009D0665"/>
    <w:rsid w:val="009D0D6F"/>
    <w:rsid w:val="009D1000"/>
    <w:rsid w:val="009D10F4"/>
    <w:rsid w:val="009D155A"/>
    <w:rsid w:val="009D1D38"/>
    <w:rsid w:val="009D2331"/>
    <w:rsid w:val="009D2350"/>
    <w:rsid w:val="009D239C"/>
    <w:rsid w:val="009D284A"/>
    <w:rsid w:val="009D2E7C"/>
    <w:rsid w:val="009D2EAE"/>
    <w:rsid w:val="009D3489"/>
    <w:rsid w:val="009D3F29"/>
    <w:rsid w:val="009D4010"/>
    <w:rsid w:val="009D58A3"/>
    <w:rsid w:val="009D5B12"/>
    <w:rsid w:val="009D6337"/>
    <w:rsid w:val="009D6AC3"/>
    <w:rsid w:val="009D6FC7"/>
    <w:rsid w:val="009D72D2"/>
    <w:rsid w:val="009D764E"/>
    <w:rsid w:val="009D7AA7"/>
    <w:rsid w:val="009D7C80"/>
    <w:rsid w:val="009D7D11"/>
    <w:rsid w:val="009E000F"/>
    <w:rsid w:val="009E0079"/>
    <w:rsid w:val="009E063F"/>
    <w:rsid w:val="009E0B18"/>
    <w:rsid w:val="009E0DB1"/>
    <w:rsid w:val="009E0EA3"/>
    <w:rsid w:val="009E14DF"/>
    <w:rsid w:val="009E2812"/>
    <w:rsid w:val="009E2852"/>
    <w:rsid w:val="009E3015"/>
    <w:rsid w:val="009E310E"/>
    <w:rsid w:val="009E36DF"/>
    <w:rsid w:val="009E3C46"/>
    <w:rsid w:val="009E43EC"/>
    <w:rsid w:val="009E465A"/>
    <w:rsid w:val="009E4672"/>
    <w:rsid w:val="009E46C9"/>
    <w:rsid w:val="009E5550"/>
    <w:rsid w:val="009E5984"/>
    <w:rsid w:val="009E5B7A"/>
    <w:rsid w:val="009E6247"/>
    <w:rsid w:val="009E62C3"/>
    <w:rsid w:val="009E6494"/>
    <w:rsid w:val="009E6CDD"/>
    <w:rsid w:val="009E6D20"/>
    <w:rsid w:val="009E755A"/>
    <w:rsid w:val="009E7B4F"/>
    <w:rsid w:val="009F09B4"/>
    <w:rsid w:val="009F0B7D"/>
    <w:rsid w:val="009F0C2E"/>
    <w:rsid w:val="009F0C65"/>
    <w:rsid w:val="009F0EFF"/>
    <w:rsid w:val="009F1431"/>
    <w:rsid w:val="009F1A2A"/>
    <w:rsid w:val="009F1DBF"/>
    <w:rsid w:val="009F2463"/>
    <w:rsid w:val="009F263D"/>
    <w:rsid w:val="009F2690"/>
    <w:rsid w:val="009F2822"/>
    <w:rsid w:val="009F34E3"/>
    <w:rsid w:val="009F380A"/>
    <w:rsid w:val="009F3950"/>
    <w:rsid w:val="009F3A39"/>
    <w:rsid w:val="009F3D25"/>
    <w:rsid w:val="009F40CC"/>
    <w:rsid w:val="009F4187"/>
    <w:rsid w:val="009F5308"/>
    <w:rsid w:val="009F5578"/>
    <w:rsid w:val="009F579F"/>
    <w:rsid w:val="009F5983"/>
    <w:rsid w:val="009F5B81"/>
    <w:rsid w:val="009F5CE4"/>
    <w:rsid w:val="009F61F4"/>
    <w:rsid w:val="009F6327"/>
    <w:rsid w:val="009F639B"/>
    <w:rsid w:val="009F6651"/>
    <w:rsid w:val="009F6DD5"/>
    <w:rsid w:val="009F7795"/>
    <w:rsid w:val="009F7A81"/>
    <w:rsid w:val="009F7CF5"/>
    <w:rsid w:val="009F7F17"/>
    <w:rsid w:val="00A00C92"/>
    <w:rsid w:val="00A00D78"/>
    <w:rsid w:val="00A00EE6"/>
    <w:rsid w:val="00A0180B"/>
    <w:rsid w:val="00A01945"/>
    <w:rsid w:val="00A021AA"/>
    <w:rsid w:val="00A02388"/>
    <w:rsid w:val="00A0291F"/>
    <w:rsid w:val="00A02A49"/>
    <w:rsid w:val="00A02BD3"/>
    <w:rsid w:val="00A03038"/>
    <w:rsid w:val="00A030F6"/>
    <w:rsid w:val="00A03181"/>
    <w:rsid w:val="00A03A10"/>
    <w:rsid w:val="00A03A67"/>
    <w:rsid w:val="00A03F2C"/>
    <w:rsid w:val="00A04266"/>
    <w:rsid w:val="00A046D2"/>
    <w:rsid w:val="00A04757"/>
    <w:rsid w:val="00A04846"/>
    <w:rsid w:val="00A04B47"/>
    <w:rsid w:val="00A04C2C"/>
    <w:rsid w:val="00A051D8"/>
    <w:rsid w:val="00A055FE"/>
    <w:rsid w:val="00A056F0"/>
    <w:rsid w:val="00A05CBD"/>
    <w:rsid w:val="00A05DBA"/>
    <w:rsid w:val="00A06209"/>
    <w:rsid w:val="00A06686"/>
    <w:rsid w:val="00A06DAC"/>
    <w:rsid w:val="00A07008"/>
    <w:rsid w:val="00A0740D"/>
    <w:rsid w:val="00A07442"/>
    <w:rsid w:val="00A075AB"/>
    <w:rsid w:val="00A07B1E"/>
    <w:rsid w:val="00A07E67"/>
    <w:rsid w:val="00A1017B"/>
    <w:rsid w:val="00A10C48"/>
    <w:rsid w:val="00A10DBE"/>
    <w:rsid w:val="00A10F88"/>
    <w:rsid w:val="00A11187"/>
    <w:rsid w:val="00A112E8"/>
    <w:rsid w:val="00A11434"/>
    <w:rsid w:val="00A11653"/>
    <w:rsid w:val="00A11729"/>
    <w:rsid w:val="00A118EC"/>
    <w:rsid w:val="00A11C64"/>
    <w:rsid w:val="00A12940"/>
    <w:rsid w:val="00A12B25"/>
    <w:rsid w:val="00A12BAA"/>
    <w:rsid w:val="00A12D6B"/>
    <w:rsid w:val="00A13095"/>
    <w:rsid w:val="00A1325E"/>
    <w:rsid w:val="00A13371"/>
    <w:rsid w:val="00A1338D"/>
    <w:rsid w:val="00A13703"/>
    <w:rsid w:val="00A13960"/>
    <w:rsid w:val="00A140BE"/>
    <w:rsid w:val="00A14272"/>
    <w:rsid w:val="00A14832"/>
    <w:rsid w:val="00A1489A"/>
    <w:rsid w:val="00A14978"/>
    <w:rsid w:val="00A14EF4"/>
    <w:rsid w:val="00A150E6"/>
    <w:rsid w:val="00A154D2"/>
    <w:rsid w:val="00A1555D"/>
    <w:rsid w:val="00A1592A"/>
    <w:rsid w:val="00A15C11"/>
    <w:rsid w:val="00A16165"/>
    <w:rsid w:val="00A16FD4"/>
    <w:rsid w:val="00A170D3"/>
    <w:rsid w:val="00A173BA"/>
    <w:rsid w:val="00A17AC2"/>
    <w:rsid w:val="00A17BAE"/>
    <w:rsid w:val="00A17FBD"/>
    <w:rsid w:val="00A2003E"/>
    <w:rsid w:val="00A20B5F"/>
    <w:rsid w:val="00A20DD6"/>
    <w:rsid w:val="00A21077"/>
    <w:rsid w:val="00A21BFA"/>
    <w:rsid w:val="00A21CE7"/>
    <w:rsid w:val="00A21FD0"/>
    <w:rsid w:val="00A22221"/>
    <w:rsid w:val="00A227AD"/>
    <w:rsid w:val="00A23068"/>
    <w:rsid w:val="00A230BA"/>
    <w:rsid w:val="00A23172"/>
    <w:rsid w:val="00A233A4"/>
    <w:rsid w:val="00A23AB3"/>
    <w:rsid w:val="00A23C53"/>
    <w:rsid w:val="00A23DDD"/>
    <w:rsid w:val="00A23E3F"/>
    <w:rsid w:val="00A24228"/>
    <w:rsid w:val="00A2454C"/>
    <w:rsid w:val="00A2473D"/>
    <w:rsid w:val="00A247BD"/>
    <w:rsid w:val="00A24E75"/>
    <w:rsid w:val="00A24EC5"/>
    <w:rsid w:val="00A253DF"/>
    <w:rsid w:val="00A25956"/>
    <w:rsid w:val="00A26056"/>
    <w:rsid w:val="00A26073"/>
    <w:rsid w:val="00A2639C"/>
    <w:rsid w:val="00A264D9"/>
    <w:rsid w:val="00A26B2D"/>
    <w:rsid w:val="00A273F5"/>
    <w:rsid w:val="00A2744F"/>
    <w:rsid w:val="00A275E5"/>
    <w:rsid w:val="00A301CB"/>
    <w:rsid w:val="00A30CFB"/>
    <w:rsid w:val="00A31028"/>
    <w:rsid w:val="00A31084"/>
    <w:rsid w:val="00A3109E"/>
    <w:rsid w:val="00A312B4"/>
    <w:rsid w:val="00A3168F"/>
    <w:rsid w:val="00A31BD3"/>
    <w:rsid w:val="00A31BDA"/>
    <w:rsid w:val="00A327B4"/>
    <w:rsid w:val="00A3289F"/>
    <w:rsid w:val="00A329B0"/>
    <w:rsid w:val="00A32DA2"/>
    <w:rsid w:val="00A33687"/>
    <w:rsid w:val="00A33AFE"/>
    <w:rsid w:val="00A33CC4"/>
    <w:rsid w:val="00A34074"/>
    <w:rsid w:val="00A3419D"/>
    <w:rsid w:val="00A345C3"/>
    <w:rsid w:val="00A345C8"/>
    <w:rsid w:val="00A34791"/>
    <w:rsid w:val="00A34A5A"/>
    <w:rsid w:val="00A34C53"/>
    <w:rsid w:val="00A34ED8"/>
    <w:rsid w:val="00A357F6"/>
    <w:rsid w:val="00A3592F"/>
    <w:rsid w:val="00A35988"/>
    <w:rsid w:val="00A3603F"/>
    <w:rsid w:val="00A36B62"/>
    <w:rsid w:val="00A37191"/>
    <w:rsid w:val="00A374E1"/>
    <w:rsid w:val="00A37759"/>
    <w:rsid w:val="00A37C12"/>
    <w:rsid w:val="00A37E06"/>
    <w:rsid w:val="00A402F1"/>
    <w:rsid w:val="00A407FA"/>
    <w:rsid w:val="00A409A5"/>
    <w:rsid w:val="00A40DB5"/>
    <w:rsid w:val="00A40EC0"/>
    <w:rsid w:val="00A4129B"/>
    <w:rsid w:val="00A41701"/>
    <w:rsid w:val="00A417EB"/>
    <w:rsid w:val="00A41CBA"/>
    <w:rsid w:val="00A41D22"/>
    <w:rsid w:val="00A42247"/>
    <w:rsid w:val="00A42717"/>
    <w:rsid w:val="00A429C5"/>
    <w:rsid w:val="00A43306"/>
    <w:rsid w:val="00A43382"/>
    <w:rsid w:val="00A43649"/>
    <w:rsid w:val="00A436EA"/>
    <w:rsid w:val="00A439E1"/>
    <w:rsid w:val="00A439F9"/>
    <w:rsid w:val="00A43E8C"/>
    <w:rsid w:val="00A4446F"/>
    <w:rsid w:val="00A44AD1"/>
    <w:rsid w:val="00A45431"/>
    <w:rsid w:val="00A45D11"/>
    <w:rsid w:val="00A45F8E"/>
    <w:rsid w:val="00A46A7D"/>
    <w:rsid w:val="00A46AE1"/>
    <w:rsid w:val="00A46CB7"/>
    <w:rsid w:val="00A47067"/>
    <w:rsid w:val="00A473AA"/>
    <w:rsid w:val="00A4751E"/>
    <w:rsid w:val="00A4782B"/>
    <w:rsid w:val="00A47C51"/>
    <w:rsid w:val="00A47C6C"/>
    <w:rsid w:val="00A47FAA"/>
    <w:rsid w:val="00A50843"/>
    <w:rsid w:val="00A5088A"/>
    <w:rsid w:val="00A50994"/>
    <w:rsid w:val="00A50EFB"/>
    <w:rsid w:val="00A51CFD"/>
    <w:rsid w:val="00A524C5"/>
    <w:rsid w:val="00A52A2D"/>
    <w:rsid w:val="00A52B32"/>
    <w:rsid w:val="00A534AD"/>
    <w:rsid w:val="00A53791"/>
    <w:rsid w:val="00A53A66"/>
    <w:rsid w:val="00A53ED4"/>
    <w:rsid w:val="00A53F80"/>
    <w:rsid w:val="00A54104"/>
    <w:rsid w:val="00A54157"/>
    <w:rsid w:val="00A54325"/>
    <w:rsid w:val="00A54EEB"/>
    <w:rsid w:val="00A553E6"/>
    <w:rsid w:val="00A5547C"/>
    <w:rsid w:val="00A55551"/>
    <w:rsid w:val="00A558AB"/>
    <w:rsid w:val="00A56243"/>
    <w:rsid w:val="00A569A7"/>
    <w:rsid w:val="00A56B47"/>
    <w:rsid w:val="00A56F04"/>
    <w:rsid w:val="00A573D8"/>
    <w:rsid w:val="00A5777D"/>
    <w:rsid w:val="00A5780B"/>
    <w:rsid w:val="00A57B84"/>
    <w:rsid w:val="00A57E41"/>
    <w:rsid w:val="00A6059B"/>
    <w:rsid w:val="00A609D3"/>
    <w:rsid w:val="00A60C35"/>
    <w:rsid w:val="00A60EA2"/>
    <w:rsid w:val="00A611ED"/>
    <w:rsid w:val="00A61372"/>
    <w:rsid w:val="00A616B1"/>
    <w:rsid w:val="00A61759"/>
    <w:rsid w:val="00A61894"/>
    <w:rsid w:val="00A61947"/>
    <w:rsid w:val="00A6194C"/>
    <w:rsid w:val="00A61A6D"/>
    <w:rsid w:val="00A61C04"/>
    <w:rsid w:val="00A61F36"/>
    <w:rsid w:val="00A62C87"/>
    <w:rsid w:val="00A63502"/>
    <w:rsid w:val="00A6394A"/>
    <w:rsid w:val="00A63A45"/>
    <w:rsid w:val="00A63E3D"/>
    <w:rsid w:val="00A6403A"/>
    <w:rsid w:val="00A6415C"/>
    <w:rsid w:val="00A6442C"/>
    <w:rsid w:val="00A64555"/>
    <w:rsid w:val="00A64744"/>
    <w:rsid w:val="00A64C02"/>
    <w:rsid w:val="00A64C4A"/>
    <w:rsid w:val="00A653CD"/>
    <w:rsid w:val="00A6574F"/>
    <w:rsid w:val="00A657E6"/>
    <w:rsid w:val="00A657E8"/>
    <w:rsid w:val="00A65957"/>
    <w:rsid w:val="00A65AA2"/>
    <w:rsid w:val="00A65AE7"/>
    <w:rsid w:val="00A65AF3"/>
    <w:rsid w:val="00A65F4A"/>
    <w:rsid w:val="00A6643C"/>
    <w:rsid w:val="00A666F3"/>
    <w:rsid w:val="00A66801"/>
    <w:rsid w:val="00A668D7"/>
    <w:rsid w:val="00A6702F"/>
    <w:rsid w:val="00A67273"/>
    <w:rsid w:val="00A6753C"/>
    <w:rsid w:val="00A70429"/>
    <w:rsid w:val="00A705BF"/>
    <w:rsid w:val="00A70D27"/>
    <w:rsid w:val="00A70E84"/>
    <w:rsid w:val="00A716EF"/>
    <w:rsid w:val="00A71DD8"/>
    <w:rsid w:val="00A72069"/>
    <w:rsid w:val="00A72168"/>
    <w:rsid w:val="00A72924"/>
    <w:rsid w:val="00A7300A"/>
    <w:rsid w:val="00A73193"/>
    <w:rsid w:val="00A734D9"/>
    <w:rsid w:val="00A73B18"/>
    <w:rsid w:val="00A73E8B"/>
    <w:rsid w:val="00A7428F"/>
    <w:rsid w:val="00A744A7"/>
    <w:rsid w:val="00A747FF"/>
    <w:rsid w:val="00A74C7E"/>
    <w:rsid w:val="00A74CBE"/>
    <w:rsid w:val="00A74D52"/>
    <w:rsid w:val="00A75045"/>
    <w:rsid w:val="00A75267"/>
    <w:rsid w:val="00A75346"/>
    <w:rsid w:val="00A75368"/>
    <w:rsid w:val="00A759EA"/>
    <w:rsid w:val="00A7653A"/>
    <w:rsid w:val="00A768F5"/>
    <w:rsid w:val="00A76AE2"/>
    <w:rsid w:val="00A76BEB"/>
    <w:rsid w:val="00A770F4"/>
    <w:rsid w:val="00A775CC"/>
    <w:rsid w:val="00A77CD4"/>
    <w:rsid w:val="00A77DEA"/>
    <w:rsid w:val="00A800B6"/>
    <w:rsid w:val="00A80182"/>
    <w:rsid w:val="00A80565"/>
    <w:rsid w:val="00A80B1C"/>
    <w:rsid w:val="00A812FD"/>
    <w:rsid w:val="00A8136C"/>
    <w:rsid w:val="00A81673"/>
    <w:rsid w:val="00A81A2E"/>
    <w:rsid w:val="00A81CCB"/>
    <w:rsid w:val="00A822CE"/>
    <w:rsid w:val="00A8258D"/>
    <w:rsid w:val="00A82AC7"/>
    <w:rsid w:val="00A82CA4"/>
    <w:rsid w:val="00A82E43"/>
    <w:rsid w:val="00A83248"/>
    <w:rsid w:val="00A834E5"/>
    <w:rsid w:val="00A835D7"/>
    <w:rsid w:val="00A83E05"/>
    <w:rsid w:val="00A83E29"/>
    <w:rsid w:val="00A83F1D"/>
    <w:rsid w:val="00A84480"/>
    <w:rsid w:val="00A846E9"/>
    <w:rsid w:val="00A84CCF"/>
    <w:rsid w:val="00A851BA"/>
    <w:rsid w:val="00A852E8"/>
    <w:rsid w:val="00A854AB"/>
    <w:rsid w:val="00A85898"/>
    <w:rsid w:val="00A85FA1"/>
    <w:rsid w:val="00A868F2"/>
    <w:rsid w:val="00A86E25"/>
    <w:rsid w:val="00A870BD"/>
    <w:rsid w:val="00A87433"/>
    <w:rsid w:val="00A877D7"/>
    <w:rsid w:val="00A877DE"/>
    <w:rsid w:val="00A877EE"/>
    <w:rsid w:val="00A878E2"/>
    <w:rsid w:val="00A879A7"/>
    <w:rsid w:val="00A87A1D"/>
    <w:rsid w:val="00A90581"/>
    <w:rsid w:val="00A905CD"/>
    <w:rsid w:val="00A90E80"/>
    <w:rsid w:val="00A91907"/>
    <w:rsid w:val="00A91935"/>
    <w:rsid w:val="00A91C7C"/>
    <w:rsid w:val="00A92124"/>
    <w:rsid w:val="00A92186"/>
    <w:rsid w:val="00A92455"/>
    <w:rsid w:val="00A924AF"/>
    <w:rsid w:val="00A925B9"/>
    <w:rsid w:val="00A92C83"/>
    <w:rsid w:val="00A92CDC"/>
    <w:rsid w:val="00A92E94"/>
    <w:rsid w:val="00A93419"/>
    <w:rsid w:val="00A9368E"/>
    <w:rsid w:val="00A939CF"/>
    <w:rsid w:val="00A945AC"/>
    <w:rsid w:val="00A9464C"/>
    <w:rsid w:val="00A94BB2"/>
    <w:rsid w:val="00A94F88"/>
    <w:rsid w:val="00A9542C"/>
    <w:rsid w:val="00A956C3"/>
    <w:rsid w:val="00A9574C"/>
    <w:rsid w:val="00A95B72"/>
    <w:rsid w:val="00A9679F"/>
    <w:rsid w:val="00A968E2"/>
    <w:rsid w:val="00A96C31"/>
    <w:rsid w:val="00A9766D"/>
    <w:rsid w:val="00A976FD"/>
    <w:rsid w:val="00A97CDB"/>
    <w:rsid w:val="00A97DAC"/>
    <w:rsid w:val="00A97E5A"/>
    <w:rsid w:val="00AA0FBD"/>
    <w:rsid w:val="00AA1298"/>
    <w:rsid w:val="00AA1743"/>
    <w:rsid w:val="00AA1810"/>
    <w:rsid w:val="00AA1EC7"/>
    <w:rsid w:val="00AA22BB"/>
    <w:rsid w:val="00AA2592"/>
    <w:rsid w:val="00AA264B"/>
    <w:rsid w:val="00AA2942"/>
    <w:rsid w:val="00AA29D3"/>
    <w:rsid w:val="00AA2B8B"/>
    <w:rsid w:val="00AA2CAA"/>
    <w:rsid w:val="00AA33DC"/>
    <w:rsid w:val="00AA35B0"/>
    <w:rsid w:val="00AA36DB"/>
    <w:rsid w:val="00AA37E5"/>
    <w:rsid w:val="00AA3932"/>
    <w:rsid w:val="00AA3986"/>
    <w:rsid w:val="00AA3F7B"/>
    <w:rsid w:val="00AA4374"/>
    <w:rsid w:val="00AA5451"/>
    <w:rsid w:val="00AA5479"/>
    <w:rsid w:val="00AA576D"/>
    <w:rsid w:val="00AA5A52"/>
    <w:rsid w:val="00AA5BB7"/>
    <w:rsid w:val="00AA61F9"/>
    <w:rsid w:val="00AA6314"/>
    <w:rsid w:val="00AA743E"/>
    <w:rsid w:val="00AA77E7"/>
    <w:rsid w:val="00AA7D30"/>
    <w:rsid w:val="00AA7ED2"/>
    <w:rsid w:val="00AB013E"/>
    <w:rsid w:val="00AB0902"/>
    <w:rsid w:val="00AB0CBE"/>
    <w:rsid w:val="00AB0D35"/>
    <w:rsid w:val="00AB0F09"/>
    <w:rsid w:val="00AB1373"/>
    <w:rsid w:val="00AB1404"/>
    <w:rsid w:val="00AB186B"/>
    <w:rsid w:val="00AB1E78"/>
    <w:rsid w:val="00AB2102"/>
    <w:rsid w:val="00AB229D"/>
    <w:rsid w:val="00AB276E"/>
    <w:rsid w:val="00AB2A3A"/>
    <w:rsid w:val="00AB2DE4"/>
    <w:rsid w:val="00AB4984"/>
    <w:rsid w:val="00AB4D09"/>
    <w:rsid w:val="00AB523E"/>
    <w:rsid w:val="00AB52CB"/>
    <w:rsid w:val="00AB5FC2"/>
    <w:rsid w:val="00AB6251"/>
    <w:rsid w:val="00AB6488"/>
    <w:rsid w:val="00AB6DCF"/>
    <w:rsid w:val="00AB7AFC"/>
    <w:rsid w:val="00AB7BC3"/>
    <w:rsid w:val="00AB7C19"/>
    <w:rsid w:val="00AB7FC9"/>
    <w:rsid w:val="00AC08E1"/>
    <w:rsid w:val="00AC0BCA"/>
    <w:rsid w:val="00AC0E2F"/>
    <w:rsid w:val="00AC1830"/>
    <w:rsid w:val="00AC1BD6"/>
    <w:rsid w:val="00AC1E64"/>
    <w:rsid w:val="00AC1ECA"/>
    <w:rsid w:val="00AC204E"/>
    <w:rsid w:val="00AC32B9"/>
    <w:rsid w:val="00AC38CD"/>
    <w:rsid w:val="00AC38D7"/>
    <w:rsid w:val="00AC39FD"/>
    <w:rsid w:val="00AC3DEB"/>
    <w:rsid w:val="00AC40D3"/>
    <w:rsid w:val="00AC4105"/>
    <w:rsid w:val="00AC410F"/>
    <w:rsid w:val="00AC4261"/>
    <w:rsid w:val="00AC4F9E"/>
    <w:rsid w:val="00AC4FE5"/>
    <w:rsid w:val="00AC54E3"/>
    <w:rsid w:val="00AC55A8"/>
    <w:rsid w:val="00AC5783"/>
    <w:rsid w:val="00AC5FFC"/>
    <w:rsid w:val="00AC655F"/>
    <w:rsid w:val="00AC6795"/>
    <w:rsid w:val="00AC68A2"/>
    <w:rsid w:val="00AC70DD"/>
    <w:rsid w:val="00AC7386"/>
    <w:rsid w:val="00AC7AE9"/>
    <w:rsid w:val="00AD0380"/>
    <w:rsid w:val="00AD049C"/>
    <w:rsid w:val="00AD0709"/>
    <w:rsid w:val="00AD0CF4"/>
    <w:rsid w:val="00AD0DC1"/>
    <w:rsid w:val="00AD12F1"/>
    <w:rsid w:val="00AD1502"/>
    <w:rsid w:val="00AD1626"/>
    <w:rsid w:val="00AD1AD9"/>
    <w:rsid w:val="00AD1F10"/>
    <w:rsid w:val="00AD2E32"/>
    <w:rsid w:val="00AD39D8"/>
    <w:rsid w:val="00AD3C2E"/>
    <w:rsid w:val="00AD440F"/>
    <w:rsid w:val="00AD45D4"/>
    <w:rsid w:val="00AD4E36"/>
    <w:rsid w:val="00AD572B"/>
    <w:rsid w:val="00AD59F6"/>
    <w:rsid w:val="00AD601C"/>
    <w:rsid w:val="00AD6A61"/>
    <w:rsid w:val="00AD6AB1"/>
    <w:rsid w:val="00AD6B27"/>
    <w:rsid w:val="00AD7386"/>
    <w:rsid w:val="00AD7A95"/>
    <w:rsid w:val="00AD7C55"/>
    <w:rsid w:val="00AE042E"/>
    <w:rsid w:val="00AE0B24"/>
    <w:rsid w:val="00AE1638"/>
    <w:rsid w:val="00AE1DCC"/>
    <w:rsid w:val="00AE1EBF"/>
    <w:rsid w:val="00AE2797"/>
    <w:rsid w:val="00AE4186"/>
    <w:rsid w:val="00AE41F2"/>
    <w:rsid w:val="00AE47FD"/>
    <w:rsid w:val="00AE4B10"/>
    <w:rsid w:val="00AE4B66"/>
    <w:rsid w:val="00AE4C04"/>
    <w:rsid w:val="00AE4D61"/>
    <w:rsid w:val="00AE58C6"/>
    <w:rsid w:val="00AE5B29"/>
    <w:rsid w:val="00AE6ABC"/>
    <w:rsid w:val="00AE6CBC"/>
    <w:rsid w:val="00AE6EB2"/>
    <w:rsid w:val="00AE72FB"/>
    <w:rsid w:val="00AE7553"/>
    <w:rsid w:val="00AE79AE"/>
    <w:rsid w:val="00AF0631"/>
    <w:rsid w:val="00AF080C"/>
    <w:rsid w:val="00AF0A12"/>
    <w:rsid w:val="00AF0B6F"/>
    <w:rsid w:val="00AF0FC8"/>
    <w:rsid w:val="00AF1006"/>
    <w:rsid w:val="00AF149F"/>
    <w:rsid w:val="00AF156C"/>
    <w:rsid w:val="00AF1A61"/>
    <w:rsid w:val="00AF1B45"/>
    <w:rsid w:val="00AF21B7"/>
    <w:rsid w:val="00AF22E6"/>
    <w:rsid w:val="00AF2424"/>
    <w:rsid w:val="00AF25D0"/>
    <w:rsid w:val="00AF2D7B"/>
    <w:rsid w:val="00AF4997"/>
    <w:rsid w:val="00AF4F69"/>
    <w:rsid w:val="00AF54C4"/>
    <w:rsid w:val="00AF54F8"/>
    <w:rsid w:val="00AF592F"/>
    <w:rsid w:val="00AF5AAD"/>
    <w:rsid w:val="00AF6FC6"/>
    <w:rsid w:val="00AF712D"/>
    <w:rsid w:val="00AF7235"/>
    <w:rsid w:val="00AF7D13"/>
    <w:rsid w:val="00B00238"/>
    <w:rsid w:val="00B00306"/>
    <w:rsid w:val="00B00785"/>
    <w:rsid w:val="00B00A21"/>
    <w:rsid w:val="00B0103B"/>
    <w:rsid w:val="00B011CF"/>
    <w:rsid w:val="00B01652"/>
    <w:rsid w:val="00B028C4"/>
    <w:rsid w:val="00B02BDB"/>
    <w:rsid w:val="00B034E0"/>
    <w:rsid w:val="00B0365A"/>
    <w:rsid w:val="00B03728"/>
    <w:rsid w:val="00B03892"/>
    <w:rsid w:val="00B03B9E"/>
    <w:rsid w:val="00B03CBC"/>
    <w:rsid w:val="00B03CF8"/>
    <w:rsid w:val="00B045EE"/>
    <w:rsid w:val="00B0478F"/>
    <w:rsid w:val="00B0481B"/>
    <w:rsid w:val="00B049A2"/>
    <w:rsid w:val="00B04F92"/>
    <w:rsid w:val="00B05FD4"/>
    <w:rsid w:val="00B06579"/>
    <w:rsid w:val="00B06AA8"/>
    <w:rsid w:val="00B06BD3"/>
    <w:rsid w:val="00B070C7"/>
    <w:rsid w:val="00B0736F"/>
    <w:rsid w:val="00B073EF"/>
    <w:rsid w:val="00B07454"/>
    <w:rsid w:val="00B078A9"/>
    <w:rsid w:val="00B07B05"/>
    <w:rsid w:val="00B1039F"/>
    <w:rsid w:val="00B1073A"/>
    <w:rsid w:val="00B10C1C"/>
    <w:rsid w:val="00B10E4C"/>
    <w:rsid w:val="00B11151"/>
    <w:rsid w:val="00B111FE"/>
    <w:rsid w:val="00B119B4"/>
    <w:rsid w:val="00B11C3C"/>
    <w:rsid w:val="00B11EA6"/>
    <w:rsid w:val="00B120CE"/>
    <w:rsid w:val="00B12165"/>
    <w:rsid w:val="00B1255A"/>
    <w:rsid w:val="00B12811"/>
    <w:rsid w:val="00B12898"/>
    <w:rsid w:val="00B1349D"/>
    <w:rsid w:val="00B13674"/>
    <w:rsid w:val="00B13F2A"/>
    <w:rsid w:val="00B14119"/>
    <w:rsid w:val="00B1414D"/>
    <w:rsid w:val="00B14303"/>
    <w:rsid w:val="00B14EAF"/>
    <w:rsid w:val="00B14F8E"/>
    <w:rsid w:val="00B15252"/>
    <w:rsid w:val="00B16467"/>
    <w:rsid w:val="00B16861"/>
    <w:rsid w:val="00B16E06"/>
    <w:rsid w:val="00B170DE"/>
    <w:rsid w:val="00B17F4A"/>
    <w:rsid w:val="00B200D0"/>
    <w:rsid w:val="00B2097D"/>
    <w:rsid w:val="00B20BB8"/>
    <w:rsid w:val="00B20F6F"/>
    <w:rsid w:val="00B20F8B"/>
    <w:rsid w:val="00B21110"/>
    <w:rsid w:val="00B21183"/>
    <w:rsid w:val="00B21F35"/>
    <w:rsid w:val="00B221CB"/>
    <w:rsid w:val="00B22776"/>
    <w:rsid w:val="00B2277A"/>
    <w:rsid w:val="00B228F3"/>
    <w:rsid w:val="00B22C6B"/>
    <w:rsid w:val="00B239D1"/>
    <w:rsid w:val="00B23D5C"/>
    <w:rsid w:val="00B23E68"/>
    <w:rsid w:val="00B24574"/>
    <w:rsid w:val="00B24814"/>
    <w:rsid w:val="00B24847"/>
    <w:rsid w:val="00B24CF8"/>
    <w:rsid w:val="00B258D8"/>
    <w:rsid w:val="00B263C7"/>
    <w:rsid w:val="00B26474"/>
    <w:rsid w:val="00B26570"/>
    <w:rsid w:val="00B265CE"/>
    <w:rsid w:val="00B26BED"/>
    <w:rsid w:val="00B26DF0"/>
    <w:rsid w:val="00B274C4"/>
    <w:rsid w:val="00B276F7"/>
    <w:rsid w:val="00B27ADD"/>
    <w:rsid w:val="00B27B2A"/>
    <w:rsid w:val="00B27CED"/>
    <w:rsid w:val="00B3007E"/>
    <w:rsid w:val="00B30084"/>
    <w:rsid w:val="00B301E9"/>
    <w:rsid w:val="00B30A25"/>
    <w:rsid w:val="00B30CE3"/>
    <w:rsid w:val="00B30DF2"/>
    <w:rsid w:val="00B31081"/>
    <w:rsid w:val="00B31407"/>
    <w:rsid w:val="00B315FE"/>
    <w:rsid w:val="00B31667"/>
    <w:rsid w:val="00B31958"/>
    <w:rsid w:val="00B31B1C"/>
    <w:rsid w:val="00B31CE9"/>
    <w:rsid w:val="00B31DA1"/>
    <w:rsid w:val="00B31E8C"/>
    <w:rsid w:val="00B32C6F"/>
    <w:rsid w:val="00B331A0"/>
    <w:rsid w:val="00B33316"/>
    <w:rsid w:val="00B33367"/>
    <w:rsid w:val="00B3357F"/>
    <w:rsid w:val="00B3362D"/>
    <w:rsid w:val="00B33931"/>
    <w:rsid w:val="00B33AF3"/>
    <w:rsid w:val="00B33EA4"/>
    <w:rsid w:val="00B33F94"/>
    <w:rsid w:val="00B34084"/>
    <w:rsid w:val="00B34219"/>
    <w:rsid w:val="00B3444A"/>
    <w:rsid w:val="00B345D3"/>
    <w:rsid w:val="00B3499D"/>
    <w:rsid w:val="00B349CD"/>
    <w:rsid w:val="00B34AA4"/>
    <w:rsid w:val="00B3501A"/>
    <w:rsid w:val="00B3507C"/>
    <w:rsid w:val="00B35572"/>
    <w:rsid w:val="00B35687"/>
    <w:rsid w:val="00B35ECA"/>
    <w:rsid w:val="00B36209"/>
    <w:rsid w:val="00B36538"/>
    <w:rsid w:val="00B36737"/>
    <w:rsid w:val="00B36787"/>
    <w:rsid w:val="00B36AE1"/>
    <w:rsid w:val="00B40541"/>
    <w:rsid w:val="00B40C13"/>
    <w:rsid w:val="00B40C6D"/>
    <w:rsid w:val="00B41037"/>
    <w:rsid w:val="00B41572"/>
    <w:rsid w:val="00B4175F"/>
    <w:rsid w:val="00B41AC0"/>
    <w:rsid w:val="00B4213B"/>
    <w:rsid w:val="00B42555"/>
    <w:rsid w:val="00B4271C"/>
    <w:rsid w:val="00B4277D"/>
    <w:rsid w:val="00B427AA"/>
    <w:rsid w:val="00B43170"/>
    <w:rsid w:val="00B435DC"/>
    <w:rsid w:val="00B43811"/>
    <w:rsid w:val="00B43E2F"/>
    <w:rsid w:val="00B44288"/>
    <w:rsid w:val="00B44863"/>
    <w:rsid w:val="00B44C34"/>
    <w:rsid w:val="00B455E0"/>
    <w:rsid w:val="00B456C9"/>
    <w:rsid w:val="00B45A4D"/>
    <w:rsid w:val="00B45A86"/>
    <w:rsid w:val="00B45D96"/>
    <w:rsid w:val="00B45D9A"/>
    <w:rsid w:val="00B4600A"/>
    <w:rsid w:val="00B461CB"/>
    <w:rsid w:val="00B46238"/>
    <w:rsid w:val="00B46893"/>
    <w:rsid w:val="00B46899"/>
    <w:rsid w:val="00B468E8"/>
    <w:rsid w:val="00B46AB3"/>
    <w:rsid w:val="00B46E00"/>
    <w:rsid w:val="00B46F3A"/>
    <w:rsid w:val="00B470E4"/>
    <w:rsid w:val="00B47C0B"/>
    <w:rsid w:val="00B503BF"/>
    <w:rsid w:val="00B5084E"/>
    <w:rsid w:val="00B50877"/>
    <w:rsid w:val="00B50FC2"/>
    <w:rsid w:val="00B5105D"/>
    <w:rsid w:val="00B51069"/>
    <w:rsid w:val="00B5171E"/>
    <w:rsid w:val="00B51943"/>
    <w:rsid w:val="00B519FC"/>
    <w:rsid w:val="00B51C59"/>
    <w:rsid w:val="00B522FE"/>
    <w:rsid w:val="00B52896"/>
    <w:rsid w:val="00B52E9A"/>
    <w:rsid w:val="00B534F2"/>
    <w:rsid w:val="00B53733"/>
    <w:rsid w:val="00B53A9B"/>
    <w:rsid w:val="00B53D5A"/>
    <w:rsid w:val="00B53E35"/>
    <w:rsid w:val="00B53FBD"/>
    <w:rsid w:val="00B53FDF"/>
    <w:rsid w:val="00B542D2"/>
    <w:rsid w:val="00B543D0"/>
    <w:rsid w:val="00B54C36"/>
    <w:rsid w:val="00B54C41"/>
    <w:rsid w:val="00B54CB1"/>
    <w:rsid w:val="00B54EA1"/>
    <w:rsid w:val="00B54FED"/>
    <w:rsid w:val="00B5501D"/>
    <w:rsid w:val="00B55055"/>
    <w:rsid w:val="00B5516E"/>
    <w:rsid w:val="00B55B66"/>
    <w:rsid w:val="00B55D37"/>
    <w:rsid w:val="00B55D70"/>
    <w:rsid w:val="00B56DE9"/>
    <w:rsid w:val="00B578D9"/>
    <w:rsid w:val="00B60108"/>
    <w:rsid w:val="00B604F1"/>
    <w:rsid w:val="00B6055A"/>
    <w:rsid w:val="00B60885"/>
    <w:rsid w:val="00B61768"/>
    <w:rsid w:val="00B621C1"/>
    <w:rsid w:val="00B62315"/>
    <w:rsid w:val="00B6261D"/>
    <w:rsid w:val="00B62A3A"/>
    <w:rsid w:val="00B62AA8"/>
    <w:rsid w:val="00B62FD3"/>
    <w:rsid w:val="00B6303F"/>
    <w:rsid w:val="00B634CF"/>
    <w:rsid w:val="00B63835"/>
    <w:rsid w:val="00B63ED5"/>
    <w:rsid w:val="00B640B4"/>
    <w:rsid w:val="00B64231"/>
    <w:rsid w:val="00B64B36"/>
    <w:rsid w:val="00B65270"/>
    <w:rsid w:val="00B65805"/>
    <w:rsid w:val="00B65821"/>
    <w:rsid w:val="00B65AD0"/>
    <w:rsid w:val="00B66078"/>
    <w:rsid w:val="00B66211"/>
    <w:rsid w:val="00B665AF"/>
    <w:rsid w:val="00B66F6B"/>
    <w:rsid w:val="00B67350"/>
    <w:rsid w:val="00B6784D"/>
    <w:rsid w:val="00B67BA9"/>
    <w:rsid w:val="00B67BD2"/>
    <w:rsid w:val="00B67C73"/>
    <w:rsid w:val="00B67E77"/>
    <w:rsid w:val="00B70214"/>
    <w:rsid w:val="00B7042D"/>
    <w:rsid w:val="00B70792"/>
    <w:rsid w:val="00B70907"/>
    <w:rsid w:val="00B721CF"/>
    <w:rsid w:val="00B7235F"/>
    <w:rsid w:val="00B723B4"/>
    <w:rsid w:val="00B7314D"/>
    <w:rsid w:val="00B734C0"/>
    <w:rsid w:val="00B734EC"/>
    <w:rsid w:val="00B7360E"/>
    <w:rsid w:val="00B74120"/>
    <w:rsid w:val="00B742F9"/>
    <w:rsid w:val="00B74ED2"/>
    <w:rsid w:val="00B74F55"/>
    <w:rsid w:val="00B75040"/>
    <w:rsid w:val="00B75634"/>
    <w:rsid w:val="00B75A3C"/>
    <w:rsid w:val="00B75AD9"/>
    <w:rsid w:val="00B75C06"/>
    <w:rsid w:val="00B75C5D"/>
    <w:rsid w:val="00B75D39"/>
    <w:rsid w:val="00B76505"/>
    <w:rsid w:val="00B76704"/>
    <w:rsid w:val="00B767B0"/>
    <w:rsid w:val="00B76A34"/>
    <w:rsid w:val="00B76CA4"/>
    <w:rsid w:val="00B77260"/>
    <w:rsid w:val="00B77438"/>
    <w:rsid w:val="00B80289"/>
    <w:rsid w:val="00B810D6"/>
    <w:rsid w:val="00B81208"/>
    <w:rsid w:val="00B813C8"/>
    <w:rsid w:val="00B81412"/>
    <w:rsid w:val="00B81826"/>
    <w:rsid w:val="00B81BE0"/>
    <w:rsid w:val="00B82171"/>
    <w:rsid w:val="00B82C67"/>
    <w:rsid w:val="00B82D38"/>
    <w:rsid w:val="00B82ED4"/>
    <w:rsid w:val="00B83120"/>
    <w:rsid w:val="00B83895"/>
    <w:rsid w:val="00B83A5C"/>
    <w:rsid w:val="00B83F73"/>
    <w:rsid w:val="00B8437C"/>
    <w:rsid w:val="00B8441A"/>
    <w:rsid w:val="00B84D81"/>
    <w:rsid w:val="00B84E3B"/>
    <w:rsid w:val="00B84E73"/>
    <w:rsid w:val="00B856FF"/>
    <w:rsid w:val="00B85B86"/>
    <w:rsid w:val="00B85BAD"/>
    <w:rsid w:val="00B85E64"/>
    <w:rsid w:val="00B85EF3"/>
    <w:rsid w:val="00B85EFB"/>
    <w:rsid w:val="00B863EF"/>
    <w:rsid w:val="00B86B51"/>
    <w:rsid w:val="00B86BEB"/>
    <w:rsid w:val="00B86FA8"/>
    <w:rsid w:val="00B86FE6"/>
    <w:rsid w:val="00B87A36"/>
    <w:rsid w:val="00B90915"/>
    <w:rsid w:val="00B90C76"/>
    <w:rsid w:val="00B91878"/>
    <w:rsid w:val="00B91B64"/>
    <w:rsid w:val="00B922B4"/>
    <w:rsid w:val="00B92CB1"/>
    <w:rsid w:val="00B92D96"/>
    <w:rsid w:val="00B93ADC"/>
    <w:rsid w:val="00B9408B"/>
    <w:rsid w:val="00B940F5"/>
    <w:rsid w:val="00B94196"/>
    <w:rsid w:val="00B94AF6"/>
    <w:rsid w:val="00B94D47"/>
    <w:rsid w:val="00B95200"/>
    <w:rsid w:val="00B9523A"/>
    <w:rsid w:val="00B952E7"/>
    <w:rsid w:val="00B958EB"/>
    <w:rsid w:val="00B95A65"/>
    <w:rsid w:val="00B960C0"/>
    <w:rsid w:val="00B96154"/>
    <w:rsid w:val="00B96462"/>
    <w:rsid w:val="00B96E75"/>
    <w:rsid w:val="00B96E99"/>
    <w:rsid w:val="00B976D5"/>
    <w:rsid w:val="00B97BDF"/>
    <w:rsid w:val="00B97D2A"/>
    <w:rsid w:val="00B97DB5"/>
    <w:rsid w:val="00BA08FA"/>
    <w:rsid w:val="00BA0AF4"/>
    <w:rsid w:val="00BA0BE8"/>
    <w:rsid w:val="00BA0D23"/>
    <w:rsid w:val="00BA1160"/>
    <w:rsid w:val="00BA1610"/>
    <w:rsid w:val="00BA16E1"/>
    <w:rsid w:val="00BA1789"/>
    <w:rsid w:val="00BA2322"/>
    <w:rsid w:val="00BA243D"/>
    <w:rsid w:val="00BA248D"/>
    <w:rsid w:val="00BA2FAF"/>
    <w:rsid w:val="00BA3F66"/>
    <w:rsid w:val="00BA4640"/>
    <w:rsid w:val="00BA4EC5"/>
    <w:rsid w:val="00BA4F62"/>
    <w:rsid w:val="00BA5011"/>
    <w:rsid w:val="00BA512A"/>
    <w:rsid w:val="00BA53EA"/>
    <w:rsid w:val="00BA592E"/>
    <w:rsid w:val="00BA5A47"/>
    <w:rsid w:val="00BA5B19"/>
    <w:rsid w:val="00BA5B51"/>
    <w:rsid w:val="00BA5E9D"/>
    <w:rsid w:val="00BA5EB1"/>
    <w:rsid w:val="00BA5ED7"/>
    <w:rsid w:val="00BA61CF"/>
    <w:rsid w:val="00BA65A5"/>
    <w:rsid w:val="00BA6848"/>
    <w:rsid w:val="00BA6BE1"/>
    <w:rsid w:val="00BB0270"/>
    <w:rsid w:val="00BB07A8"/>
    <w:rsid w:val="00BB0E0C"/>
    <w:rsid w:val="00BB0E9D"/>
    <w:rsid w:val="00BB1257"/>
    <w:rsid w:val="00BB157F"/>
    <w:rsid w:val="00BB166E"/>
    <w:rsid w:val="00BB1926"/>
    <w:rsid w:val="00BB1FEE"/>
    <w:rsid w:val="00BB2DDD"/>
    <w:rsid w:val="00BB31A8"/>
    <w:rsid w:val="00BB37F4"/>
    <w:rsid w:val="00BB3C6F"/>
    <w:rsid w:val="00BB3D47"/>
    <w:rsid w:val="00BB3D93"/>
    <w:rsid w:val="00BB3DAB"/>
    <w:rsid w:val="00BB4DDE"/>
    <w:rsid w:val="00BB4F03"/>
    <w:rsid w:val="00BB52EA"/>
    <w:rsid w:val="00BB534D"/>
    <w:rsid w:val="00BB5534"/>
    <w:rsid w:val="00BB567A"/>
    <w:rsid w:val="00BB5826"/>
    <w:rsid w:val="00BB5A25"/>
    <w:rsid w:val="00BB5C43"/>
    <w:rsid w:val="00BB696C"/>
    <w:rsid w:val="00BB6ED0"/>
    <w:rsid w:val="00BB705B"/>
    <w:rsid w:val="00BB7482"/>
    <w:rsid w:val="00BB76C4"/>
    <w:rsid w:val="00BB7C8E"/>
    <w:rsid w:val="00BB7D59"/>
    <w:rsid w:val="00BC019E"/>
    <w:rsid w:val="00BC0657"/>
    <w:rsid w:val="00BC08F0"/>
    <w:rsid w:val="00BC09A7"/>
    <w:rsid w:val="00BC0AD3"/>
    <w:rsid w:val="00BC14F3"/>
    <w:rsid w:val="00BC1C1A"/>
    <w:rsid w:val="00BC1D63"/>
    <w:rsid w:val="00BC1E65"/>
    <w:rsid w:val="00BC1EC3"/>
    <w:rsid w:val="00BC23D8"/>
    <w:rsid w:val="00BC2825"/>
    <w:rsid w:val="00BC3527"/>
    <w:rsid w:val="00BC3732"/>
    <w:rsid w:val="00BC3CC9"/>
    <w:rsid w:val="00BC4063"/>
    <w:rsid w:val="00BC505D"/>
    <w:rsid w:val="00BC5269"/>
    <w:rsid w:val="00BC5B55"/>
    <w:rsid w:val="00BC5F99"/>
    <w:rsid w:val="00BC6477"/>
    <w:rsid w:val="00BC6577"/>
    <w:rsid w:val="00BC6BBC"/>
    <w:rsid w:val="00BC7785"/>
    <w:rsid w:val="00BC7E37"/>
    <w:rsid w:val="00BC7EE8"/>
    <w:rsid w:val="00BC7F1F"/>
    <w:rsid w:val="00BD0022"/>
    <w:rsid w:val="00BD04D5"/>
    <w:rsid w:val="00BD0971"/>
    <w:rsid w:val="00BD0EBD"/>
    <w:rsid w:val="00BD1002"/>
    <w:rsid w:val="00BD1CFA"/>
    <w:rsid w:val="00BD1F64"/>
    <w:rsid w:val="00BD2269"/>
    <w:rsid w:val="00BD27BE"/>
    <w:rsid w:val="00BD2B87"/>
    <w:rsid w:val="00BD2BF6"/>
    <w:rsid w:val="00BD2F13"/>
    <w:rsid w:val="00BD30AC"/>
    <w:rsid w:val="00BD3745"/>
    <w:rsid w:val="00BD37ED"/>
    <w:rsid w:val="00BD38CA"/>
    <w:rsid w:val="00BD3ADD"/>
    <w:rsid w:val="00BD3ED0"/>
    <w:rsid w:val="00BD4204"/>
    <w:rsid w:val="00BD465E"/>
    <w:rsid w:val="00BD478B"/>
    <w:rsid w:val="00BD497D"/>
    <w:rsid w:val="00BD49A1"/>
    <w:rsid w:val="00BD49E6"/>
    <w:rsid w:val="00BD4E89"/>
    <w:rsid w:val="00BD55BF"/>
    <w:rsid w:val="00BD7614"/>
    <w:rsid w:val="00BD786A"/>
    <w:rsid w:val="00BE029E"/>
    <w:rsid w:val="00BE02DF"/>
    <w:rsid w:val="00BE04AB"/>
    <w:rsid w:val="00BE0C36"/>
    <w:rsid w:val="00BE0D13"/>
    <w:rsid w:val="00BE0E51"/>
    <w:rsid w:val="00BE0EAC"/>
    <w:rsid w:val="00BE1015"/>
    <w:rsid w:val="00BE18CB"/>
    <w:rsid w:val="00BE1AF0"/>
    <w:rsid w:val="00BE1BC8"/>
    <w:rsid w:val="00BE1C88"/>
    <w:rsid w:val="00BE2564"/>
    <w:rsid w:val="00BE2A2D"/>
    <w:rsid w:val="00BE2B40"/>
    <w:rsid w:val="00BE32B6"/>
    <w:rsid w:val="00BE35B9"/>
    <w:rsid w:val="00BE39D5"/>
    <w:rsid w:val="00BE3D27"/>
    <w:rsid w:val="00BE41DC"/>
    <w:rsid w:val="00BE44C8"/>
    <w:rsid w:val="00BE465D"/>
    <w:rsid w:val="00BE4808"/>
    <w:rsid w:val="00BE4B0B"/>
    <w:rsid w:val="00BE53BC"/>
    <w:rsid w:val="00BE5579"/>
    <w:rsid w:val="00BE58D0"/>
    <w:rsid w:val="00BE5C81"/>
    <w:rsid w:val="00BE5FB0"/>
    <w:rsid w:val="00BE6121"/>
    <w:rsid w:val="00BE613C"/>
    <w:rsid w:val="00BE6223"/>
    <w:rsid w:val="00BE63FA"/>
    <w:rsid w:val="00BE660B"/>
    <w:rsid w:val="00BE6661"/>
    <w:rsid w:val="00BE6952"/>
    <w:rsid w:val="00BE6D62"/>
    <w:rsid w:val="00BE7026"/>
    <w:rsid w:val="00BE7455"/>
    <w:rsid w:val="00BE74A1"/>
    <w:rsid w:val="00BE7560"/>
    <w:rsid w:val="00BE772B"/>
    <w:rsid w:val="00BE783C"/>
    <w:rsid w:val="00BE7AED"/>
    <w:rsid w:val="00BF0540"/>
    <w:rsid w:val="00BF0678"/>
    <w:rsid w:val="00BF07BF"/>
    <w:rsid w:val="00BF0A4A"/>
    <w:rsid w:val="00BF0FDE"/>
    <w:rsid w:val="00BF194C"/>
    <w:rsid w:val="00BF1C62"/>
    <w:rsid w:val="00BF1D7D"/>
    <w:rsid w:val="00BF1D9A"/>
    <w:rsid w:val="00BF2234"/>
    <w:rsid w:val="00BF2653"/>
    <w:rsid w:val="00BF3173"/>
    <w:rsid w:val="00BF335C"/>
    <w:rsid w:val="00BF3432"/>
    <w:rsid w:val="00BF37A0"/>
    <w:rsid w:val="00BF3831"/>
    <w:rsid w:val="00BF3CD2"/>
    <w:rsid w:val="00BF3E11"/>
    <w:rsid w:val="00BF3F29"/>
    <w:rsid w:val="00BF42F6"/>
    <w:rsid w:val="00BF4841"/>
    <w:rsid w:val="00BF4A3F"/>
    <w:rsid w:val="00BF4F47"/>
    <w:rsid w:val="00BF500F"/>
    <w:rsid w:val="00BF555F"/>
    <w:rsid w:val="00BF5A0D"/>
    <w:rsid w:val="00BF5AEF"/>
    <w:rsid w:val="00BF5B9E"/>
    <w:rsid w:val="00BF5DF6"/>
    <w:rsid w:val="00BF5E9E"/>
    <w:rsid w:val="00BF60CC"/>
    <w:rsid w:val="00BF640D"/>
    <w:rsid w:val="00BF67C3"/>
    <w:rsid w:val="00BF68A2"/>
    <w:rsid w:val="00BF7239"/>
    <w:rsid w:val="00BF75AE"/>
    <w:rsid w:val="00BF7B67"/>
    <w:rsid w:val="00BF7F4F"/>
    <w:rsid w:val="00C00017"/>
    <w:rsid w:val="00C00588"/>
    <w:rsid w:val="00C0068C"/>
    <w:rsid w:val="00C00694"/>
    <w:rsid w:val="00C00B9B"/>
    <w:rsid w:val="00C00CEB"/>
    <w:rsid w:val="00C010AF"/>
    <w:rsid w:val="00C01117"/>
    <w:rsid w:val="00C011B2"/>
    <w:rsid w:val="00C0175F"/>
    <w:rsid w:val="00C01DC1"/>
    <w:rsid w:val="00C02070"/>
    <w:rsid w:val="00C021F0"/>
    <w:rsid w:val="00C025D2"/>
    <w:rsid w:val="00C032D6"/>
    <w:rsid w:val="00C034C8"/>
    <w:rsid w:val="00C036DF"/>
    <w:rsid w:val="00C0378E"/>
    <w:rsid w:val="00C03F0B"/>
    <w:rsid w:val="00C045BC"/>
    <w:rsid w:val="00C04640"/>
    <w:rsid w:val="00C04FB3"/>
    <w:rsid w:val="00C0511E"/>
    <w:rsid w:val="00C056F9"/>
    <w:rsid w:val="00C057C7"/>
    <w:rsid w:val="00C0599E"/>
    <w:rsid w:val="00C05CEA"/>
    <w:rsid w:val="00C05F53"/>
    <w:rsid w:val="00C06204"/>
    <w:rsid w:val="00C06465"/>
    <w:rsid w:val="00C067DA"/>
    <w:rsid w:val="00C06CA6"/>
    <w:rsid w:val="00C071A9"/>
    <w:rsid w:val="00C075C6"/>
    <w:rsid w:val="00C0785A"/>
    <w:rsid w:val="00C07C3D"/>
    <w:rsid w:val="00C10119"/>
    <w:rsid w:val="00C102CB"/>
    <w:rsid w:val="00C1039B"/>
    <w:rsid w:val="00C1051B"/>
    <w:rsid w:val="00C1071F"/>
    <w:rsid w:val="00C108F9"/>
    <w:rsid w:val="00C10D54"/>
    <w:rsid w:val="00C10E98"/>
    <w:rsid w:val="00C11079"/>
    <w:rsid w:val="00C110D0"/>
    <w:rsid w:val="00C1111F"/>
    <w:rsid w:val="00C11411"/>
    <w:rsid w:val="00C115EA"/>
    <w:rsid w:val="00C116DA"/>
    <w:rsid w:val="00C11A7D"/>
    <w:rsid w:val="00C12341"/>
    <w:rsid w:val="00C123A1"/>
    <w:rsid w:val="00C1330B"/>
    <w:rsid w:val="00C137F9"/>
    <w:rsid w:val="00C14C75"/>
    <w:rsid w:val="00C1557E"/>
    <w:rsid w:val="00C15710"/>
    <w:rsid w:val="00C15C03"/>
    <w:rsid w:val="00C15F75"/>
    <w:rsid w:val="00C16176"/>
    <w:rsid w:val="00C164A2"/>
    <w:rsid w:val="00C165B7"/>
    <w:rsid w:val="00C16B00"/>
    <w:rsid w:val="00C16BD7"/>
    <w:rsid w:val="00C16E82"/>
    <w:rsid w:val="00C179AF"/>
    <w:rsid w:val="00C17D0E"/>
    <w:rsid w:val="00C17FFA"/>
    <w:rsid w:val="00C201EE"/>
    <w:rsid w:val="00C2052D"/>
    <w:rsid w:val="00C20669"/>
    <w:rsid w:val="00C20D14"/>
    <w:rsid w:val="00C21269"/>
    <w:rsid w:val="00C21690"/>
    <w:rsid w:val="00C2197E"/>
    <w:rsid w:val="00C21D07"/>
    <w:rsid w:val="00C21DFE"/>
    <w:rsid w:val="00C21F84"/>
    <w:rsid w:val="00C221F8"/>
    <w:rsid w:val="00C225E7"/>
    <w:rsid w:val="00C22A81"/>
    <w:rsid w:val="00C22BE3"/>
    <w:rsid w:val="00C22CEE"/>
    <w:rsid w:val="00C22DED"/>
    <w:rsid w:val="00C237E2"/>
    <w:rsid w:val="00C238F7"/>
    <w:rsid w:val="00C2393E"/>
    <w:rsid w:val="00C24347"/>
    <w:rsid w:val="00C24C78"/>
    <w:rsid w:val="00C25166"/>
    <w:rsid w:val="00C251C9"/>
    <w:rsid w:val="00C25214"/>
    <w:rsid w:val="00C2583F"/>
    <w:rsid w:val="00C259D0"/>
    <w:rsid w:val="00C26BA3"/>
    <w:rsid w:val="00C26D95"/>
    <w:rsid w:val="00C26EDA"/>
    <w:rsid w:val="00C27485"/>
    <w:rsid w:val="00C2770B"/>
    <w:rsid w:val="00C27B8A"/>
    <w:rsid w:val="00C305C1"/>
    <w:rsid w:val="00C3078F"/>
    <w:rsid w:val="00C30A99"/>
    <w:rsid w:val="00C30AFB"/>
    <w:rsid w:val="00C30C47"/>
    <w:rsid w:val="00C318E9"/>
    <w:rsid w:val="00C3190A"/>
    <w:rsid w:val="00C320A9"/>
    <w:rsid w:val="00C3241D"/>
    <w:rsid w:val="00C328EA"/>
    <w:rsid w:val="00C32D4D"/>
    <w:rsid w:val="00C333FE"/>
    <w:rsid w:val="00C33436"/>
    <w:rsid w:val="00C3379A"/>
    <w:rsid w:val="00C33AF6"/>
    <w:rsid w:val="00C33DF3"/>
    <w:rsid w:val="00C33F74"/>
    <w:rsid w:val="00C344A7"/>
    <w:rsid w:val="00C34623"/>
    <w:rsid w:val="00C34676"/>
    <w:rsid w:val="00C357AB"/>
    <w:rsid w:val="00C35BB4"/>
    <w:rsid w:val="00C35CD5"/>
    <w:rsid w:val="00C36268"/>
    <w:rsid w:val="00C362F8"/>
    <w:rsid w:val="00C36681"/>
    <w:rsid w:val="00C36838"/>
    <w:rsid w:val="00C3698C"/>
    <w:rsid w:val="00C373AA"/>
    <w:rsid w:val="00C376F9"/>
    <w:rsid w:val="00C37904"/>
    <w:rsid w:val="00C37EFE"/>
    <w:rsid w:val="00C412E2"/>
    <w:rsid w:val="00C412F1"/>
    <w:rsid w:val="00C4135D"/>
    <w:rsid w:val="00C41852"/>
    <w:rsid w:val="00C41912"/>
    <w:rsid w:val="00C41A03"/>
    <w:rsid w:val="00C41C68"/>
    <w:rsid w:val="00C42CF6"/>
    <w:rsid w:val="00C43022"/>
    <w:rsid w:val="00C430B0"/>
    <w:rsid w:val="00C43232"/>
    <w:rsid w:val="00C43A66"/>
    <w:rsid w:val="00C445FD"/>
    <w:rsid w:val="00C448D1"/>
    <w:rsid w:val="00C45E69"/>
    <w:rsid w:val="00C464CE"/>
    <w:rsid w:val="00C4660D"/>
    <w:rsid w:val="00C46D08"/>
    <w:rsid w:val="00C46EA0"/>
    <w:rsid w:val="00C47021"/>
    <w:rsid w:val="00C47577"/>
    <w:rsid w:val="00C4790A"/>
    <w:rsid w:val="00C47C84"/>
    <w:rsid w:val="00C47CC3"/>
    <w:rsid w:val="00C47D7E"/>
    <w:rsid w:val="00C47FBF"/>
    <w:rsid w:val="00C501C7"/>
    <w:rsid w:val="00C50246"/>
    <w:rsid w:val="00C503E2"/>
    <w:rsid w:val="00C504D6"/>
    <w:rsid w:val="00C50E67"/>
    <w:rsid w:val="00C5103A"/>
    <w:rsid w:val="00C513F5"/>
    <w:rsid w:val="00C5183D"/>
    <w:rsid w:val="00C51924"/>
    <w:rsid w:val="00C51D27"/>
    <w:rsid w:val="00C51D57"/>
    <w:rsid w:val="00C52110"/>
    <w:rsid w:val="00C522AA"/>
    <w:rsid w:val="00C526C1"/>
    <w:rsid w:val="00C52B5F"/>
    <w:rsid w:val="00C52E95"/>
    <w:rsid w:val="00C533A7"/>
    <w:rsid w:val="00C5342D"/>
    <w:rsid w:val="00C534EA"/>
    <w:rsid w:val="00C53553"/>
    <w:rsid w:val="00C536FC"/>
    <w:rsid w:val="00C54490"/>
    <w:rsid w:val="00C54740"/>
    <w:rsid w:val="00C54B57"/>
    <w:rsid w:val="00C54E65"/>
    <w:rsid w:val="00C55437"/>
    <w:rsid w:val="00C55502"/>
    <w:rsid w:val="00C557D5"/>
    <w:rsid w:val="00C56042"/>
    <w:rsid w:val="00C563AA"/>
    <w:rsid w:val="00C56812"/>
    <w:rsid w:val="00C568BE"/>
    <w:rsid w:val="00C572DF"/>
    <w:rsid w:val="00C5797D"/>
    <w:rsid w:val="00C57CAF"/>
    <w:rsid w:val="00C60112"/>
    <w:rsid w:val="00C6015A"/>
    <w:rsid w:val="00C6023C"/>
    <w:rsid w:val="00C617AC"/>
    <w:rsid w:val="00C618F3"/>
    <w:rsid w:val="00C61B8A"/>
    <w:rsid w:val="00C61EFE"/>
    <w:rsid w:val="00C6273F"/>
    <w:rsid w:val="00C62B7F"/>
    <w:rsid w:val="00C62EA0"/>
    <w:rsid w:val="00C63A35"/>
    <w:rsid w:val="00C63A84"/>
    <w:rsid w:val="00C63BAE"/>
    <w:rsid w:val="00C63EED"/>
    <w:rsid w:val="00C63F34"/>
    <w:rsid w:val="00C6467B"/>
    <w:rsid w:val="00C648C5"/>
    <w:rsid w:val="00C64FD1"/>
    <w:rsid w:val="00C660D3"/>
    <w:rsid w:val="00C666C4"/>
    <w:rsid w:val="00C66A91"/>
    <w:rsid w:val="00C66D3A"/>
    <w:rsid w:val="00C66E5B"/>
    <w:rsid w:val="00C66FD9"/>
    <w:rsid w:val="00C670FC"/>
    <w:rsid w:val="00C67E04"/>
    <w:rsid w:val="00C67E58"/>
    <w:rsid w:val="00C67FC8"/>
    <w:rsid w:val="00C70128"/>
    <w:rsid w:val="00C70818"/>
    <w:rsid w:val="00C708A6"/>
    <w:rsid w:val="00C709B9"/>
    <w:rsid w:val="00C70E03"/>
    <w:rsid w:val="00C7181D"/>
    <w:rsid w:val="00C71984"/>
    <w:rsid w:val="00C71C0E"/>
    <w:rsid w:val="00C71DA2"/>
    <w:rsid w:val="00C72A40"/>
    <w:rsid w:val="00C72BCD"/>
    <w:rsid w:val="00C72CBA"/>
    <w:rsid w:val="00C731BE"/>
    <w:rsid w:val="00C75032"/>
    <w:rsid w:val="00C75D84"/>
    <w:rsid w:val="00C75F11"/>
    <w:rsid w:val="00C76604"/>
    <w:rsid w:val="00C76B81"/>
    <w:rsid w:val="00C76B99"/>
    <w:rsid w:val="00C76E9C"/>
    <w:rsid w:val="00C77550"/>
    <w:rsid w:val="00C77E98"/>
    <w:rsid w:val="00C8003E"/>
    <w:rsid w:val="00C8011B"/>
    <w:rsid w:val="00C8077F"/>
    <w:rsid w:val="00C808EC"/>
    <w:rsid w:val="00C80B68"/>
    <w:rsid w:val="00C810AF"/>
    <w:rsid w:val="00C81202"/>
    <w:rsid w:val="00C8134A"/>
    <w:rsid w:val="00C813DB"/>
    <w:rsid w:val="00C81FC9"/>
    <w:rsid w:val="00C81FF3"/>
    <w:rsid w:val="00C82007"/>
    <w:rsid w:val="00C82073"/>
    <w:rsid w:val="00C822CE"/>
    <w:rsid w:val="00C823A6"/>
    <w:rsid w:val="00C8287E"/>
    <w:rsid w:val="00C828C1"/>
    <w:rsid w:val="00C82A2B"/>
    <w:rsid w:val="00C82CDC"/>
    <w:rsid w:val="00C83575"/>
    <w:rsid w:val="00C83703"/>
    <w:rsid w:val="00C837FB"/>
    <w:rsid w:val="00C841F2"/>
    <w:rsid w:val="00C842FB"/>
    <w:rsid w:val="00C84B58"/>
    <w:rsid w:val="00C84EB3"/>
    <w:rsid w:val="00C8538B"/>
    <w:rsid w:val="00C861EC"/>
    <w:rsid w:val="00C870D6"/>
    <w:rsid w:val="00C876AE"/>
    <w:rsid w:val="00C8782A"/>
    <w:rsid w:val="00C87C9F"/>
    <w:rsid w:val="00C87D22"/>
    <w:rsid w:val="00C87D24"/>
    <w:rsid w:val="00C900D9"/>
    <w:rsid w:val="00C9015F"/>
    <w:rsid w:val="00C9035C"/>
    <w:rsid w:val="00C9074C"/>
    <w:rsid w:val="00C9077F"/>
    <w:rsid w:val="00C91086"/>
    <w:rsid w:val="00C91140"/>
    <w:rsid w:val="00C918A4"/>
    <w:rsid w:val="00C918F6"/>
    <w:rsid w:val="00C91A40"/>
    <w:rsid w:val="00C91C58"/>
    <w:rsid w:val="00C91F1A"/>
    <w:rsid w:val="00C926E3"/>
    <w:rsid w:val="00C92907"/>
    <w:rsid w:val="00C929BB"/>
    <w:rsid w:val="00C92A47"/>
    <w:rsid w:val="00C92B61"/>
    <w:rsid w:val="00C92D43"/>
    <w:rsid w:val="00C931EE"/>
    <w:rsid w:val="00C94509"/>
    <w:rsid w:val="00C947D1"/>
    <w:rsid w:val="00C9494B"/>
    <w:rsid w:val="00C94B65"/>
    <w:rsid w:val="00C94B71"/>
    <w:rsid w:val="00C94D7C"/>
    <w:rsid w:val="00C94E95"/>
    <w:rsid w:val="00C958A6"/>
    <w:rsid w:val="00C9593F"/>
    <w:rsid w:val="00C95E8F"/>
    <w:rsid w:val="00C9618B"/>
    <w:rsid w:val="00C967A2"/>
    <w:rsid w:val="00C968DF"/>
    <w:rsid w:val="00C96907"/>
    <w:rsid w:val="00C96A1B"/>
    <w:rsid w:val="00C96D32"/>
    <w:rsid w:val="00C96D54"/>
    <w:rsid w:val="00C970E2"/>
    <w:rsid w:val="00C9784B"/>
    <w:rsid w:val="00C978E2"/>
    <w:rsid w:val="00C97942"/>
    <w:rsid w:val="00C97A06"/>
    <w:rsid w:val="00CA017F"/>
    <w:rsid w:val="00CA0B5D"/>
    <w:rsid w:val="00CA12F0"/>
    <w:rsid w:val="00CA1423"/>
    <w:rsid w:val="00CA173A"/>
    <w:rsid w:val="00CA1BB9"/>
    <w:rsid w:val="00CA1DA8"/>
    <w:rsid w:val="00CA1EC8"/>
    <w:rsid w:val="00CA2FF4"/>
    <w:rsid w:val="00CA316F"/>
    <w:rsid w:val="00CA339C"/>
    <w:rsid w:val="00CA340A"/>
    <w:rsid w:val="00CA4026"/>
    <w:rsid w:val="00CA40D4"/>
    <w:rsid w:val="00CA40EB"/>
    <w:rsid w:val="00CA410B"/>
    <w:rsid w:val="00CA4384"/>
    <w:rsid w:val="00CA49A1"/>
    <w:rsid w:val="00CA4B45"/>
    <w:rsid w:val="00CA4D59"/>
    <w:rsid w:val="00CA5316"/>
    <w:rsid w:val="00CA545D"/>
    <w:rsid w:val="00CA54A9"/>
    <w:rsid w:val="00CA5591"/>
    <w:rsid w:val="00CA56EB"/>
    <w:rsid w:val="00CA5BA5"/>
    <w:rsid w:val="00CA6069"/>
    <w:rsid w:val="00CA7014"/>
    <w:rsid w:val="00CA7404"/>
    <w:rsid w:val="00CA76D0"/>
    <w:rsid w:val="00CA7771"/>
    <w:rsid w:val="00CA77FB"/>
    <w:rsid w:val="00CA79B0"/>
    <w:rsid w:val="00CA7B8A"/>
    <w:rsid w:val="00CA7BE1"/>
    <w:rsid w:val="00CB05EE"/>
    <w:rsid w:val="00CB0B68"/>
    <w:rsid w:val="00CB0BE2"/>
    <w:rsid w:val="00CB1069"/>
    <w:rsid w:val="00CB1818"/>
    <w:rsid w:val="00CB188F"/>
    <w:rsid w:val="00CB1942"/>
    <w:rsid w:val="00CB1AAE"/>
    <w:rsid w:val="00CB1B4C"/>
    <w:rsid w:val="00CB1BCF"/>
    <w:rsid w:val="00CB1D5B"/>
    <w:rsid w:val="00CB256F"/>
    <w:rsid w:val="00CB2872"/>
    <w:rsid w:val="00CB3098"/>
    <w:rsid w:val="00CB3563"/>
    <w:rsid w:val="00CB3D6F"/>
    <w:rsid w:val="00CB411F"/>
    <w:rsid w:val="00CB42CC"/>
    <w:rsid w:val="00CB4709"/>
    <w:rsid w:val="00CB48C9"/>
    <w:rsid w:val="00CB4B5D"/>
    <w:rsid w:val="00CB5157"/>
    <w:rsid w:val="00CB57EA"/>
    <w:rsid w:val="00CB6002"/>
    <w:rsid w:val="00CB7123"/>
    <w:rsid w:val="00CB7558"/>
    <w:rsid w:val="00CB7D1E"/>
    <w:rsid w:val="00CB7F11"/>
    <w:rsid w:val="00CB7FBB"/>
    <w:rsid w:val="00CC010F"/>
    <w:rsid w:val="00CC02B6"/>
    <w:rsid w:val="00CC0BC7"/>
    <w:rsid w:val="00CC0E2C"/>
    <w:rsid w:val="00CC0E38"/>
    <w:rsid w:val="00CC136E"/>
    <w:rsid w:val="00CC139B"/>
    <w:rsid w:val="00CC1414"/>
    <w:rsid w:val="00CC1961"/>
    <w:rsid w:val="00CC1A4B"/>
    <w:rsid w:val="00CC1C3D"/>
    <w:rsid w:val="00CC1CBE"/>
    <w:rsid w:val="00CC1E78"/>
    <w:rsid w:val="00CC2045"/>
    <w:rsid w:val="00CC23CF"/>
    <w:rsid w:val="00CC29DF"/>
    <w:rsid w:val="00CC3183"/>
    <w:rsid w:val="00CC3231"/>
    <w:rsid w:val="00CC3495"/>
    <w:rsid w:val="00CC3979"/>
    <w:rsid w:val="00CC3F59"/>
    <w:rsid w:val="00CC407C"/>
    <w:rsid w:val="00CC4CB9"/>
    <w:rsid w:val="00CC4FE8"/>
    <w:rsid w:val="00CC5185"/>
    <w:rsid w:val="00CC524E"/>
    <w:rsid w:val="00CC53F9"/>
    <w:rsid w:val="00CC5581"/>
    <w:rsid w:val="00CC57D1"/>
    <w:rsid w:val="00CC5830"/>
    <w:rsid w:val="00CC5C8C"/>
    <w:rsid w:val="00CC61BC"/>
    <w:rsid w:val="00CC6438"/>
    <w:rsid w:val="00CC64C7"/>
    <w:rsid w:val="00CC6FA0"/>
    <w:rsid w:val="00CD00F6"/>
    <w:rsid w:val="00CD0153"/>
    <w:rsid w:val="00CD0354"/>
    <w:rsid w:val="00CD08C4"/>
    <w:rsid w:val="00CD0BAA"/>
    <w:rsid w:val="00CD0C98"/>
    <w:rsid w:val="00CD1993"/>
    <w:rsid w:val="00CD1F97"/>
    <w:rsid w:val="00CD202D"/>
    <w:rsid w:val="00CD205A"/>
    <w:rsid w:val="00CD210B"/>
    <w:rsid w:val="00CD21F6"/>
    <w:rsid w:val="00CD2510"/>
    <w:rsid w:val="00CD2568"/>
    <w:rsid w:val="00CD25D5"/>
    <w:rsid w:val="00CD28D1"/>
    <w:rsid w:val="00CD2D50"/>
    <w:rsid w:val="00CD359B"/>
    <w:rsid w:val="00CD35D2"/>
    <w:rsid w:val="00CD3688"/>
    <w:rsid w:val="00CD37EB"/>
    <w:rsid w:val="00CD440D"/>
    <w:rsid w:val="00CD488D"/>
    <w:rsid w:val="00CD4B41"/>
    <w:rsid w:val="00CD4C60"/>
    <w:rsid w:val="00CD54A4"/>
    <w:rsid w:val="00CD5B88"/>
    <w:rsid w:val="00CD6248"/>
    <w:rsid w:val="00CD639E"/>
    <w:rsid w:val="00CD6B64"/>
    <w:rsid w:val="00CD720D"/>
    <w:rsid w:val="00CD722E"/>
    <w:rsid w:val="00CD746B"/>
    <w:rsid w:val="00CD7493"/>
    <w:rsid w:val="00CD7817"/>
    <w:rsid w:val="00CD7A4E"/>
    <w:rsid w:val="00CD7B11"/>
    <w:rsid w:val="00CD7BD9"/>
    <w:rsid w:val="00CD7E1D"/>
    <w:rsid w:val="00CD7E5A"/>
    <w:rsid w:val="00CE0719"/>
    <w:rsid w:val="00CE07EA"/>
    <w:rsid w:val="00CE098D"/>
    <w:rsid w:val="00CE0B2F"/>
    <w:rsid w:val="00CE22A4"/>
    <w:rsid w:val="00CE25A0"/>
    <w:rsid w:val="00CE2803"/>
    <w:rsid w:val="00CE338E"/>
    <w:rsid w:val="00CE367F"/>
    <w:rsid w:val="00CE39C1"/>
    <w:rsid w:val="00CE3CA5"/>
    <w:rsid w:val="00CE4000"/>
    <w:rsid w:val="00CE42EB"/>
    <w:rsid w:val="00CE4588"/>
    <w:rsid w:val="00CE4721"/>
    <w:rsid w:val="00CE476E"/>
    <w:rsid w:val="00CE4A29"/>
    <w:rsid w:val="00CE58B6"/>
    <w:rsid w:val="00CE6480"/>
    <w:rsid w:val="00CE6B2E"/>
    <w:rsid w:val="00CE6D12"/>
    <w:rsid w:val="00CE71DD"/>
    <w:rsid w:val="00CE75C1"/>
    <w:rsid w:val="00CF020A"/>
    <w:rsid w:val="00CF07A1"/>
    <w:rsid w:val="00CF07D0"/>
    <w:rsid w:val="00CF095D"/>
    <w:rsid w:val="00CF0CD1"/>
    <w:rsid w:val="00CF0D3B"/>
    <w:rsid w:val="00CF1EBE"/>
    <w:rsid w:val="00CF2E96"/>
    <w:rsid w:val="00CF3145"/>
    <w:rsid w:val="00CF3161"/>
    <w:rsid w:val="00CF337E"/>
    <w:rsid w:val="00CF396C"/>
    <w:rsid w:val="00CF3A05"/>
    <w:rsid w:val="00CF420E"/>
    <w:rsid w:val="00CF4487"/>
    <w:rsid w:val="00CF44FA"/>
    <w:rsid w:val="00CF4C6F"/>
    <w:rsid w:val="00CF4E24"/>
    <w:rsid w:val="00CF500D"/>
    <w:rsid w:val="00CF529D"/>
    <w:rsid w:val="00CF54EE"/>
    <w:rsid w:val="00CF57E9"/>
    <w:rsid w:val="00CF5AF1"/>
    <w:rsid w:val="00CF6379"/>
    <w:rsid w:val="00CF675A"/>
    <w:rsid w:val="00CF6DFA"/>
    <w:rsid w:val="00CF7B60"/>
    <w:rsid w:val="00CF7B9C"/>
    <w:rsid w:val="00D00075"/>
    <w:rsid w:val="00D00587"/>
    <w:rsid w:val="00D00DBD"/>
    <w:rsid w:val="00D014C7"/>
    <w:rsid w:val="00D01A40"/>
    <w:rsid w:val="00D01B18"/>
    <w:rsid w:val="00D02432"/>
    <w:rsid w:val="00D0297A"/>
    <w:rsid w:val="00D02BE7"/>
    <w:rsid w:val="00D02BE8"/>
    <w:rsid w:val="00D02C88"/>
    <w:rsid w:val="00D02DB0"/>
    <w:rsid w:val="00D03196"/>
    <w:rsid w:val="00D033F0"/>
    <w:rsid w:val="00D03493"/>
    <w:rsid w:val="00D0480D"/>
    <w:rsid w:val="00D04BDF"/>
    <w:rsid w:val="00D05046"/>
    <w:rsid w:val="00D0506C"/>
    <w:rsid w:val="00D060C7"/>
    <w:rsid w:val="00D062CD"/>
    <w:rsid w:val="00D062CF"/>
    <w:rsid w:val="00D0660C"/>
    <w:rsid w:val="00D06B48"/>
    <w:rsid w:val="00D06F4C"/>
    <w:rsid w:val="00D07061"/>
    <w:rsid w:val="00D07317"/>
    <w:rsid w:val="00D07666"/>
    <w:rsid w:val="00D10497"/>
    <w:rsid w:val="00D105AC"/>
    <w:rsid w:val="00D11171"/>
    <w:rsid w:val="00D11512"/>
    <w:rsid w:val="00D11714"/>
    <w:rsid w:val="00D119C1"/>
    <w:rsid w:val="00D11AB0"/>
    <w:rsid w:val="00D11C1A"/>
    <w:rsid w:val="00D11C51"/>
    <w:rsid w:val="00D127AC"/>
    <w:rsid w:val="00D12CC1"/>
    <w:rsid w:val="00D1305F"/>
    <w:rsid w:val="00D13439"/>
    <w:rsid w:val="00D135A3"/>
    <w:rsid w:val="00D13D96"/>
    <w:rsid w:val="00D13EDF"/>
    <w:rsid w:val="00D14DA2"/>
    <w:rsid w:val="00D1537A"/>
    <w:rsid w:val="00D166D6"/>
    <w:rsid w:val="00D1686E"/>
    <w:rsid w:val="00D16D73"/>
    <w:rsid w:val="00D17B3C"/>
    <w:rsid w:val="00D17DDA"/>
    <w:rsid w:val="00D202E7"/>
    <w:rsid w:val="00D20B46"/>
    <w:rsid w:val="00D21C2E"/>
    <w:rsid w:val="00D2267E"/>
    <w:rsid w:val="00D22B4A"/>
    <w:rsid w:val="00D232DF"/>
    <w:rsid w:val="00D24150"/>
    <w:rsid w:val="00D24186"/>
    <w:rsid w:val="00D247EB"/>
    <w:rsid w:val="00D24FC3"/>
    <w:rsid w:val="00D2514D"/>
    <w:rsid w:val="00D2558C"/>
    <w:rsid w:val="00D2572F"/>
    <w:rsid w:val="00D25C93"/>
    <w:rsid w:val="00D25D0A"/>
    <w:rsid w:val="00D264C0"/>
    <w:rsid w:val="00D26A72"/>
    <w:rsid w:val="00D26CE3"/>
    <w:rsid w:val="00D278F0"/>
    <w:rsid w:val="00D27903"/>
    <w:rsid w:val="00D279C4"/>
    <w:rsid w:val="00D27BB7"/>
    <w:rsid w:val="00D302C6"/>
    <w:rsid w:val="00D3089E"/>
    <w:rsid w:val="00D30AC4"/>
    <w:rsid w:val="00D313AE"/>
    <w:rsid w:val="00D3164D"/>
    <w:rsid w:val="00D31674"/>
    <w:rsid w:val="00D31D06"/>
    <w:rsid w:val="00D31F3A"/>
    <w:rsid w:val="00D32099"/>
    <w:rsid w:val="00D332A1"/>
    <w:rsid w:val="00D335EA"/>
    <w:rsid w:val="00D33613"/>
    <w:rsid w:val="00D33694"/>
    <w:rsid w:val="00D33E08"/>
    <w:rsid w:val="00D343FB"/>
    <w:rsid w:val="00D3465E"/>
    <w:rsid w:val="00D34726"/>
    <w:rsid w:val="00D34D9B"/>
    <w:rsid w:val="00D35761"/>
    <w:rsid w:val="00D357E3"/>
    <w:rsid w:val="00D35A34"/>
    <w:rsid w:val="00D3636B"/>
    <w:rsid w:val="00D37540"/>
    <w:rsid w:val="00D37811"/>
    <w:rsid w:val="00D3792D"/>
    <w:rsid w:val="00D37C8C"/>
    <w:rsid w:val="00D37D78"/>
    <w:rsid w:val="00D37F07"/>
    <w:rsid w:val="00D40146"/>
    <w:rsid w:val="00D40804"/>
    <w:rsid w:val="00D4090D"/>
    <w:rsid w:val="00D40F60"/>
    <w:rsid w:val="00D41213"/>
    <w:rsid w:val="00D416D7"/>
    <w:rsid w:val="00D420DB"/>
    <w:rsid w:val="00D42214"/>
    <w:rsid w:val="00D430D0"/>
    <w:rsid w:val="00D4325D"/>
    <w:rsid w:val="00D43494"/>
    <w:rsid w:val="00D439AC"/>
    <w:rsid w:val="00D43ECF"/>
    <w:rsid w:val="00D44C8C"/>
    <w:rsid w:val="00D44CFE"/>
    <w:rsid w:val="00D452A6"/>
    <w:rsid w:val="00D45D91"/>
    <w:rsid w:val="00D46099"/>
    <w:rsid w:val="00D46689"/>
    <w:rsid w:val="00D47322"/>
    <w:rsid w:val="00D473B6"/>
    <w:rsid w:val="00D50632"/>
    <w:rsid w:val="00D50F96"/>
    <w:rsid w:val="00D51477"/>
    <w:rsid w:val="00D51480"/>
    <w:rsid w:val="00D5169B"/>
    <w:rsid w:val="00D52154"/>
    <w:rsid w:val="00D52A88"/>
    <w:rsid w:val="00D52D13"/>
    <w:rsid w:val="00D52E82"/>
    <w:rsid w:val="00D5318B"/>
    <w:rsid w:val="00D53481"/>
    <w:rsid w:val="00D53784"/>
    <w:rsid w:val="00D53CFF"/>
    <w:rsid w:val="00D53DAC"/>
    <w:rsid w:val="00D54048"/>
    <w:rsid w:val="00D54C3E"/>
    <w:rsid w:val="00D54C70"/>
    <w:rsid w:val="00D54E44"/>
    <w:rsid w:val="00D550C1"/>
    <w:rsid w:val="00D55AE9"/>
    <w:rsid w:val="00D55B32"/>
    <w:rsid w:val="00D55BB0"/>
    <w:rsid w:val="00D55EEC"/>
    <w:rsid w:val="00D5608A"/>
    <w:rsid w:val="00D5681C"/>
    <w:rsid w:val="00D5685B"/>
    <w:rsid w:val="00D56BC6"/>
    <w:rsid w:val="00D56E95"/>
    <w:rsid w:val="00D5708D"/>
    <w:rsid w:val="00D574B6"/>
    <w:rsid w:val="00D5759E"/>
    <w:rsid w:val="00D5774D"/>
    <w:rsid w:val="00D57804"/>
    <w:rsid w:val="00D57E2E"/>
    <w:rsid w:val="00D57E72"/>
    <w:rsid w:val="00D57FB3"/>
    <w:rsid w:val="00D60132"/>
    <w:rsid w:val="00D6036F"/>
    <w:rsid w:val="00D60D2D"/>
    <w:rsid w:val="00D62EDA"/>
    <w:rsid w:val="00D63676"/>
    <w:rsid w:val="00D639B2"/>
    <w:rsid w:val="00D63B63"/>
    <w:rsid w:val="00D63C3B"/>
    <w:rsid w:val="00D6440B"/>
    <w:rsid w:val="00D645D7"/>
    <w:rsid w:val="00D646B8"/>
    <w:rsid w:val="00D64C4E"/>
    <w:rsid w:val="00D65468"/>
    <w:rsid w:val="00D65B09"/>
    <w:rsid w:val="00D65D37"/>
    <w:rsid w:val="00D65D4E"/>
    <w:rsid w:val="00D66286"/>
    <w:rsid w:val="00D6698A"/>
    <w:rsid w:val="00D66B24"/>
    <w:rsid w:val="00D66F9A"/>
    <w:rsid w:val="00D701D7"/>
    <w:rsid w:val="00D70A43"/>
    <w:rsid w:val="00D70D20"/>
    <w:rsid w:val="00D70D7B"/>
    <w:rsid w:val="00D71C4F"/>
    <w:rsid w:val="00D71D64"/>
    <w:rsid w:val="00D71FC6"/>
    <w:rsid w:val="00D721FA"/>
    <w:rsid w:val="00D72518"/>
    <w:rsid w:val="00D72640"/>
    <w:rsid w:val="00D7295C"/>
    <w:rsid w:val="00D72BD4"/>
    <w:rsid w:val="00D7302B"/>
    <w:rsid w:val="00D734E9"/>
    <w:rsid w:val="00D73AC4"/>
    <w:rsid w:val="00D74701"/>
    <w:rsid w:val="00D74843"/>
    <w:rsid w:val="00D7551F"/>
    <w:rsid w:val="00D75602"/>
    <w:rsid w:val="00D756D5"/>
    <w:rsid w:val="00D75850"/>
    <w:rsid w:val="00D75BE2"/>
    <w:rsid w:val="00D75E41"/>
    <w:rsid w:val="00D75F05"/>
    <w:rsid w:val="00D75FDB"/>
    <w:rsid w:val="00D763EB"/>
    <w:rsid w:val="00D76442"/>
    <w:rsid w:val="00D76576"/>
    <w:rsid w:val="00D77468"/>
    <w:rsid w:val="00D778C8"/>
    <w:rsid w:val="00D77FBF"/>
    <w:rsid w:val="00D802A3"/>
    <w:rsid w:val="00D80301"/>
    <w:rsid w:val="00D80594"/>
    <w:rsid w:val="00D8082B"/>
    <w:rsid w:val="00D80E29"/>
    <w:rsid w:val="00D80F26"/>
    <w:rsid w:val="00D811AD"/>
    <w:rsid w:val="00D8133E"/>
    <w:rsid w:val="00D813DF"/>
    <w:rsid w:val="00D81E80"/>
    <w:rsid w:val="00D828E2"/>
    <w:rsid w:val="00D82A6C"/>
    <w:rsid w:val="00D82F67"/>
    <w:rsid w:val="00D83095"/>
    <w:rsid w:val="00D835F2"/>
    <w:rsid w:val="00D83868"/>
    <w:rsid w:val="00D83E48"/>
    <w:rsid w:val="00D840D5"/>
    <w:rsid w:val="00D84398"/>
    <w:rsid w:val="00D846C6"/>
    <w:rsid w:val="00D847F7"/>
    <w:rsid w:val="00D84A99"/>
    <w:rsid w:val="00D84C8B"/>
    <w:rsid w:val="00D84CE3"/>
    <w:rsid w:val="00D84FBD"/>
    <w:rsid w:val="00D8521A"/>
    <w:rsid w:val="00D857C4"/>
    <w:rsid w:val="00D8583F"/>
    <w:rsid w:val="00D85A8A"/>
    <w:rsid w:val="00D868A0"/>
    <w:rsid w:val="00D869DD"/>
    <w:rsid w:val="00D86FFA"/>
    <w:rsid w:val="00D878CE"/>
    <w:rsid w:val="00D90022"/>
    <w:rsid w:val="00D90633"/>
    <w:rsid w:val="00D907AC"/>
    <w:rsid w:val="00D9089C"/>
    <w:rsid w:val="00D91EE2"/>
    <w:rsid w:val="00D92067"/>
    <w:rsid w:val="00D9220B"/>
    <w:rsid w:val="00D92699"/>
    <w:rsid w:val="00D92A82"/>
    <w:rsid w:val="00D92C67"/>
    <w:rsid w:val="00D92E1D"/>
    <w:rsid w:val="00D92F26"/>
    <w:rsid w:val="00D9341B"/>
    <w:rsid w:val="00D935C9"/>
    <w:rsid w:val="00D9363E"/>
    <w:rsid w:val="00D93932"/>
    <w:rsid w:val="00D93F6A"/>
    <w:rsid w:val="00D9474D"/>
    <w:rsid w:val="00D94FDB"/>
    <w:rsid w:val="00D95021"/>
    <w:rsid w:val="00D95033"/>
    <w:rsid w:val="00D950AA"/>
    <w:rsid w:val="00D959E1"/>
    <w:rsid w:val="00D95C4C"/>
    <w:rsid w:val="00D96013"/>
    <w:rsid w:val="00D9622D"/>
    <w:rsid w:val="00D96758"/>
    <w:rsid w:val="00D9675C"/>
    <w:rsid w:val="00D96A9F"/>
    <w:rsid w:val="00D96AD3"/>
    <w:rsid w:val="00D96D9C"/>
    <w:rsid w:val="00D96DE9"/>
    <w:rsid w:val="00D97460"/>
    <w:rsid w:val="00D974D6"/>
    <w:rsid w:val="00D976E6"/>
    <w:rsid w:val="00D9787F"/>
    <w:rsid w:val="00DA01CE"/>
    <w:rsid w:val="00DA061E"/>
    <w:rsid w:val="00DA0B2D"/>
    <w:rsid w:val="00DA0F35"/>
    <w:rsid w:val="00DA1241"/>
    <w:rsid w:val="00DA129F"/>
    <w:rsid w:val="00DA13D0"/>
    <w:rsid w:val="00DA16F1"/>
    <w:rsid w:val="00DA1C84"/>
    <w:rsid w:val="00DA1F97"/>
    <w:rsid w:val="00DA249D"/>
    <w:rsid w:val="00DA2A6A"/>
    <w:rsid w:val="00DA2C10"/>
    <w:rsid w:val="00DA2D92"/>
    <w:rsid w:val="00DA346F"/>
    <w:rsid w:val="00DA36B3"/>
    <w:rsid w:val="00DA36EF"/>
    <w:rsid w:val="00DA3BE8"/>
    <w:rsid w:val="00DA3D7D"/>
    <w:rsid w:val="00DA3DC1"/>
    <w:rsid w:val="00DA428D"/>
    <w:rsid w:val="00DA45E2"/>
    <w:rsid w:val="00DA4781"/>
    <w:rsid w:val="00DA489C"/>
    <w:rsid w:val="00DA4D30"/>
    <w:rsid w:val="00DA4E5F"/>
    <w:rsid w:val="00DA4FD6"/>
    <w:rsid w:val="00DA553F"/>
    <w:rsid w:val="00DA5D2E"/>
    <w:rsid w:val="00DA613E"/>
    <w:rsid w:val="00DA646D"/>
    <w:rsid w:val="00DA65F9"/>
    <w:rsid w:val="00DA6794"/>
    <w:rsid w:val="00DA6BF4"/>
    <w:rsid w:val="00DA7420"/>
    <w:rsid w:val="00DB0086"/>
    <w:rsid w:val="00DB0246"/>
    <w:rsid w:val="00DB040D"/>
    <w:rsid w:val="00DB0617"/>
    <w:rsid w:val="00DB06C4"/>
    <w:rsid w:val="00DB072B"/>
    <w:rsid w:val="00DB0AB3"/>
    <w:rsid w:val="00DB0B62"/>
    <w:rsid w:val="00DB0DA2"/>
    <w:rsid w:val="00DB0EEB"/>
    <w:rsid w:val="00DB12B2"/>
    <w:rsid w:val="00DB12F0"/>
    <w:rsid w:val="00DB16DE"/>
    <w:rsid w:val="00DB1918"/>
    <w:rsid w:val="00DB1BE7"/>
    <w:rsid w:val="00DB1C4E"/>
    <w:rsid w:val="00DB1C88"/>
    <w:rsid w:val="00DB2082"/>
    <w:rsid w:val="00DB20E7"/>
    <w:rsid w:val="00DB238E"/>
    <w:rsid w:val="00DB309F"/>
    <w:rsid w:val="00DB30AA"/>
    <w:rsid w:val="00DB3568"/>
    <w:rsid w:val="00DB3C1D"/>
    <w:rsid w:val="00DB3D0C"/>
    <w:rsid w:val="00DB3F3C"/>
    <w:rsid w:val="00DB40B2"/>
    <w:rsid w:val="00DB4382"/>
    <w:rsid w:val="00DB441B"/>
    <w:rsid w:val="00DB4552"/>
    <w:rsid w:val="00DB4995"/>
    <w:rsid w:val="00DB4D47"/>
    <w:rsid w:val="00DB52E1"/>
    <w:rsid w:val="00DB54E8"/>
    <w:rsid w:val="00DB60D4"/>
    <w:rsid w:val="00DB676A"/>
    <w:rsid w:val="00DB67A6"/>
    <w:rsid w:val="00DB67FA"/>
    <w:rsid w:val="00DB6805"/>
    <w:rsid w:val="00DB6C47"/>
    <w:rsid w:val="00DB7D85"/>
    <w:rsid w:val="00DC045F"/>
    <w:rsid w:val="00DC0645"/>
    <w:rsid w:val="00DC0B9A"/>
    <w:rsid w:val="00DC181B"/>
    <w:rsid w:val="00DC1B2F"/>
    <w:rsid w:val="00DC2FF7"/>
    <w:rsid w:val="00DC371B"/>
    <w:rsid w:val="00DC3C5C"/>
    <w:rsid w:val="00DC5400"/>
    <w:rsid w:val="00DC5F8A"/>
    <w:rsid w:val="00DC60EF"/>
    <w:rsid w:val="00DC618B"/>
    <w:rsid w:val="00DC624A"/>
    <w:rsid w:val="00DC63BD"/>
    <w:rsid w:val="00DC69D4"/>
    <w:rsid w:val="00DC74B6"/>
    <w:rsid w:val="00DD1071"/>
    <w:rsid w:val="00DD1690"/>
    <w:rsid w:val="00DD179F"/>
    <w:rsid w:val="00DD1AAC"/>
    <w:rsid w:val="00DD21A5"/>
    <w:rsid w:val="00DD23EE"/>
    <w:rsid w:val="00DD28B7"/>
    <w:rsid w:val="00DD28F6"/>
    <w:rsid w:val="00DD29FA"/>
    <w:rsid w:val="00DD34FD"/>
    <w:rsid w:val="00DD35B1"/>
    <w:rsid w:val="00DD3A27"/>
    <w:rsid w:val="00DD45F7"/>
    <w:rsid w:val="00DD48DB"/>
    <w:rsid w:val="00DD4AD3"/>
    <w:rsid w:val="00DD51C7"/>
    <w:rsid w:val="00DD530C"/>
    <w:rsid w:val="00DD5496"/>
    <w:rsid w:val="00DD551D"/>
    <w:rsid w:val="00DD598B"/>
    <w:rsid w:val="00DD690C"/>
    <w:rsid w:val="00DD6946"/>
    <w:rsid w:val="00DD6F95"/>
    <w:rsid w:val="00DD757C"/>
    <w:rsid w:val="00DE01E3"/>
    <w:rsid w:val="00DE0242"/>
    <w:rsid w:val="00DE0637"/>
    <w:rsid w:val="00DE19A1"/>
    <w:rsid w:val="00DE1E6E"/>
    <w:rsid w:val="00DE21BC"/>
    <w:rsid w:val="00DE32A3"/>
    <w:rsid w:val="00DE37DC"/>
    <w:rsid w:val="00DE3832"/>
    <w:rsid w:val="00DE3D77"/>
    <w:rsid w:val="00DE3DDD"/>
    <w:rsid w:val="00DE3E8E"/>
    <w:rsid w:val="00DE4870"/>
    <w:rsid w:val="00DE4DEA"/>
    <w:rsid w:val="00DE4F6D"/>
    <w:rsid w:val="00DE5387"/>
    <w:rsid w:val="00DE549F"/>
    <w:rsid w:val="00DE5C1F"/>
    <w:rsid w:val="00DE6207"/>
    <w:rsid w:val="00DE6446"/>
    <w:rsid w:val="00DE6791"/>
    <w:rsid w:val="00DE685D"/>
    <w:rsid w:val="00DE6A5C"/>
    <w:rsid w:val="00DE6C88"/>
    <w:rsid w:val="00DE6F09"/>
    <w:rsid w:val="00DE73F9"/>
    <w:rsid w:val="00DE79B7"/>
    <w:rsid w:val="00DE7B06"/>
    <w:rsid w:val="00DF005B"/>
    <w:rsid w:val="00DF02AF"/>
    <w:rsid w:val="00DF07D5"/>
    <w:rsid w:val="00DF0A68"/>
    <w:rsid w:val="00DF0D55"/>
    <w:rsid w:val="00DF1A0E"/>
    <w:rsid w:val="00DF1FE3"/>
    <w:rsid w:val="00DF20DD"/>
    <w:rsid w:val="00DF23DE"/>
    <w:rsid w:val="00DF24B8"/>
    <w:rsid w:val="00DF345D"/>
    <w:rsid w:val="00DF36F9"/>
    <w:rsid w:val="00DF39E6"/>
    <w:rsid w:val="00DF3E8B"/>
    <w:rsid w:val="00DF4098"/>
    <w:rsid w:val="00DF468C"/>
    <w:rsid w:val="00DF4D6F"/>
    <w:rsid w:val="00DF4F07"/>
    <w:rsid w:val="00DF4F79"/>
    <w:rsid w:val="00DF5DD6"/>
    <w:rsid w:val="00DF6103"/>
    <w:rsid w:val="00DF6565"/>
    <w:rsid w:val="00DF6CB6"/>
    <w:rsid w:val="00DF6F7F"/>
    <w:rsid w:val="00DF6FD8"/>
    <w:rsid w:val="00DF79A2"/>
    <w:rsid w:val="00E00AB5"/>
    <w:rsid w:val="00E00B11"/>
    <w:rsid w:val="00E00D27"/>
    <w:rsid w:val="00E00E77"/>
    <w:rsid w:val="00E015D8"/>
    <w:rsid w:val="00E01989"/>
    <w:rsid w:val="00E01ABA"/>
    <w:rsid w:val="00E01CA2"/>
    <w:rsid w:val="00E01E4D"/>
    <w:rsid w:val="00E01F46"/>
    <w:rsid w:val="00E02393"/>
    <w:rsid w:val="00E0244A"/>
    <w:rsid w:val="00E02508"/>
    <w:rsid w:val="00E02AD8"/>
    <w:rsid w:val="00E03174"/>
    <w:rsid w:val="00E03177"/>
    <w:rsid w:val="00E03327"/>
    <w:rsid w:val="00E034F9"/>
    <w:rsid w:val="00E0399B"/>
    <w:rsid w:val="00E039AC"/>
    <w:rsid w:val="00E03B59"/>
    <w:rsid w:val="00E03DC3"/>
    <w:rsid w:val="00E03E23"/>
    <w:rsid w:val="00E043DA"/>
    <w:rsid w:val="00E04880"/>
    <w:rsid w:val="00E04F29"/>
    <w:rsid w:val="00E0594C"/>
    <w:rsid w:val="00E05A2F"/>
    <w:rsid w:val="00E05B9F"/>
    <w:rsid w:val="00E05F7B"/>
    <w:rsid w:val="00E06218"/>
    <w:rsid w:val="00E068F0"/>
    <w:rsid w:val="00E06ADC"/>
    <w:rsid w:val="00E06CCB"/>
    <w:rsid w:val="00E06FF8"/>
    <w:rsid w:val="00E07031"/>
    <w:rsid w:val="00E075D4"/>
    <w:rsid w:val="00E07CE0"/>
    <w:rsid w:val="00E07DC9"/>
    <w:rsid w:val="00E07F31"/>
    <w:rsid w:val="00E07F93"/>
    <w:rsid w:val="00E102F7"/>
    <w:rsid w:val="00E1046B"/>
    <w:rsid w:val="00E1060E"/>
    <w:rsid w:val="00E1120F"/>
    <w:rsid w:val="00E114CB"/>
    <w:rsid w:val="00E11FF2"/>
    <w:rsid w:val="00E12020"/>
    <w:rsid w:val="00E12211"/>
    <w:rsid w:val="00E12253"/>
    <w:rsid w:val="00E12742"/>
    <w:rsid w:val="00E12AAF"/>
    <w:rsid w:val="00E12B78"/>
    <w:rsid w:val="00E134FF"/>
    <w:rsid w:val="00E13692"/>
    <w:rsid w:val="00E13947"/>
    <w:rsid w:val="00E13994"/>
    <w:rsid w:val="00E13A0C"/>
    <w:rsid w:val="00E14341"/>
    <w:rsid w:val="00E14901"/>
    <w:rsid w:val="00E14B16"/>
    <w:rsid w:val="00E157FE"/>
    <w:rsid w:val="00E1588D"/>
    <w:rsid w:val="00E165D1"/>
    <w:rsid w:val="00E16654"/>
    <w:rsid w:val="00E16967"/>
    <w:rsid w:val="00E16A24"/>
    <w:rsid w:val="00E16B8F"/>
    <w:rsid w:val="00E16BEA"/>
    <w:rsid w:val="00E16D66"/>
    <w:rsid w:val="00E16ECE"/>
    <w:rsid w:val="00E17198"/>
    <w:rsid w:val="00E17354"/>
    <w:rsid w:val="00E17624"/>
    <w:rsid w:val="00E1767B"/>
    <w:rsid w:val="00E17A45"/>
    <w:rsid w:val="00E17B53"/>
    <w:rsid w:val="00E17B65"/>
    <w:rsid w:val="00E17C82"/>
    <w:rsid w:val="00E20A69"/>
    <w:rsid w:val="00E22301"/>
    <w:rsid w:val="00E229B3"/>
    <w:rsid w:val="00E22AA5"/>
    <w:rsid w:val="00E22B86"/>
    <w:rsid w:val="00E22FEA"/>
    <w:rsid w:val="00E232AE"/>
    <w:rsid w:val="00E23351"/>
    <w:rsid w:val="00E23EE3"/>
    <w:rsid w:val="00E2469D"/>
    <w:rsid w:val="00E24C8F"/>
    <w:rsid w:val="00E2519B"/>
    <w:rsid w:val="00E25AD3"/>
    <w:rsid w:val="00E2659C"/>
    <w:rsid w:val="00E26714"/>
    <w:rsid w:val="00E26C86"/>
    <w:rsid w:val="00E2701D"/>
    <w:rsid w:val="00E27113"/>
    <w:rsid w:val="00E27AED"/>
    <w:rsid w:val="00E27DE9"/>
    <w:rsid w:val="00E300FB"/>
    <w:rsid w:val="00E3063B"/>
    <w:rsid w:val="00E31083"/>
    <w:rsid w:val="00E316F1"/>
    <w:rsid w:val="00E31712"/>
    <w:rsid w:val="00E31CDC"/>
    <w:rsid w:val="00E326FB"/>
    <w:rsid w:val="00E327CE"/>
    <w:rsid w:val="00E32BCE"/>
    <w:rsid w:val="00E32BEB"/>
    <w:rsid w:val="00E32CDE"/>
    <w:rsid w:val="00E32CFB"/>
    <w:rsid w:val="00E3344F"/>
    <w:rsid w:val="00E336EF"/>
    <w:rsid w:val="00E33813"/>
    <w:rsid w:val="00E338B7"/>
    <w:rsid w:val="00E33A78"/>
    <w:rsid w:val="00E33DA7"/>
    <w:rsid w:val="00E33DAD"/>
    <w:rsid w:val="00E34263"/>
    <w:rsid w:val="00E344F3"/>
    <w:rsid w:val="00E347A5"/>
    <w:rsid w:val="00E3489E"/>
    <w:rsid w:val="00E34EAF"/>
    <w:rsid w:val="00E34EC4"/>
    <w:rsid w:val="00E35060"/>
    <w:rsid w:val="00E35254"/>
    <w:rsid w:val="00E35BFC"/>
    <w:rsid w:val="00E35DD4"/>
    <w:rsid w:val="00E3606D"/>
    <w:rsid w:val="00E36174"/>
    <w:rsid w:val="00E36192"/>
    <w:rsid w:val="00E363D0"/>
    <w:rsid w:val="00E369CD"/>
    <w:rsid w:val="00E36B32"/>
    <w:rsid w:val="00E36F87"/>
    <w:rsid w:val="00E36F9E"/>
    <w:rsid w:val="00E37A02"/>
    <w:rsid w:val="00E401D4"/>
    <w:rsid w:val="00E401F4"/>
    <w:rsid w:val="00E405AF"/>
    <w:rsid w:val="00E406DA"/>
    <w:rsid w:val="00E40E3E"/>
    <w:rsid w:val="00E40EAB"/>
    <w:rsid w:val="00E4181C"/>
    <w:rsid w:val="00E41C7E"/>
    <w:rsid w:val="00E423C6"/>
    <w:rsid w:val="00E42785"/>
    <w:rsid w:val="00E42857"/>
    <w:rsid w:val="00E42A43"/>
    <w:rsid w:val="00E42BEA"/>
    <w:rsid w:val="00E43300"/>
    <w:rsid w:val="00E434E9"/>
    <w:rsid w:val="00E4370B"/>
    <w:rsid w:val="00E4471A"/>
    <w:rsid w:val="00E449F4"/>
    <w:rsid w:val="00E44B89"/>
    <w:rsid w:val="00E44C05"/>
    <w:rsid w:val="00E451D3"/>
    <w:rsid w:val="00E45619"/>
    <w:rsid w:val="00E4582D"/>
    <w:rsid w:val="00E45B5D"/>
    <w:rsid w:val="00E45C7E"/>
    <w:rsid w:val="00E45DD3"/>
    <w:rsid w:val="00E45F39"/>
    <w:rsid w:val="00E45F8C"/>
    <w:rsid w:val="00E4662C"/>
    <w:rsid w:val="00E46674"/>
    <w:rsid w:val="00E46A63"/>
    <w:rsid w:val="00E46B29"/>
    <w:rsid w:val="00E46C4F"/>
    <w:rsid w:val="00E47483"/>
    <w:rsid w:val="00E4782C"/>
    <w:rsid w:val="00E47B28"/>
    <w:rsid w:val="00E47FB6"/>
    <w:rsid w:val="00E5014D"/>
    <w:rsid w:val="00E510F3"/>
    <w:rsid w:val="00E5156A"/>
    <w:rsid w:val="00E51623"/>
    <w:rsid w:val="00E51719"/>
    <w:rsid w:val="00E5195C"/>
    <w:rsid w:val="00E51C17"/>
    <w:rsid w:val="00E51C7A"/>
    <w:rsid w:val="00E51C98"/>
    <w:rsid w:val="00E520FC"/>
    <w:rsid w:val="00E522A5"/>
    <w:rsid w:val="00E52371"/>
    <w:rsid w:val="00E52815"/>
    <w:rsid w:val="00E52A94"/>
    <w:rsid w:val="00E52B2A"/>
    <w:rsid w:val="00E52EB7"/>
    <w:rsid w:val="00E52FC0"/>
    <w:rsid w:val="00E53149"/>
    <w:rsid w:val="00E54587"/>
    <w:rsid w:val="00E54671"/>
    <w:rsid w:val="00E549B2"/>
    <w:rsid w:val="00E54BD9"/>
    <w:rsid w:val="00E54E3E"/>
    <w:rsid w:val="00E5590D"/>
    <w:rsid w:val="00E559B0"/>
    <w:rsid w:val="00E55BBB"/>
    <w:rsid w:val="00E563E7"/>
    <w:rsid w:val="00E56A3D"/>
    <w:rsid w:val="00E56AFF"/>
    <w:rsid w:val="00E56CAF"/>
    <w:rsid w:val="00E57041"/>
    <w:rsid w:val="00E57659"/>
    <w:rsid w:val="00E5772F"/>
    <w:rsid w:val="00E57EA8"/>
    <w:rsid w:val="00E602AF"/>
    <w:rsid w:val="00E60801"/>
    <w:rsid w:val="00E60E66"/>
    <w:rsid w:val="00E61293"/>
    <w:rsid w:val="00E619E0"/>
    <w:rsid w:val="00E61C3F"/>
    <w:rsid w:val="00E62041"/>
    <w:rsid w:val="00E620C4"/>
    <w:rsid w:val="00E620F0"/>
    <w:rsid w:val="00E622BE"/>
    <w:rsid w:val="00E626A0"/>
    <w:rsid w:val="00E627C0"/>
    <w:rsid w:val="00E6283F"/>
    <w:rsid w:val="00E62872"/>
    <w:rsid w:val="00E62881"/>
    <w:rsid w:val="00E628AC"/>
    <w:rsid w:val="00E62E9A"/>
    <w:rsid w:val="00E6362B"/>
    <w:rsid w:val="00E6364E"/>
    <w:rsid w:val="00E638FC"/>
    <w:rsid w:val="00E6404C"/>
    <w:rsid w:val="00E64204"/>
    <w:rsid w:val="00E64B5E"/>
    <w:rsid w:val="00E6645B"/>
    <w:rsid w:val="00E668D7"/>
    <w:rsid w:val="00E669C8"/>
    <w:rsid w:val="00E669EC"/>
    <w:rsid w:val="00E66CF3"/>
    <w:rsid w:val="00E672F3"/>
    <w:rsid w:val="00E67698"/>
    <w:rsid w:val="00E67D0F"/>
    <w:rsid w:val="00E67F9E"/>
    <w:rsid w:val="00E70EAE"/>
    <w:rsid w:val="00E71002"/>
    <w:rsid w:val="00E714CE"/>
    <w:rsid w:val="00E71965"/>
    <w:rsid w:val="00E71A95"/>
    <w:rsid w:val="00E723E5"/>
    <w:rsid w:val="00E7277D"/>
    <w:rsid w:val="00E72790"/>
    <w:rsid w:val="00E72D7D"/>
    <w:rsid w:val="00E72FD9"/>
    <w:rsid w:val="00E733FC"/>
    <w:rsid w:val="00E73A2B"/>
    <w:rsid w:val="00E73F26"/>
    <w:rsid w:val="00E7430B"/>
    <w:rsid w:val="00E743AA"/>
    <w:rsid w:val="00E74D79"/>
    <w:rsid w:val="00E74D88"/>
    <w:rsid w:val="00E7522D"/>
    <w:rsid w:val="00E7543A"/>
    <w:rsid w:val="00E75593"/>
    <w:rsid w:val="00E7644B"/>
    <w:rsid w:val="00E76494"/>
    <w:rsid w:val="00E764D5"/>
    <w:rsid w:val="00E7662B"/>
    <w:rsid w:val="00E76636"/>
    <w:rsid w:val="00E76727"/>
    <w:rsid w:val="00E76CF3"/>
    <w:rsid w:val="00E76D08"/>
    <w:rsid w:val="00E776D0"/>
    <w:rsid w:val="00E77BA1"/>
    <w:rsid w:val="00E77E59"/>
    <w:rsid w:val="00E80188"/>
    <w:rsid w:val="00E80255"/>
    <w:rsid w:val="00E80294"/>
    <w:rsid w:val="00E80689"/>
    <w:rsid w:val="00E8097A"/>
    <w:rsid w:val="00E8122E"/>
    <w:rsid w:val="00E81BAD"/>
    <w:rsid w:val="00E81CEC"/>
    <w:rsid w:val="00E81F30"/>
    <w:rsid w:val="00E82799"/>
    <w:rsid w:val="00E82B99"/>
    <w:rsid w:val="00E8348D"/>
    <w:rsid w:val="00E83809"/>
    <w:rsid w:val="00E838A2"/>
    <w:rsid w:val="00E83B96"/>
    <w:rsid w:val="00E83EAE"/>
    <w:rsid w:val="00E842F2"/>
    <w:rsid w:val="00E84A10"/>
    <w:rsid w:val="00E85164"/>
    <w:rsid w:val="00E85476"/>
    <w:rsid w:val="00E85EBA"/>
    <w:rsid w:val="00E8621F"/>
    <w:rsid w:val="00E868D7"/>
    <w:rsid w:val="00E86A15"/>
    <w:rsid w:val="00E86A65"/>
    <w:rsid w:val="00E86D21"/>
    <w:rsid w:val="00E86E05"/>
    <w:rsid w:val="00E878AE"/>
    <w:rsid w:val="00E87942"/>
    <w:rsid w:val="00E90174"/>
    <w:rsid w:val="00E902DC"/>
    <w:rsid w:val="00E90452"/>
    <w:rsid w:val="00E904DF"/>
    <w:rsid w:val="00E90583"/>
    <w:rsid w:val="00E907B2"/>
    <w:rsid w:val="00E90B2C"/>
    <w:rsid w:val="00E90D96"/>
    <w:rsid w:val="00E91244"/>
    <w:rsid w:val="00E912C8"/>
    <w:rsid w:val="00E9142F"/>
    <w:rsid w:val="00E91472"/>
    <w:rsid w:val="00E9187B"/>
    <w:rsid w:val="00E918FE"/>
    <w:rsid w:val="00E91BC2"/>
    <w:rsid w:val="00E92299"/>
    <w:rsid w:val="00E922E7"/>
    <w:rsid w:val="00E92796"/>
    <w:rsid w:val="00E9290D"/>
    <w:rsid w:val="00E929C4"/>
    <w:rsid w:val="00E92BAF"/>
    <w:rsid w:val="00E92C56"/>
    <w:rsid w:val="00E93450"/>
    <w:rsid w:val="00E93BE0"/>
    <w:rsid w:val="00E9407F"/>
    <w:rsid w:val="00E9450F"/>
    <w:rsid w:val="00E9475B"/>
    <w:rsid w:val="00E94836"/>
    <w:rsid w:val="00E94BC5"/>
    <w:rsid w:val="00E94BF6"/>
    <w:rsid w:val="00E9550F"/>
    <w:rsid w:val="00E9582D"/>
    <w:rsid w:val="00E95C2F"/>
    <w:rsid w:val="00E95C39"/>
    <w:rsid w:val="00E95F68"/>
    <w:rsid w:val="00E96970"/>
    <w:rsid w:val="00E96CE0"/>
    <w:rsid w:val="00E9745E"/>
    <w:rsid w:val="00E976AB"/>
    <w:rsid w:val="00E97B54"/>
    <w:rsid w:val="00E97B55"/>
    <w:rsid w:val="00E97C21"/>
    <w:rsid w:val="00EA001D"/>
    <w:rsid w:val="00EA037B"/>
    <w:rsid w:val="00EA0876"/>
    <w:rsid w:val="00EA08DD"/>
    <w:rsid w:val="00EA0BC0"/>
    <w:rsid w:val="00EA0D32"/>
    <w:rsid w:val="00EA0EC2"/>
    <w:rsid w:val="00EA1012"/>
    <w:rsid w:val="00EA1493"/>
    <w:rsid w:val="00EA1702"/>
    <w:rsid w:val="00EA1887"/>
    <w:rsid w:val="00EA1A3C"/>
    <w:rsid w:val="00EA2444"/>
    <w:rsid w:val="00EA2470"/>
    <w:rsid w:val="00EA24AA"/>
    <w:rsid w:val="00EA2590"/>
    <w:rsid w:val="00EA2A87"/>
    <w:rsid w:val="00EA3010"/>
    <w:rsid w:val="00EA3043"/>
    <w:rsid w:val="00EA30BD"/>
    <w:rsid w:val="00EA31A7"/>
    <w:rsid w:val="00EA33E8"/>
    <w:rsid w:val="00EA34A8"/>
    <w:rsid w:val="00EA34F5"/>
    <w:rsid w:val="00EA360D"/>
    <w:rsid w:val="00EA3736"/>
    <w:rsid w:val="00EA4290"/>
    <w:rsid w:val="00EA42BF"/>
    <w:rsid w:val="00EA4766"/>
    <w:rsid w:val="00EA4844"/>
    <w:rsid w:val="00EA48AB"/>
    <w:rsid w:val="00EA4BEA"/>
    <w:rsid w:val="00EA4EFB"/>
    <w:rsid w:val="00EA4FFF"/>
    <w:rsid w:val="00EA53F8"/>
    <w:rsid w:val="00EA5ED2"/>
    <w:rsid w:val="00EA5F5D"/>
    <w:rsid w:val="00EA609B"/>
    <w:rsid w:val="00EA611C"/>
    <w:rsid w:val="00EA6695"/>
    <w:rsid w:val="00EA69C4"/>
    <w:rsid w:val="00EA6F64"/>
    <w:rsid w:val="00EA718A"/>
    <w:rsid w:val="00EA718F"/>
    <w:rsid w:val="00EA7744"/>
    <w:rsid w:val="00EA780F"/>
    <w:rsid w:val="00EA7A3C"/>
    <w:rsid w:val="00EA7CB5"/>
    <w:rsid w:val="00EB028D"/>
    <w:rsid w:val="00EB0810"/>
    <w:rsid w:val="00EB101A"/>
    <w:rsid w:val="00EB19C5"/>
    <w:rsid w:val="00EB205B"/>
    <w:rsid w:val="00EB2A38"/>
    <w:rsid w:val="00EB2C04"/>
    <w:rsid w:val="00EB2EB5"/>
    <w:rsid w:val="00EB3070"/>
    <w:rsid w:val="00EB30BB"/>
    <w:rsid w:val="00EB37B5"/>
    <w:rsid w:val="00EB3AE4"/>
    <w:rsid w:val="00EB41AA"/>
    <w:rsid w:val="00EB41BF"/>
    <w:rsid w:val="00EB47EA"/>
    <w:rsid w:val="00EB48EC"/>
    <w:rsid w:val="00EB4C15"/>
    <w:rsid w:val="00EB50B1"/>
    <w:rsid w:val="00EB5653"/>
    <w:rsid w:val="00EB588E"/>
    <w:rsid w:val="00EB5F05"/>
    <w:rsid w:val="00EB6051"/>
    <w:rsid w:val="00EB61DC"/>
    <w:rsid w:val="00EB61F8"/>
    <w:rsid w:val="00EB62F0"/>
    <w:rsid w:val="00EB6365"/>
    <w:rsid w:val="00EB6400"/>
    <w:rsid w:val="00EB66D8"/>
    <w:rsid w:val="00EB67FF"/>
    <w:rsid w:val="00EB6AA2"/>
    <w:rsid w:val="00EB71EE"/>
    <w:rsid w:val="00EB73B1"/>
    <w:rsid w:val="00EC03C2"/>
    <w:rsid w:val="00EC07C5"/>
    <w:rsid w:val="00EC0992"/>
    <w:rsid w:val="00EC11EE"/>
    <w:rsid w:val="00EC1201"/>
    <w:rsid w:val="00EC12E1"/>
    <w:rsid w:val="00EC1B30"/>
    <w:rsid w:val="00EC281A"/>
    <w:rsid w:val="00EC30DB"/>
    <w:rsid w:val="00EC33A7"/>
    <w:rsid w:val="00EC38C1"/>
    <w:rsid w:val="00EC3F09"/>
    <w:rsid w:val="00EC462D"/>
    <w:rsid w:val="00EC4AC6"/>
    <w:rsid w:val="00EC4B98"/>
    <w:rsid w:val="00EC4C7E"/>
    <w:rsid w:val="00EC51A0"/>
    <w:rsid w:val="00EC5392"/>
    <w:rsid w:val="00EC53D8"/>
    <w:rsid w:val="00EC5658"/>
    <w:rsid w:val="00EC56DE"/>
    <w:rsid w:val="00EC5D54"/>
    <w:rsid w:val="00EC6147"/>
    <w:rsid w:val="00EC6469"/>
    <w:rsid w:val="00EC65F4"/>
    <w:rsid w:val="00EC692E"/>
    <w:rsid w:val="00EC6DA1"/>
    <w:rsid w:val="00EC705C"/>
    <w:rsid w:val="00EC7718"/>
    <w:rsid w:val="00EC7BA1"/>
    <w:rsid w:val="00EC7D55"/>
    <w:rsid w:val="00EC7E61"/>
    <w:rsid w:val="00EC7F6A"/>
    <w:rsid w:val="00ED01DD"/>
    <w:rsid w:val="00ED07EE"/>
    <w:rsid w:val="00ED0CF5"/>
    <w:rsid w:val="00ED1130"/>
    <w:rsid w:val="00ED16F8"/>
    <w:rsid w:val="00ED1A93"/>
    <w:rsid w:val="00ED1B38"/>
    <w:rsid w:val="00ED2187"/>
    <w:rsid w:val="00ED21B2"/>
    <w:rsid w:val="00ED2243"/>
    <w:rsid w:val="00ED252B"/>
    <w:rsid w:val="00ED257A"/>
    <w:rsid w:val="00ED279C"/>
    <w:rsid w:val="00ED290F"/>
    <w:rsid w:val="00ED35C1"/>
    <w:rsid w:val="00ED3BA8"/>
    <w:rsid w:val="00ED3E67"/>
    <w:rsid w:val="00ED40B6"/>
    <w:rsid w:val="00ED49A8"/>
    <w:rsid w:val="00ED503E"/>
    <w:rsid w:val="00ED5B8B"/>
    <w:rsid w:val="00ED5E1B"/>
    <w:rsid w:val="00ED5EB1"/>
    <w:rsid w:val="00ED6E5B"/>
    <w:rsid w:val="00ED721B"/>
    <w:rsid w:val="00ED7468"/>
    <w:rsid w:val="00ED7743"/>
    <w:rsid w:val="00ED7C6B"/>
    <w:rsid w:val="00EE0013"/>
    <w:rsid w:val="00EE04DF"/>
    <w:rsid w:val="00EE058B"/>
    <w:rsid w:val="00EE099C"/>
    <w:rsid w:val="00EE0BF4"/>
    <w:rsid w:val="00EE0CC2"/>
    <w:rsid w:val="00EE1CB6"/>
    <w:rsid w:val="00EE1F14"/>
    <w:rsid w:val="00EE211B"/>
    <w:rsid w:val="00EE2593"/>
    <w:rsid w:val="00EE264E"/>
    <w:rsid w:val="00EE2ECC"/>
    <w:rsid w:val="00EE3395"/>
    <w:rsid w:val="00EE33A9"/>
    <w:rsid w:val="00EE3598"/>
    <w:rsid w:val="00EE3D70"/>
    <w:rsid w:val="00EE3ECB"/>
    <w:rsid w:val="00EE4231"/>
    <w:rsid w:val="00EE42E6"/>
    <w:rsid w:val="00EE464C"/>
    <w:rsid w:val="00EE5307"/>
    <w:rsid w:val="00EE5399"/>
    <w:rsid w:val="00EE53B3"/>
    <w:rsid w:val="00EE58B9"/>
    <w:rsid w:val="00EE58E6"/>
    <w:rsid w:val="00EE5E7D"/>
    <w:rsid w:val="00EE60E6"/>
    <w:rsid w:val="00EE670E"/>
    <w:rsid w:val="00EE697C"/>
    <w:rsid w:val="00EE6B43"/>
    <w:rsid w:val="00EE6D1A"/>
    <w:rsid w:val="00EE6DAA"/>
    <w:rsid w:val="00EE6EF8"/>
    <w:rsid w:val="00EE757B"/>
    <w:rsid w:val="00EE798A"/>
    <w:rsid w:val="00EF019A"/>
    <w:rsid w:val="00EF028F"/>
    <w:rsid w:val="00EF0FAA"/>
    <w:rsid w:val="00EF10F1"/>
    <w:rsid w:val="00EF1213"/>
    <w:rsid w:val="00EF136F"/>
    <w:rsid w:val="00EF145C"/>
    <w:rsid w:val="00EF15B5"/>
    <w:rsid w:val="00EF1A88"/>
    <w:rsid w:val="00EF200D"/>
    <w:rsid w:val="00EF2010"/>
    <w:rsid w:val="00EF250D"/>
    <w:rsid w:val="00EF2CCB"/>
    <w:rsid w:val="00EF3492"/>
    <w:rsid w:val="00EF3699"/>
    <w:rsid w:val="00EF372B"/>
    <w:rsid w:val="00EF3B01"/>
    <w:rsid w:val="00EF3B94"/>
    <w:rsid w:val="00EF4553"/>
    <w:rsid w:val="00EF583D"/>
    <w:rsid w:val="00EF62CA"/>
    <w:rsid w:val="00EF638C"/>
    <w:rsid w:val="00EF677D"/>
    <w:rsid w:val="00EF6780"/>
    <w:rsid w:val="00EF6A01"/>
    <w:rsid w:val="00EF7272"/>
    <w:rsid w:val="00EF74BF"/>
    <w:rsid w:val="00EF7555"/>
    <w:rsid w:val="00EF7CAA"/>
    <w:rsid w:val="00EF7EAB"/>
    <w:rsid w:val="00EF7F38"/>
    <w:rsid w:val="00F00420"/>
    <w:rsid w:val="00F0048C"/>
    <w:rsid w:val="00F00774"/>
    <w:rsid w:val="00F007A3"/>
    <w:rsid w:val="00F00B0D"/>
    <w:rsid w:val="00F00B18"/>
    <w:rsid w:val="00F00B2B"/>
    <w:rsid w:val="00F00BCD"/>
    <w:rsid w:val="00F00C13"/>
    <w:rsid w:val="00F00DEF"/>
    <w:rsid w:val="00F011ED"/>
    <w:rsid w:val="00F017ED"/>
    <w:rsid w:val="00F0187F"/>
    <w:rsid w:val="00F01A02"/>
    <w:rsid w:val="00F01F73"/>
    <w:rsid w:val="00F02710"/>
    <w:rsid w:val="00F030C1"/>
    <w:rsid w:val="00F030DD"/>
    <w:rsid w:val="00F03138"/>
    <w:rsid w:val="00F03141"/>
    <w:rsid w:val="00F038D2"/>
    <w:rsid w:val="00F03F41"/>
    <w:rsid w:val="00F04188"/>
    <w:rsid w:val="00F04347"/>
    <w:rsid w:val="00F044F6"/>
    <w:rsid w:val="00F04BFE"/>
    <w:rsid w:val="00F04F78"/>
    <w:rsid w:val="00F05A98"/>
    <w:rsid w:val="00F05AB1"/>
    <w:rsid w:val="00F05CC3"/>
    <w:rsid w:val="00F05F18"/>
    <w:rsid w:val="00F06302"/>
    <w:rsid w:val="00F06555"/>
    <w:rsid w:val="00F069D2"/>
    <w:rsid w:val="00F06A35"/>
    <w:rsid w:val="00F06F3B"/>
    <w:rsid w:val="00F07BC2"/>
    <w:rsid w:val="00F07C69"/>
    <w:rsid w:val="00F07EA7"/>
    <w:rsid w:val="00F103E4"/>
    <w:rsid w:val="00F104D9"/>
    <w:rsid w:val="00F107C1"/>
    <w:rsid w:val="00F10A51"/>
    <w:rsid w:val="00F10F9D"/>
    <w:rsid w:val="00F11D2E"/>
    <w:rsid w:val="00F12499"/>
    <w:rsid w:val="00F131FA"/>
    <w:rsid w:val="00F138B4"/>
    <w:rsid w:val="00F13A1E"/>
    <w:rsid w:val="00F1497B"/>
    <w:rsid w:val="00F14CB3"/>
    <w:rsid w:val="00F14E98"/>
    <w:rsid w:val="00F1577D"/>
    <w:rsid w:val="00F15962"/>
    <w:rsid w:val="00F167EB"/>
    <w:rsid w:val="00F16812"/>
    <w:rsid w:val="00F1686E"/>
    <w:rsid w:val="00F169A1"/>
    <w:rsid w:val="00F170F2"/>
    <w:rsid w:val="00F17195"/>
    <w:rsid w:val="00F17B30"/>
    <w:rsid w:val="00F17D23"/>
    <w:rsid w:val="00F20019"/>
    <w:rsid w:val="00F2022F"/>
    <w:rsid w:val="00F20802"/>
    <w:rsid w:val="00F20CD3"/>
    <w:rsid w:val="00F21974"/>
    <w:rsid w:val="00F21A0D"/>
    <w:rsid w:val="00F21F24"/>
    <w:rsid w:val="00F2220E"/>
    <w:rsid w:val="00F23476"/>
    <w:rsid w:val="00F238CC"/>
    <w:rsid w:val="00F23DD7"/>
    <w:rsid w:val="00F23FC2"/>
    <w:rsid w:val="00F2473D"/>
    <w:rsid w:val="00F2473E"/>
    <w:rsid w:val="00F257A0"/>
    <w:rsid w:val="00F25A9B"/>
    <w:rsid w:val="00F25B45"/>
    <w:rsid w:val="00F260A2"/>
    <w:rsid w:val="00F261A4"/>
    <w:rsid w:val="00F26380"/>
    <w:rsid w:val="00F267D5"/>
    <w:rsid w:val="00F26B1B"/>
    <w:rsid w:val="00F26DCE"/>
    <w:rsid w:val="00F272F6"/>
    <w:rsid w:val="00F275C7"/>
    <w:rsid w:val="00F27B26"/>
    <w:rsid w:val="00F27BAB"/>
    <w:rsid w:val="00F27F52"/>
    <w:rsid w:val="00F30218"/>
    <w:rsid w:val="00F302C1"/>
    <w:rsid w:val="00F3070D"/>
    <w:rsid w:val="00F307FF"/>
    <w:rsid w:val="00F30E81"/>
    <w:rsid w:val="00F31D27"/>
    <w:rsid w:val="00F324B7"/>
    <w:rsid w:val="00F32682"/>
    <w:rsid w:val="00F33729"/>
    <w:rsid w:val="00F33B03"/>
    <w:rsid w:val="00F3443F"/>
    <w:rsid w:val="00F347E3"/>
    <w:rsid w:val="00F356D0"/>
    <w:rsid w:val="00F35826"/>
    <w:rsid w:val="00F36072"/>
    <w:rsid w:val="00F360A8"/>
    <w:rsid w:val="00F36140"/>
    <w:rsid w:val="00F36571"/>
    <w:rsid w:val="00F365E9"/>
    <w:rsid w:val="00F36B59"/>
    <w:rsid w:val="00F37114"/>
    <w:rsid w:val="00F37192"/>
    <w:rsid w:val="00F373B7"/>
    <w:rsid w:val="00F374A8"/>
    <w:rsid w:val="00F37765"/>
    <w:rsid w:val="00F3780A"/>
    <w:rsid w:val="00F404F6"/>
    <w:rsid w:val="00F40507"/>
    <w:rsid w:val="00F4065D"/>
    <w:rsid w:val="00F40A22"/>
    <w:rsid w:val="00F40DAB"/>
    <w:rsid w:val="00F413F8"/>
    <w:rsid w:val="00F41958"/>
    <w:rsid w:val="00F41B10"/>
    <w:rsid w:val="00F41CE1"/>
    <w:rsid w:val="00F41D4D"/>
    <w:rsid w:val="00F41F66"/>
    <w:rsid w:val="00F42CD7"/>
    <w:rsid w:val="00F42FF9"/>
    <w:rsid w:val="00F44092"/>
    <w:rsid w:val="00F4438F"/>
    <w:rsid w:val="00F445FE"/>
    <w:rsid w:val="00F446E3"/>
    <w:rsid w:val="00F447CD"/>
    <w:rsid w:val="00F4499B"/>
    <w:rsid w:val="00F44B23"/>
    <w:rsid w:val="00F44EA5"/>
    <w:rsid w:val="00F450C3"/>
    <w:rsid w:val="00F4530D"/>
    <w:rsid w:val="00F45C19"/>
    <w:rsid w:val="00F45D17"/>
    <w:rsid w:val="00F46832"/>
    <w:rsid w:val="00F468B8"/>
    <w:rsid w:val="00F46BA1"/>
    <w:rsid w:val="00F47222"/>
    <w:rsid w:val="00F473F4"/>
    <w:rsid w:val="00F4791A"/>
    <w:rsid w:val="00F47C2D"/>
    <w:rsid w:val="00F50009"/>
    <w:rsid w:val="00F5022E"/>
    <w:rsid w:val="00F50DA2"/>
    <w:rsid w:val="00F50E8E"/>
    <w:rsid w:val="00F51941"/>
    <w:rsid w:val="00F51A23"/>
    <w:rsid w:val="00F51E9A"/>
    <w:rsid w:val="00F52299"/>
    <w:rsid w:val="00F5270A"/>
    <w:rsid w:val="00F535C0"/>
    <w:rsid w:val="00F5367F"/>
    <w:rsid w:val="00F53DF6"/>
    <w:rsid w:val="00F54DB7"/>
    <w:rsid w:val="00F54F1A"/>
    <w:rsid w:val="00F5501E"/>
    <w:rsid w:val="00F5605B"/>
    <w:rsid w:val="00F5658C"/>
    <w:rsid w:val="00F56A99"/>
    <w:rsid w:val="00F56CEF"/>
    <w:rsid w:val="00F570A2"/>
    <w:rsid w:val="00F573F5"/>
    <w:rsid w:val="00F57580"/>
    <w:rsid w:val="00F577B1"/>
    <w:rsid w:val="00F57819"/>
    <w:rsid w:val="00F57DDB"/>
    <w:rsid w:val="00F57EF9"/>
    <w:rsid w:val="00F60031"/>
    <w:rsid w:val="00F60184"/>
    <w:rsid w:val="00F60852"/>
    <w:rsid w:val="00F60B84"/>
    <w:rsid w:val="00F61267"/>
    <w:rsid w:val="00F618E1"/>
    <w:rsid w:val="00F6213F"/>
    <w:rsid w:val="00F6224F"/>
    <w:rsid w:val="00F62393"/>
    <w:rsid w:val="00F627DC"/>
    <w:rsid w:val="00F62ADF"/>
    <w:rsid w:val="00F63546"/>
    <w:rsid w:val="00F637B6"/>
    <w:rsid w:val="00F63801"/>
    <w:rsid w:val="00F64048"/>
    <w:rsid w:val="00F6419C"/>
    <w:rsid w:val="00F64476"/>
    <w:rsid w:val="00F648F5"/>
    <w:rsid w:val="00F64B5D"/>
    <w:rsid w:val="00F65526"/>
    <w:rsid w:val="00F65550"/>
    <w:rsid w:val="00F65DC3"/>
    <w:rsid w:val="00F66C27"/>
    <w:rsid w:val="00F674ED"/>
    <w:rsid w:val="00F6762E"/>
    <w:rsid w:val="00F676E1"/>
    <w:rsid w:val="00F67B06"/>
    <w:rsid w:val="00F67BFA"/>
    <w:rsid w:val="00F67CCF"/>
    <w:rsid w:val="00F67E97"/>
    <w:rsid w:val="00F70152"/>
    <w:rsid w:val="00F701C9"/>
    <w:rsid w:val="00F70593"/>
    <w:rsid w:val="00F7084F"/>
    <w:rsid w:val="00F7163C"/>
    <w:rsid w:val="00F71AD6"/>
    <w:rsid w:val="00F71B55"/>
    <w:rsid w:val="00F723AC"/>
    <w:rsid w:val="00F7265B"/>
    <w:rsid w:val="00F72B75"/>
    <w:rsid w:val="00F73641"/>
    <w:rsid w:val="00F74341"/>
    <w:rsid w:val="00F74C5E"/>
    <w:rsid w:val="00F74D33"/>
    <w:rsid w:val="00F75171"/>
    <w:rsid w:val="00F75AB9"/>
    <w:rsid w:val="00F75B03"/>
    <w:rsid w:val="00F75C1A"/>
    <w:rsid w:val="00F75F39"/>
    <w:rsid w:val="00F761FD"/>
    <w:rsid w:val="00F76633"/>
    <w:rsid w:val="00F76770"/>
    <w:rsid w:val="00F76C1B"/>
    <w:rsid w:val="00F772D8"/>
    <w:rsid w:val="00F775FB"/>
    <w:rsid w:val="00F77870"/>
    <w:rsid w:val="00F7799C"/>
    <w:rsid w:val="00F77B77"/>
    <w:rsid w:val="00F77F52"/>
    <w:rsid w:val="00F80237"/>
    <w:rsid w:val="00F807BC"/>
    <w:rsid w:val="00F81007"/>
    <w:rsid w:val="00F81581"/>
    <w:rsid w:val="00F819A0"/>
    <w:rsid w:val="00F81D90"/>
    <w:rsid w:val="00F8236D"/>
    <w:rsid w:val="00F8263D"/>
    <w:rsid w:val="00F82C1B"/>
    <w:rsid w:val="00F830DA"/>
    <w:rsid w:val="00F832F6"/>
    <w:rsid w:val="00F833DF"/>
    <w:rsid w:val="00F83A67"/>
    <w:rsid w:val="00F84034"/>
    <w:rsid w:val="00F84102"/>
    <w:rsid w:val="00F8484C"/>
    <w:rsid w:val="00F84BB5"/>
    <w:rsid w:val="00F85381"/>
    <w:rsid w:val="00F85922"/>
    <w:rsid w:val="00F85A8D"/>
    <w:rsid w:val="00F85DD6"/>
    <w:rsid w:val="00F85E5D"/>
    <w:rsid w:val="00F861A1"/>
    <w:rsid w:val="00F8681E"/>
    <w:rsid w:val="00F86843"/>
    <w:rsid w:val="00F8701B"/>
    <w:rsid w:val="00F8709A"/>
    <w:rsid w:val="00F871BA"/>
    <w:rsid w:val="00F8736D"/>
    <w:rsid w:val="00F87464"/>
    <w:rsid w:val="00F87561"/>
    <w:rsid w:val="00F87687"/>
    <w:rsid w:val="00F87780"/>
    <w:rsid w:val="00F878C9"/>
    <w:rsid w:val="00F87D42"/>
    <w:rsid w:val="00F90034"/>
    <w:rsid w:val="00F907F4"/>
    <w:rsid w:val="00F90AE4"/>
    <w:rsid w:val="00F90E4B"/>
    <w:rsid w:val="00F91135"/>
    <w:rsid w:val="00F91276"/>
    <w:rsid w:val="00F91927"/>
    <w:rsid w:val="00F92333"/>
    <w:rsid w:val="00F924ED"/>
    <w:rsid w:val="00F92BA7"/>
    <w:rsid w:val="00F9326C"/>
    <w:rsid w:val="00F93357"/>
    <w:rsid w:val="00F9396E"/>
    <w:rsid w:val="00F9400E"/>
    <w:rsid w:val="00F940D1"/>
    <w:rsid w:val="00F94348"/>
    <w:rsid w:val="00F94447"/>
    <w:rsid w:val="00F956DE"/>
    <w:rsid w:val="00F957EA"/>
    <w:rsid w:val="00F958EF"/>
    <w:rsid w:val="00F95C1A"/>
    <w:rsid w:val="00F95F1B"/>
    <w:rsid w:val="00F96048"/>
    <w:rsid w:val="00F9642F"/>
    <w:rsid w:val="00F965D4"/>
    <w:rsid w:val="00F96CA2"/>
    <w:rsid w:val="00F96D59"/>
    <w:rsid w:val="00F97230"/>
    <w:rsid w:val="00F9723F"/>
    <w:rsid w:val="00F97257"/>
    <w:rsid w:val="00F97263"/>
    <w:rsid w:val="00F9746B"/>
    <w:rsid w:val="00F974DD"/>
    <w:rsid w:val="00F97A9E"/>
    <w:rsid w:val="00F97E1D"/>
    <w:rsid w:val="00FA01A8"/>
    <w:rsid w:val="00FA0761"/>
    <w:rsid w:val="00FA097E"/>
    <w:rsid w:val="00FA0AF5"/>
    <w:rsid w:val="00FA0EE7"/>
    <w:rsid w:val="00FA0FA1"/>
    <w:rsid w:val="00FA1055"/>
    <w:rsid w:val="00FA13B7"/>
    <w:rsid w:val="00FA13BA"/>
    <w:rsid w:val="00FA198C"/>
    <w:rsid w:val="00FA20D2"/>
    <w:rsid w:val="00FA2A9F"/>
    <w:rsid w:val="00FA2AB6"/>
    <w:rsid w:val="00FA3475"/>
    <w:rsid w:val="00FA3489"/>
    <w:rsid w:val="00FA379C"/>
    <w:rsid w:val="00FA39C0"/>
    <w:rsid w:val="00FA3BDA"/>
    <w:rsid w:val="00FA3C68"/>
    <w:rsid w:val="00FA3CD3"/>
    <w:rsid w:val="00FA3D6A"/>
    <w:rsid w:val="00FA4919"/>
    <w:rsid w:val="00FA5231"/>
    <w:rsid w:val="00FA56AD"/>
    <w:rsid w:val="00FA5954"/>
    <w:rsid w:val="00FA5C84"/>
    <w:rsid w:val="00FA5F5E"/>
    <w:rsid w:val="00FA61FD"/>
    <w:rsid w:val="00FA64C1"/>
    <w:rsid w:val="00FA7BB5"/>
    <w:rsid w:val="00FA7CB6"/>
    <w:rsid w:val="00FB0028"/>
    <w:rsid w:val="00FB0176"/>
    <w:rsid w:val="00FB0484"/>
    <w:rsid w:val="00FB09AD"/>
    <w:rsid w:val="00FB0A57"/>
    <w:rsid w:val="00FB0B3C"/>
    <w:rsid w:val="00FB13CC"/>
    <w:rsid w:val="00FB17C2"/>
    <w:rsid w:val="00FB1ADD"/>
    <w:rsid w:val="00FB200E"/>
    <w:rsid w:val="00FB202E"/>
    <w:rsid w:val="00FB21E4"/>
    <w:rsid w:val="00FB2F07"/>
    <w:rsid w:val="00FB2F94"/>
    <w:rsid w:val="00FB32AA"/>
    <w:rsid w:val="00FB34E2"/>
    <w:rsid w:val="00FB3637"/>
    <w:rsid w:val="00FB3BED"/>
    <w:rsid w:val="00FB3CF1"/>
    <w:rsid w:val="00FB3E11"/>
    <w:rsid w:val="00FB3FB2"/>
    <w:rsid w:val="00FB4190"/>
    <w:rsid w:val="00FB4683"/>
    <w:rsid w:val="00FB495F"/>
    <w:rsid w:val="00FB5568"/>
    <w:rsid w:val="00FB56E4"/>
    <w:rsid w:val="00FB5D70"/>
    <w:rsid w:val="00FB608A"/>
    <w:rsid w:val="00FB6283"/>
    <w:rsid w:val="00FB634D"/>
    <w:rsid w:val="00FB653D"/>
    <w:rsid w:val="00FB6812"/>
    <w:rsid w:val="00FB6D6E"/>
    <w:rsid w:val="00FB6FCB"/>
    <w:rsid w:val="00FB70C3"/>
    <w:rsid w:val="00FB74EC"/>
    <w:rsid w:val="00FB7BD6"/>
    <w:rsid w:val="00FB7F79"/>
    <w:rsid w:val="00FC005E"/>
    <w:rsid w:val="00FC008E"/>
    <w:rsid w:val="00FC01DA"/>
    <w:rsid w:val="00FC0261"/>
    <w:rsid w:val="00FC031F"/>
    <w:rsid w:val="00FC0894"/>
    <w:rsid w:val="00FC0B18"/>
    <w:rsid w:val="00FC0BDC"/>
    <w:rsid w:val="00FC149A"/>
    <w:rsid w:val="00FC1535"/>
    <w:rsid w:val="00FC1C4A"/>
    <w:rsid w:val="00FC1E58"/>
    <w:rsid w:val="00FC2091"/>
    <w:rsid w:val="00FC2C8C"/>
    <w:rsid w:val="00FC2E99"/>
    <w:rsid w:val="00FC2F0C"/>
    <w:rsid w:val="00FC2FF1"/>
    <w:rsid w:val="00FC3319"/>
    <w:rsid w:val="00FC3621"/>
    <w:rsid w:val="00FC3AE2"/>
    <w:rsid w:val="00FC40D6"/>
    <w:rsid w:val="00FC4740"/>
    <w:rsid w:val="00FC4A27"/>
    <w:rsid w:val="00FC502E"/>
    <w:rsid w:val="00FC5C6A"/>
    <w:rsid w:val="00FC5CC6"/>
    <w:rsid w:val="00FC5F68"/>
    <w:rsid w:val="00FC5FBB"/>
    <w:rsid w:val="00FC6006"/>
    <w:rsid w:val="00FC61F3"/>
    <w:rsid w:val="00FC62E7"/>
    <w:rsid w:val="00FC6797"/>
    <w:rsid w:val="00FC6BB3"/>
    <w:rsid w:val="00FC79B4"/>
    <w:rsid w:val="00FC7AC5"/>
    <w:rsid w:val="00FC7C10"/>
    <w:rsid w:val="00FD010D"/>
    <w:rsid w:val="00FD06AB"/>
    <w:rsid w:val="00FD075D"/>
    <w:rsid w:val="00FD08A5"/>
    <w:rsid w:val="00FD0A3F"/>
    <w:rsid w:val="00FD0BEB"/>
    <w:rsid w:val="00FD0E0B"/>
    <w:rsid w:val="00FD0ECB"/>
    <w:rsid w:val="00FD0EFE"/>
    <w:rsid w:val="00FD0FDD"/>
    <w:rsid w:val="00FD1472"/>
    <w:rsid w:val="00FD164A"/>
    <w:rsid w:val="00FD171A"/>
    <w:rsid w:val="00FD186F"/>
    <w:rsid w:val="00FD19AE"/>
    <w:rsid w:val="00FD2B8A"/>
    <w:rsid w:val="00FD2CF5"/>
    <w:rsid w:val="00FD2FC0"/>
    <w:rsid w:val="00FD371E"/>
    <w:rsid w:val="00FD41A5"/>
    <w:rsid w:val="00FD42AD"/>
    <w:rsid w:val="00FD448A"/>
    <w:rsid w:val="00FD4778"/>
    <w:rsid w:val="00FD479B"/>
    <w:rsid w:val="00FD4DBC"/>
    <w:rsid w:val="00FD4FAF"/>
    <w:rsid w:val="00FD571E"/>
    <w:rsid w:val="00FD5834"/>
    <w:rsid w:val="00FD5EC3"/>
    <w:rsid w:val="00FD64C7"/>
    <w:rsid w:val="00FD67BC"/>
    <w:rsid w:val="00FD782C"/>
    <w:rsid w:val="00FD7997"/>
    <w:rsid w:val="00FD7F1A"/>
    <w:rsid w:val="00FD7F36"/>
    <w:rsid w:val="00FE00CF"/>
    <w:rsid w:val="00FE0643"/>
    <w:rsid w:val="00FE0B08"/>
    <w:rsid w:val="00FE0EC2"/>
    <w:rsid w:val="00FE0ECB"/>
    <w:rsid w:val="00FE1308"/>
    <w:rsid w:val="00FE1795"/>
    <w:rsid w:val="00FE1B24"/>
    <w:rsid w:val="00FE1FC0"/>
    <w:rsid w:val="00FE28F8"/>
    <w:rsid w:val="00FE2A32"/>
    <w:rsid w:val="00FE2F14"/>
    <w:rsid w:val="00FE2F6D"/>
    <w:rsid w:val="00FE3141"/>
    <w:rsid w:val="00FE3395"/>
    <w:rsid w:val="00FE3BBC"/>
    <w:rsid w:val="00FE3EB7"/>
    <w:rsid w:val="00FE3FB2"/>
    <w:rsid w:val="00FE462C"/>
    <w:rsid w:val="00FE4B77"/>
    <w:rsid w:val="00FE4E76"/>
    <w:rsid w:val="00FE5033"/>
    <w:rsid w:val="00FE56D2"/>
    <w:rsid w:val="00FE59E0"/>
    <w:rsid w:val="00FE5A06"/>
    <w:rsid w:val="00FE5DFE"/>
    <w:rsid w:val="00FE602E"/>
    <w:rsid w:val="00FE61D1"/>
    <w:rsid w:val="00FE6384"/>
    <w:rsid w:val="00FE7091"/>
    <w:rsid w:val="00FE73A4"/>
    <w:rsid w:val="00FE76C8"/>
    <w:rsid w:val="00FE77E5"/>
    <w:rsid w:val="00FE7A45"/>
    <w:rsid w:val="00FE7C06"/>
    <w:rsid w:val="00FE7DCF"/>
    <w:rsid w:val="00FF02E1"/>
    <w:rsid w:val="00FF0760"/>
    <w:rsid w:val="00FF07DB"/>
    <w:rsid w:val="00FF0928"/>
    <w:rsid w:val="00FF1ADE"/>
    <w:rsid w:val="00FF1C24"/>
    <w:rsid w:val="00FF1E3F"/>
    <w:rsid w:val="00FF24A6"/>
    <w:rsid w:val="00FF2700"/>
    <w:rsid w:val="00FF27CD"/>
    <w:rsid w:val="00FF2CAA"/>
    <w:rsid w:val="00FF3921"/>
    <w:rsid w:val="00FF39FB"/>
    <w:rsid w:val="00FF3E21"/>
    <w:rsid w:val="00FF4193"/>
    <w:rsid w:val="00FF41D0"/>
    <w:rsid w:val="00FF42F4"/>
    <w:rsid w:val="00FF43DA"/>
    <w:rsid w:val="00FF464B"/>
    <w:rsid w:val="00FF4A41"/>
    <w:rsid w:val="00FF4EB1"/>
    <w:rsid w:val="00FF58DF"/>
    <w:rsid w:val="00FF6446"/>
    <w:rsid w:val="00FF6533"/>
    <w:rsid w:val="00FF6878"/>
    <w:rsid w:val="00FF6BFD"/>
    <w:rsid w:val="00FF7400"/>
    <w:rsid w:val="00FF74AE"/>
    <w:rsid w:val="00FF785D"/>
    <w:rsid w:val="00FF797C"/>
    <w:rsid w:val="0C49091A"/>
    <w:rsid w:val="1D5B7997"/>
    <w:rsid w:val="31AC8B2A"/>
    <w:rsid w:val="7DE43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C95B7B"/>
  <w15:docId w15:val="{5472EC92-9275-4D20-9973-19D7F6988A0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2"/>
        <w:szCs w:val="22"/>
        <w:lang w:val="en-US" w:eastAsia="en-US" w:bidi="ar-SA"/>
      </w:rPr>
    </w:rPrDefault>
    <w:pPrDefault/>
  </w:docDefaults>
  <w:latentStyles w:defLockedState="0" w:defUIPriority="0"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nhideWhenUsed="1"/>
    <w:lsdException w:name="heading 8" w:semiHidden="1" w:unhideWhenUsed="1"/>
    <w:lsdException w:name="heading 9" w:semiHidden="1" w:unhideWhenUsed="1"/>
    <w:lsdException w:name="index 1" w:uiPriority="49" w:semiHidden="1" w:unhideWhenUsed="1"/>
    <w:lsdException w:name="index 2" w:locked="1" w:uiPriority="49" w:semiHidden="1" w:unhideWhenUsed="1"/>
    <w:lsdException w:name="index 3" w:locked="1" w:uiPriority="49" w:semiHidden="1" w:unhideWhenUsed="1"/>
    <w:lsdException w:name="index 4" w:locked="1" w:uiPriority="49" w:semiHidden="1" w:unhideWhenUsed="1"/>
    <w:lsdException w:name="index 5" w:locked="1" w:uiPriority="49" w:semiHidden="1" w:unhideWhenUsed="1"/>
    <w:lsdException w:name="index 6" w:locked="1" w:uiPriority="49" w:semiHidden="1" w:unhideWhenUsed="1"/>
    <w:lsdException w:name="index 7" w:locked="1" w:uiPriority="49" w:semiHidden="1" w:unhideWhenUsed="1"/>
    <w:lsdException w:name="index 8" w:locked="1" w:uiPriority="49" w:semiHidden="1" w:unhideWhenUsed="1"/>
    <w:lsdException w:name="index 9" w:locked="1" w:uiPriority="4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18" w:semiHidden="1" w:unhideWhenUsed="1"/>
    <w:lsdException w:name="annotation text" w:uiPriority="99" w:semiHidden="1" w:unhideWhenUsed="1"/>
    <w:lsdException w:name="header" w:uiPriority="99" w:semiHidden="1" w:unhideWhenUsed="1"/>
    <w:lsdException w:name="footer" w:uiPriority="99" w:semiHidden="1" w:unhideWhenUsed="1"/>
    <w:lsdException w:name="index heading" w:locked="1" w:uiPriority="59" w:semiHidden="1" w:unhideWhenUsed="1"/>
    <w:lsdException w:name="caption" w:uiPriority="3"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uiPriority="10" w:semiHidden="1" w:unhideWhenUsed="1"/>
    <w:lsdException w:name="annotation reference" w:uiPriority="99" w:semiHidden="1" w:unhideWhenUsed="1"/>
    <w:lsdException w:name="line number" w:semiHidden="1" w:unhideWhenUsed="1"/>
    <w:lsdException w:name="page number" w:semiHidden="1" w:unhideWhenUsed="1"/>
    <w:lsdException w:name="endnote reference" w:uiPriority="19" w:semiHidden="1" w:unhideWhenUsed="1"/>
    <w:lsdException w:name="endnote text" w:uiPriority="19" w:semiHidden="1" w:unhideWhenUsed="1"/>
    <w:lsdException w:name="table of authorities" w:uiPriority="20" w:semiHidden="1" w:unhideWhenUsed="1"/>
    <w:lsdException w:name="macro" w:uiPriority="89" w:semiHidden="1" w:unhideWhenUsed="1"/>
    <w:lsdException w:name="toa heading" w:semiHidden="1" w:unhideWhenUsed="1"/>
    <w:lsdException w:name="List" w:semiHidden="1" w:unhideWhenUsed="1"/>
    <w:lsdException w:name="List Bullet" w:uiPriority="1" w:semiHidden="1" w:unhideWhenUsed="1" w:qFormat="1"/>
    <w:lsdException w:name="List Number" w:uiPriority="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9" w:semiHidden="1"/>
    <w:lsdException w:name="Date" w:semiHidden="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uiPriority="69" w:semiHidden="1"/>
    <w:lsdException w:name="Emphasis" w:uiPriority="89" w:semiHidden="1"/>
    <w:lsdException w:name="Document Map" w:uiPriority="19"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49"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59"/>
    <w:lsdException w:name="Table Theme" w:semiHidden="1" w:unhideWhenUsed="1"/>
    <w:lsdException w:name="Placeholder Text" w:uiPriority="99"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semiHidden="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semiHidden/>
    <w:rsid w:val="0078589D"/>
  </w:style>
  <w:style w:type="paragraph" w:styleId="Heading1">
    <w:name w:val="heading 1"/>
    <w:next w:val="ParagraphText"/>
    <w:link w:val="Heading1Char"/>
    <w:uiPriority w:val="2"/>
    <w:qFormat/>
    <w:rsid w:val="007934F1"/>
    <w:pPr>
      <w:keepNext/>
      <w:numPr>
        <w:numId w:val="12"/>
      </w:numPr>
      <w:spacing w:after="240" w:line="360" w:lineRule="auto"/>
      <w:jc w:val="center"/>
      <w:outlineLvl w:val="0"/>
    </w:pPr>
    <w:rPr>
      <w:rFonts w:ascii="Gotham Bold" w:hAnsi="Gotham Bold" w:cs="Arial"/>
      <w:bCs/>
      <w:caps/>
      <w:kern w:val="32"/>
      <w:sz w:val="24"/>
      <w:szCs w:val="24"/>
    </w:rPr>
  </w:style>
  <w:style w:type="paragraph" w:styleId="Heading2">
    <w:name w:val="heading 2"/>
    <w:basedOn w:val="Heading1"/>
    <w:next w:val="ParagraphText"/>
    <w:link w:val="Heading2Char"/>
    <w:uiPriority w:val="2"/>
    <w:qFormat/>
    <w:rsid w:val="00F00B18"/>
    <w:pPr>
      <w:numPr>
        <w:ilvl w:val="1"/>
      </w:numPr>
      <w:spacing w:before="240" w:after="0"/>
      <w:jc w:val="left"/>
      <w:outlineLvl w:val="1"/>
    </w:pPr>
    <w:rPr>
      <w:rFonts w:ascii="Gotham Book" w:hAnsi="Gotham Book"/>
      <w:bCs w:val="0"/>
      <w:iCs/>
      <w:caps w:val="0"/>
    </w:rPr>
  </w:style>
  <w:style w:type="paragraph" w:styleId="Heading3">
    <w:name w:val="heading 3"/>
    <w:basedOn w:val="Heading2"/>
    <w:next w:val="ParagraphText"/>
    <w:link w:val="Heading3Char"/>
    <w:uiPriority w:val="2"/>
    <w:qFormat/>
    <w:rsid w:val="00C057C7"/>
    <w:pPr>
      <w:numPr>
        <w:ilvl w:val="2"/>
      </w:numPr>
      <w:outlineLvl w:val="2"/>
    </w:pPr>
    <w:rPr>
      <w:bCs/>
      <w:szCs w:val="26"/>
    </w:rPr>
  </w:style>
  <w:style w:type="paragraph" w:styleId="Heading4">
    <w:name w:val="heading 4"/>
    <w:basedOn w:val="Heading3"/>
    <w:next w:val="ParagraphText"/>
    <w:link w:val="Heading4Char"/>
    <w:uiPriority w:val="2"/>
    <w:qFormat/>
    <w:rsid w:val="00EC4AC6"/>
    <w:pPr>
      <w:numPr>
        <w:ilvl w:val="3"/>
      </w:numPr>
      <w:outlineLvl w:val="3"/>
    </w:pPr>
    <w:rPr>
      <w:bCs w:val="0"/>
      <w:szCs w:val="28"/>
    </w:rPr>
  </w:style>
  <w:style w:type="paragraph" w:styleId="Heading5">
    <w:name w:val="heading 5"/>
    <w:basedOn w:val="Heading4"/>
    <w:next w:val="ParagraphText"/>
    <w:link w:val="Heading5Char"/>
    <w:uiPriority w:val="2"/>
    <w:qFormat/>
    <w:rsid w:val="00EC4AC6"/>
    <w:pPr>
      <w:numPr>
        <w:ilvl w:val="4"/>
      </w:numPr>
      <w:outlineLvl w:val="4"/>
    </w:pPr>
    <w:rPr>
      <w:bCs/>
      <w:iCs w:val="0"/>
      <w:szCs w:val="26"/>
    </w:rPr>
  </w:style>
  <w:style w:type="paragraph" w:styleId="Heading6">
    <w:name w:val="heading 6"/>
    <w:basedOn w:val="Heading5"/>
    <w:link w:val="Heading6Char"/>
    <w:uiPriority w:val="2"/>
    <w:semiHidden/>
    <w:qFormat/>
    <w:locked/>
    <w:rsid w:val="00CC1CBE"/>
    <w:pPr>
      <w:keepNext w:val="0"/>
      <w:numPr>
        <w:ilvl w:val="0"/>
        <w:numId w:val="0"/>
      </w:numPr>
      <w:spacing w:before="0" w:after="240"/>
      <w:ind w:left="720" w:hanging="360"/>
      <w:contextualSpacing/>
      <w:outlineLvl w:val="5"/>
    </w:pPr>
    <w:rPr>
      <w:rFonts w:ascii="Times New Roman" w:hAnsi="Times New Roman"/>
      <w:b/>
      <w:bCs w:val="0"/>
      <w:sz w:val="22"/>
    </w:rPr>
  </w:style>
  <w:style w:type="paragraph" w:styleId="Heading7">
    <w:name w:val="heading 7"/>
    <w:basedOn w:val="Heading6"/>
    <w:link w:val="Heading7Char"/>
    <w:semiHidden/>
    <w:locked/>
    <w:rsid w:val="005A65CC"/>
    <w:pPr>
      <w:outlineLvl w:val="6"/>
    </w:pPr>
  </w:style>
  <w:style w:type="paragraph" w:styleId="Heading8">
    <w:name w:val="heading 8"/>
    <w:basedOn w:val="Heading7"/>
    <w:link w:val="Heading8Char"/>
    <w:semiHidden/>
    <w:locked/>
    <w:rsid w:val="005A65CC"/>
    <w:pPr>
      <w:outlineLvl w:val="7"/>
    </w:pPr>
    <w:rPr>
      <w:iCs/>
    </w:rPr>
  </w:style>
  <w:style w:type="paragraph" w:styleId="Heading9">
    <w:name w:val="heading 9"/>
    <w:basedOn w:val="Normal"/>
    <w:next w:val="Normal"/>
    <w:semiHidden/>
    <w:locked/>
    <w:rsid w:val="00EC4AC6"/>
    <w:pPr>
      <w:numPr>
        <w:ilvl w:val="8"/>
        <w:numId w:val="7"/>
      </w:numPr>
      <w:spacing w:before="240" w:after="60"/>
      <w:outlineLvl w:val="8"/>
    </w:pPr>
    <w:rPr>
      <w:rFonts w:ascii="Arial" w:hAnsi="Arial" w:cs="Ari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link w:val="FooterChar"/>
    <w:uiPriority w:val="99"/>
    <w:rsid w:val="000D6429"/>
    <w:pPr>
      <w:tabs>
        <w:tab w:val="center" w:pos="4680"/>
        <w:tab w:val="right" w:pos="9360"/>
      </w:tabs>
    </w:pPr>
    <w:rPr>
      <w:rFonts w:ascii="Tahoma" w:hAnsi="Tahoma"/>
      <w:sz w:val="18"/>
      <w:szCs w:val="24"/>
    </w:rPr>
  </w:style>
  <w:style w:type="character" w:styleId="PageNumber">
    <w:name w:val="page number"/>
    <w:basedOn w:val="DefaultParagraphFont"/>
    <w:semiHidden/>
    <w:rsid w:val="00334744"/>
    <w:rPr>
      <w:rFonts w:ascii="Arial" w:hAnsi="Arial"/>
      <w:sz w:val="18"/>
    </w:rPr>
  </w:style>
  <w:style w:type="paragraph" w:styleId="Header">
    <w:name w:val="header"/>
    <w:link w:val="HeaderChar"/>
    <w:uiPriority w:val="99"/>
    <w:rsid w:val="00F00B18"/>
    <w:pPr>
      <w:tabs>
        <w:tab w:val="center" w:pos="4680"/>
        <w:tab w:val="right" w:pos="9360"/>
      </w:tabs>
    </w:pPr>
    <w:rPr>
      <w:rFonts w:ascii="Gotham Book" w:hAnsi="Gotham Book"/>
      <w:sz w:val="18"/>
      <w:szCs w:val="24"/>
    </w:rPr>
  </w:style>
  <w:style w:type="numbering" w:styleId="111111">
    <w:name w:val="Outline List 2"/>
    <w:basedOn w:val="NoList"/>
    <w:semiHidden/>
    <w:locked/>
    <w:rsid w:val="00F63801"/>
    <w:pPr>
      <w:numPr>
        <w:numId w:val="1"/>
      </w:numPr>
    </w:pPr>
  </w:style>
  <w:style w:type="numbering" w:styleId="1ai">
    <w:name w:val="Outline List 1"/>
    <w:basedOn w:val="NoList"/>
    <w:semiHidden/>
    <w:locked/>
    <w:rsid w:val="00F63801"/>
    <w:pPr>
      <w:numPr>
        <w:numId w:val="2"/>
      </w:numPr>
    </w:pPr>
  </w:style>
  <w:style w:type="numbering" w:styleId="ArticleSection">
    <w:name w:val="Outline List 3"/>
    <w:basedOn w:val="NoList"/>
    <w:semiHidden/>
    <w:locked/>
    <w:rsid w:val="00F63801"/>
  </w:style>
  <w:style w:type="paragraph" w:styleId="BlockText">
    <w:name w:val="Block Text"/>
    <w:basedOn w:val="Normal"/>
    <w:semiHidden/>
    <w:locked/>
    <w:rsid w:val="00F63801"/>
    <w:pPr>
      <w:spacing w:after="120"/>
      <w:ind w:left="1440" w:right="1440"/>
    </w:pPr>
  </w:style>
  <w:style w:type="paragraph" w:styleId="BodyText">
    <w:name w:val="Body Text"/>
    <w:basedOn w:val="Normal"/>
    <w:semiHidden/>
    <w:locked/>
    <w:rsid w:val="00F63801"/>
    <w:pPr>
      <w:spacing w:after="120"/>
    </w:pPr>
  </w:style>
  <w:style w:type="paragraph" w:styleId="BodyText2">
    <w:name w:val="Body Text 2"/>
    <w:basedOn w:val="Normal"/>
    <w:semiHidden/>
    <w:locked/>
    <w:rsid w:val="00F63801"/>
    <w:pPr>
      <w:spacing w:after="120" w:line="480" w:lineRule="auto"/>
    </w:pPr>
  </w:style>
  <w:style w:type="paragraph" w:styleId="BodyText3">
    <w:name w:val="Body Text 3"/>
    <w:basedOn w:val="Normal"/>
    <w:semiHidden/>
    <w:locked/>
    <w:rsid w:val="00F63801"/>
    <w:pPr>
      <w:spacing w:after="120"/>
    </w:pPr>
    <w:rPr>
      <w:sz w:val="16"/>
      <w:szCs w:val="16"/>
    </w:rPr>
  </w:style>
  <w:style w:type="paragraph" w:styleId="BodyTextFirstIndent">
    <w:name w:val="Body Text First Indent"/>
    <w:basedOn w:val="BodyText"/>
    <w:semiHidden/>
    <w:locked/>
    <w:rsid w:val="00F63801"/>
    <w:pPr>
      <w:ind w:firstLine="210"/>
    </w:pPr>
  </w:style>
  <w:style w:type="paragraph" w:styleId="BodyTextIndent">
    <w:name w:val="Body Text Indent"/>
    <w:basedOn w:val="Normal"/>
    <w:semiHidden/>
    <w:locked/>
    <w:rsid w:val="00F63801"/>
    <w:pPr>
      <w:spacing w:after="120"/>
      <w:ind w:left="360"/>
    </w:pPr>
  </w:style>
  <w:style w:type="paragraph" w:styleId="BodyTextFirstIndent2">
    <w:name w:val="Body Text First Indent 2"/>
    <w:basedOn w:val="BodyTextIndent"/>
    <w:semiHidden/>
    <w:locked/>
    <w:rsid w:val="00F63801"/>
    <w:pPr>
      <w:ind w:firstLine="210"/>
    </w:pPr>
  </w:style>
  <w:style w:type="paragraph" w:styleId="BodyTextIndent2">
    <w:name w:val="Body Text Indent 2"/>
    <w:basedOn w:val="Normal"/>
    <w:semiHidden/>
    <w:locked/>
    <w:rsid w:val="00F63801"/>
    <w:pPr>
      <w:spacing w:after="120" w:line="480" w:lineRule="auto"/>
      <w:ind w:left="360"/>
    </w:pPr>
  </w:style>
  <w:style w:type="paragraph" w:styleId="BodyTextIndent3">
    <w:name w:val="Body Text Indent 3"/>
    <w:basedOn w:val="Normal"/>
    <w:semiHidden/>
    <w:locked/>
    <w:rsid w:val="00F63801"/>
    <w:pPr>
      <w:spacing w:after="120"/>
      <w:ind w:left="360"/>
    </w:pPr>
    <w:rPr>
      <w:sz w:val="16"/>
      <w:szCs w:val="16"/>
    </w:rPr>
  </w:style>
  <w:style w:type="paragraph" w:styleId="Closing">
    <w:name w:val="Closing"/>
    <w:basedOn w:val="Normal"/>
    <w:semiHidden/>
    <w:locked/>
    <w:rsid w:val="00F63801"/>
    <w:pPr>
      <w:ind w:left="4320"/>
    </w:pPr>
  </w:style>
  <w:style w:type="paragraph" w:styleId="E-mailSignature">
    <w:name w:val="E-mail Signature"/>
    <w:basedOn w:val="Normal"/>
    <w:semiHidden/>
    <w:locked/>
    <w:rsid w:val="00F63801"/>
  </w:style>
  <w:style w:type="paragraph" w:styleId="EnvelopeAddress">
    <w:name w:val="envelope address"/>
    <w:basedOn w:val="Normal"/>
    <w:semiHidden/>
    <w:locked/>
    <w:rsid w:val="00F63801"/>
    <w:pPr>
      <w:framePr w:w="7920" w:h="1980" w:hSpace="180" w:wrap="auto" w:hAnchor="page" w:xAlign="center" w:yAlign="bottom" w:hRule="exact"/>
      <w:ind w:left="2880"/>
    </w:pPr>
    <w:rPr>
      <w:rFonts w:ascii="Arial" w:hAnsi="Arial" w:cs="Arial"/>
    </w:rPr>
  </w:style>
  <w:style w:type="paragraph" w:styleId="EnvelopeReturn">
    <w:name w:val="envelope return"/>
    <w:basedOn w:val="Normal"/>
    <w:semiHidden/>
    <w:locked/>
    <w:rsid w:val="00F63801"/>
    <w:rPr>
      <w:rFonts w:ascii="Arial" w:hAnsi="Arial" w:cs="Arial"/>
      <w:sz w:val="20"/>
      <w:szCs w:val="20"/>
    </w:rPr>
  </w:style>
  <w:style w:type="character" w:styleId="FollowedHyperlink">
    <w:name w:val="FollowedHyperlink"/>
    <w:basedOn w:val="DefaultParagraphFont"/>
    <w:semiHidden/>
    <w:rsid w:val="00F63801"/>
    <w:rPr>
      <w:color w:val="800080"/>
      <w:u w:val="single"/>
    </w:rPr>
  </w:style>
  <w:style w:type="character" w:styleId="HTMLAcronym">
    <w:name w:val="HTML Acronym"/>
    <w:basedOn w:val="DefaultParagraphFont"/>
    <w:semiHidden/>
    <w:rsid w:val="00F63801"/>
  </w:style>
  <w:style w:type="paragraph" w:styleId="HTMLAddress">
    <w:name w:val="HTML Address"/>
    <w:basedOn w:val="Normal"/>
    <w:semiHidden/>
    <w:rsid w:val="00F63801"/>
    <w:rPr>
      <w:i/>
      <w:iCs/>
    </w:rPr>
  </w:style>
  <w:style w:type="character" w:styleId="HTMLCite">
    <w:name w:val="HTML Cite"/>
    <w:basedOn w:val="DefaultParagraphFont"/>
    <w:semiHidden/>
    <w:rsid w:val="00F63801"/>
    <w:rPr>
      <w:i/>
      <w:iCs/>
    </w:rPr>
  </w:style>
  <w:style w:type="character" w:styleId="HTMLCode">
    <w:name w:val="HTML Code"/>
    <w:basedOn w:val="DefaultParagraphFont"/>
    <w:semiHidden/>
    <w:rsid w:val="00F63801"/>
    <w:rPr>
      <w:rFonts w:ascii="Courier New" w:hAnsi="Courier New" w:cs="Courier New"/>
      <w:sz w:val="20"/>
      <w:szCs w:val="20"/>
    </w:rPr>
  </w:style>
  <w:style w:type="character" w:styleId="HTMLDefinition">
    <w:name w:val="HTML Definition"/>
    <w:basedOn w:val="DefaultParagraphFont"/>
    <w:semiHidden/>
    <w:rsid w:val="00F63801"/>
    <w:rPr>
      <w:i/>
      <w:iCs/>
    </w:rPr>
  </w:style>
  <w:style w:type="character" w:styleId="HTMLKeyboard">
    <w:name w:val="HTML Keyboard"/>
    <w:basedOn w:val="DefaultParagraphFont"/>
    <w:semiHidden/>
    <w:rsid w:val="00F63801"/>
    <w:rPr>
      <w:rFonts w:ascii="Courier New" w:hAnsi="Courier New" w:cs="Courier New"/>
      <w:sz w:val="20"/>
      <w:szCs w:val="20"/>
    </w:rPr>
  </w:style>
  <w:style w:type="paragraph" w:styleId="HTMLPreformatted">
    <w:name w:val="HTML Preformatted"/>
    <w:basedOn w:val="Normal"/>
    <w:semiHidden/>
    <w:rsid w:val="00F63801"/>
    <w:rPr>
      <w:rFonts w:ascii="Courier New" w:hAnsi="Courier New" w:cs="Courier New"/>
      <w:sz w:val="20"/>
      <w:szCs w:val="20"/>
    </w:rPr>
  </w:style>
  <w:style w:type="character" w:styleId="HTMLSample">
    <w:name w:val="HTML Sample"/>
    <w:basedOn w:val="DefaultParagraphFont"/>
    <w:semiHidden/>
    <w:rsid w:val="00F63801"/>
    <w:rPr>
      <w:rFonts w:ascii="Courier New" w:hAnsi="Courier New" w:cs="Courier New"/>
    </w:rPr>
  </w:style>
  <w:style w:type="character" w:styleId="HTMLTypewriter">
    <w:name w:val="HTML Typewriter"/>
    <w:basedOn w:val="DefaultParagraphFont"/>
    <w:semiHidden/>
    <w:rsid w:val="00F63801"/>
    <w:rPr>
      <w:rFonts w:ascii="Courier New" w:hAnsi="Courier New" w:cs="Courier New"/>
      <w:sz w:val="20"/>
      <w:szCs w:val="20"/>
    </w:rPr>
  </w:style>
  <w:style w:type="character" w:styleId="HTMLVariable">
    <w:name w:val="HTML Variable"/>
    <w:basedOn w:val="DefaultParagraphFont"/>
    <w:semiHidden/>
    <w:rsid w:val="00F63801"/>
    <w:rPr>
      <w:i/>
      <w:iCs/>
    </w:rPr>
  </w:style>
  <w:style w:type="character" w:styleId="Hyperlink">
    <w:name w:val="Hyperlink"/>
    <w:basedOn w:val="DefaultParagraphFont"/>
    <w:uiPriority w:val="99"/>
    <w:rsid w:val="00F63801"/>
    <w:rPr>
      <w:color w:val="0000FF"/>
      <w:u w:val="single"/>
    </w:rPr>
  </w:style>
  <w:style w:type="character" w:styleId="LineNumber">
    <w:name w:val="line number"/>
    <w:basedOn w:val="DefaultParagraphFont"/>
    <w:semiHidden/>
    <w:rsid w:val="00F63801"/>
  </w:style>
  <w:style w:type="paragraph" w:styleId="List">
    <w:name w:val="List"/>
    <w:basedOn w:val="Normal"/>
    <w:semiHidden/>
    <w:locked/>
    <w:rsid w:val="002648F2"/>
  </w:style>
  <w:style w:type="paragraph" w:styleId="List2">
    <w:name w:val="List 2"/>
    <w:basedOn w:val="Normal"/>
    <w:semiHidden/>
    <w:locked/>
    <w:rsid w:val="00F63801"/>
    <w:pPr>
      <w:ind w:left="720" w:hanging="360"/>
    </w:pPr>
  </w:style>
  <w:style w:type="paragraph" w:styleId="List3">
    <w:name w:val="List 3"/>
    <w:basedOn w:val="Normal"/>
    <w:semiHidden/>
    <w:locked/>
    <w:rsid w:val="00F63801"/>
    <w:pPr>
      <w:ind w:left="1080" w:hanging="360"/>
    </w:pPr>
  </w:style>
  <w:style w:type="paragraph" w:styleId="List4">
    <w:name w:val="List 4"/>
    <w:basedOn w:val="Normal"/>
    <w:semiHidden/>
    <w:locked/>
    <w:rsid w:val="00F63801"/>
    <w:pPr>
      <w:ind w:left="1440" w:hanging="360"/>
    </w:pPr>
  </w:style>
  <w:style w:type="paragraph" w:styleId="List5">
    <w:name w:val="List 5"/>
    <w:basedOn w:val="Normal"/>
    <w:semiHidden/>
    <w:locked/>
    <w:rsid w:val="00F63801"/>
    <w:pPr>
      <w:ind w:left="1800" w:hanging="360"/>
    </w:pPr>
  </w:style>
  <w:style w:type="paragraph" w:styleId="ListBullet2">
    <w:name w:val="List Bullet 2"/>
    <w:basedOn w:val="Normal"/>
    <w:semiHidden/>
    <w:locked/>
    <w:rsid w:val="00356A93"/>
    <w:pPr>
      <w:numPr>
        <w:ilvl w:val="1"/>
      </w:numPr>
      <w:spacing w:after="240" w:line="360" w:lineRule="auto"/>
      <w:contextualSpacing/>
    </w:pPr>
  </w:style>
  <w:style w:type="paragraph" w:styleId="ListBullet3">
    <w:name w:val="List Bullet 3"/>
    <w:basedOn w:val="ListBullet2"/>
    <w:semiHidden/>
    <w:locked/>
    <w:rsid w:val="00067B72"/>
    <w:pPr>
      <w:numPr>
        <w:ilvl w:val="2"/>
      </w:numPr>
    </w:pPr>
  </w:style>
  <w:style w:type="paragraph" w:styleId="ListBullet4">
    <w:name w:val="List Bullet 4"/>
    <w:basedOn w:val="Normal"/>
    <w:semiHidden/>
    <w:locked/>
    <w:rsid w:val="00F63801"/>
    <w:pPr>
      <w:numPr>
        <w:numId w:val="3"/>
      </w:numPr>
    </w:pPr>
  </w:style>
  <w:style w:type="paragraph" w:styleId="ListBullet5">
    <w:name w:val="List Bullet 5"/>
    <w:basedOn w:val="Normal"/>
    <w:semiHidden/>
    <w:locked/>
    <w:rsid w:val="00F63801"/>
    <w:pPr>
      <w:numPr>
        <w:numId w:val="4"/>
      </w:numPr>
    </w:pPr>
  </w:style>
  <w:style w:type="paragraph" w:styleId="ListContinue2">
    <w:name w:val="List Continue 2"/>
    <w:basedOn w:val="Normal"/>
    <w:semiHidden/>
    <w:locked/>
    <w:rsid w:val="00F63801"/>
    <w:pPr>
      <w:spacing w:after="120"/>
      <w:ind w:left="720"/>
    </w:pPr>
  </w:style>
  <w:style w:type="paragraph" w:styleId="ListContinue3">
    <w:name w:val="List Continue 3"/>
    <w:basedOn w:val="Normal"/>
    <w:semiHidden/>
    <w:locked/>
    <w:rsid w:val="00F63801"/>
    <w:pPr>
      <w:spacing w:after="120"/>
      <w:ind w:left="1080"/>
    </w:pPr>
  </w:style>
  <w:style w:type="paragraph" w:styleId="ListContinue4">
    <w:name w:val="List Continue 4"/>
    <w:basedOn w:val="Normal"/>
    <w:semiHidden/>
    <w:locked/>
    <w:rsid w:val="00F63801"/>
    <w:pPr>
      <w:spacing w:after="120"/>
      <w:ind w:left="1440"/>
    </w:pPr>
  </w:style>
  <w:style w:type="paragraph" w:styleId="ListContinue5">
    <w:name w:val="List Continue 5"/>
    <w:basedOn w:val="Normal"/>
    <w:semiHidden/>
    <w:locked/>
    <w:rsid w:val="00F63801"/>
    <w:pPr>
      <w:spacing w:after="120"/>
      <w:ind w:left="1800"/>
    </w:pPr>
  </w:style>
  <w:style w:type="paragraph" w:styleId="ListNumber4">
    <w:name w:val="List Number 4"/>
    <w:basedOn w:val="Normal"/>
    <w:semiHidden/>
    <w:locked/>
    <w:rsid w:val="00F63801"/>
    <w:pPr>
      <w:numPr>
        <w:numId w:val="5"/>
      </w:numPr>
    </w:pPr>
  </w:style>
  <w:style w:type="paragraph" w:styleId="ListNumber5">
    <w:name w:val="List Number 5"/>
    <w:basedOn w:val="Normal"/>
    <w:semiHidden/>
    <w:locked/>
    <w:rsid w:val="00F63801"/>
    <w:pPr>
      <w:numPr>
        <w:numId w:val="6"/>
      </w:numPr>
    </w:pPr>
  </w:style>
  <w:style w:type="paragraph" w:styleId="MessageHeader">
    <w:name w:val="Message Header"/>
    <w:basedOn w:val="Normal"/>
    <w:semiHidden/>
    <w:locked/>
    <w:rsid w:val="00F63801"/>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rPr>
  </w:style>
  <w:style w:type="paragraph" w:styleId="NormalWeb">
    <w:name w:val="Normal (Web)"/>
    <w:basedOn w:val="Normal"/>
    <w:semiHidden/>
    <w:locked/>
    <w:rsid w:val="00F63801"/>
  </w:style>
  <w:style w:type="paragraph" w:styleId="NormalIndent">
    <w:name w:val="Normal Indent"/>
    <w:basedOn w:val="Normal"/>
    <w:semiHidden/>
    <w:locked/>
    <w:rsid w:val="00F63801"/>
    <w:pPr>
      <w:ind w:left="720"/>
    </w:pPr>
  </w:style>
  <w:style w:type="paragraph" w:styleId="NoteHeading">
    <w:name w:val="Note Heading"/>
    <w:basedOn w:val="Normal"/>
    <w:next w:val="Normal"/>
    <w:semiHidden/>
    <w:rsid w:val="00F63801"/>
  </w:style>
  <w:style w:type="paragraph" w:styleId="PlainText">
    <w:name w:val="Plain Text"/>
    <w:basedOn w:val="Normal"/>
    <w:semiHidden/>
    <w:locked/>
    <w:rsid w:val="00F63801"/>
    <w:rPr>
      <w:rFonts w:ascii="Courier New" w:hAnsi="Courier New" w:cs="Courier New"/>
      <w:sz w:val="20"/>
      <w:szCs w:val="20"/>
    </w:rPr>
  </w:style>
  <w:style w:type="paragraph" w:styleId="Salutation">
    <w:name w:val="Salutation"/>
    <w:basedOn w:val="Normal"/>
    <w:next w:val="Normal"/>
    <w:semiHidden/>
    <w:locked/>
    <w:rsid w:val="00F63801"/>
  </w:style>
  <w:style w:type="paragraph" w:styleId="Signature">
    <w:name w:val="Signature"/>
    <w:basedOn w:val="Normal"/>
    <w:semiHidden/>
    <w:locked/>
    <w:rsid w:val="00F63801"/>
    <w:pPr>
      <w:ind w:left="4320"/>
    </w:pPr>
  </w:style>
  <w:style w:type="paragraph" w:styleId="FootnoteText">
    <w:name w:val="footnote text"/>
    <w:basedOn w:val="Normal"/>
    <w:link w:val="FootnoteTextChar"/>
    <w:uiPriority w:val="18"/>
    <w:rsid w:val="00F21A0D"/>
    <w:rPr>
      <w:sz w:val="20"/>
      <w:szCs w:val="20"/>
    </w:rPr>
  </w:style>
  <w:style w:type="character" w:styleId="FootnoteTextChar" w:customStyle="1">
    <w:name w:val="Footnote Text Char"/>
    <w:basedOn w:val="DefaultParagraphFont"/>
    <w:link w:val="FootnoteText"/>
    <w:uiPriority w:val="18"/>
    <w:rsid w:val="0079179D"/>
    <w:rPr>
      <w:sz w:val="20"/>
      <w:szCs w:val="20"/>
    </w:rPr>
  </w:style>
  <w:style w:type="table" w:styleId="Table3Deffects1">
    <w:name w:val="Table 3D effects 1"/>
    <w:basedOn w:val="TableNormal"/>
    <w:semiHidden/>
    <w:locked/>
    <w:rsid w:val="00F63801"/>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locked/>
    <w:rsid w:val="00F63801"/>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locked/>
    <w:rsid w:val="00F63801"/>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locked/>
    <w:rsid w:val="00F63801"/>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locked/>
    <w:rsid w:val="00F63801"/>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locked/>
    <w:rsid w:val="00F63801"/>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locked/>
    <w:rsid w:val="00F63801"/>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locked/>
    <w:rsid w:val="00F63801"/>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locked/>
    <w:rsid w:val="00F63801"/>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locked/>
    <w:rsid w:val="00F63801"/>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locked/>
    <w:rsid w:val="00F63801"/>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locked/>
    <w:rsid w:val="00F63801"/>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locked/>
    <w:rsid w:val="00F63801"/>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locked/>
    <w:rsid w:val="00F63801"/>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F63801"/>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F63801"/>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locked/>
    <w:rsid w:val="00F63801"/>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F63801"/>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locked/>
    <w:rsid w:val="00F63801"/>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locked/>
    <w:rsid w:val="00F63801"/>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locked/>
    <w:rsid w:val="00F63801"/>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locked/>
    <w:rsid w:val="00F63801"/>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locked/>
    <w:rsid w:val="00F63801"/>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locked/>
    <w:rsid w:val="00F63801"/>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locked/>
    <w:rsid w:val="00F63801"/>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locked/>
    <w:rsid w:val="00F63801"/>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locked/>
    <w:rsid w:val="00F63801"/>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locked/>
    <w:rsid w:val="00F63801"/>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locked/>
    <w:rsid w:val="00F63801"/>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locked/>
    <w:rsid w:val="00F63801"/>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locked/>
    <w:rsid w:val="00F63801"/>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locked/>
    <w:rsid w:val="00F63801"/>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locked/>
    <w:rsid w:val="00F63801"/>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locked/>
    <w:rsid w:val="00F63801"/>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26141D"/>
    <w:tblPr>
      <w:tblStyleRowBandSize w:val="1"/>
      <w:tblStyleColBandSize w:val="1"/>
      <w:tblBorders>
        <w:top w:val="single" w:color="008000" w:sz="12" w:space="0"/>
        <w:bottom w:val="single" w:color="008000" w:sz="12" w:space="0"/>
      </w:tblBorders>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tblPr/>
      <w:tcPr>
        <w:tcBorders>
          <w:top w:val="nil"/>
          <w:left w:val="nil"/>
          <w:bottom w:val="nil"/>
          <w:right w:val="nil"/>
          <w:insideH w:val="nil"/>
          <w:insideV w:val="nil"/>
          <w:tl2br w:val="nil"/>
          <w:tr2bl w:val="nil"/>
        </w:tcBorders>
        <w:shd w:val="clear" w:color="auto" w:fill="auto"/>
      </w:tcPr>
    </w:tblStylePr>
    <w:tblStylePr w:type="band1Vert">
      <w:tblPr/>
      <w:tcPr>
        <w:tcBorders>
          <w:top w:val="nil"/>
          <w:left w:val="nil"/>
          <w:bottom w:val="nil"/>
          <w:right w:val="nil"/>
          <w:insideH w:val="nil"/>
          <w:insideV w:val="nil"/>
          <w:tl2br w:val="nil"/>
          <w:tr2bl w:val="nil"/>
        </w:tcBorders>
        <w:shd w:val="clear" w:color="auto" w:fill="auto"/>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styleId="TableSimple2">
    <w:name w:val="Table Simple 2"/>
    <w:basedOn w:val="TableNormal"/>
    <w:semiHidden/>
    <w:locked/>
    <w:rsid w:val="00F63801"/>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locked/>
    <w:rsid w:val="00F63801"/>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locked/>
    <w:rsid w:val="00F63801"/>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locked/>
    <w:rsid w:val="00F63801"/>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locked/>
    <w:rsid w:val="00F6380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locked/>
    <w:rsid w:val="00F63801"/>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locked/>
    <w:rsid w:val="00F63801"/>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locked/>
    <w:rsid w:val="00F63801"/>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itle">
    <w:name w:val="Title"/>
    <w:aliases w:val="Appendix Title"/>
    <w:next w:val="ParagraphText"/>
    <w:link w:val="TitleChar"/>
    <w:uiPriority w:val="8"/>
    <w:qFormat/>
    <w:rsid w:val="00F00B18"/>
    <w:pPr>
      <w:pageBreakBefore/>
      <w:numPr>
        <w:numId w:val="8"/>
      </w:numPr>
      <w:tabs>
        <w:tab w:val="left" w:pos="1530"/>
      </w:tabs>
      <w:ind w:left="1440"/>
      <w:jc w:val="right"/>
    </w:pPr>
    <w:rPr>
      <w:rFonts w:ascii="Gotham Book" w:hAnsi="Gotham Book" w:cs="Arial"/>
      <w:b/>
      <w:caps/>
      <w:noProof/>
      <w:sz w:val="24"/>
      <w:szCs w:val="24"/>
    </w:rPr>
  </w:style>
  <w:style w:type="paragraph" w:styleId="ParagraphText" w:customStyle="1">
    <w:name w:val="Paragraph Text"/>
    <w:link w:val="ParagraphTextChar"/>
    <w:qFormat/>
    <w:rsid w:val="00F00B18"/>
    <w:pPr>
      <w:spacing w:after="240" w:line="360" w:lineRule="auto"/>
    </w:pPr>
    <w:rPr>
      <w:rFonts w:ascii="Gotham Book" w:hAnsi="Gotham Book"/>
      <w:szCs w:val="24"/>
    </w:rPr>
  </w:style>
  <w:style w:type="paragraph" w:styleId="FormatTable" w:customStyle="1">
    <w:name w:val="Format Table"/>
    <w:basedOn w:val="ParagraphText"/>
    <w:next w:val="ParagraphText"/>
    <w:uiPriority w:val="18"/>
    <w:rsid w:val="00F360A8"/>
    <w:pPr>
      <w:keepNext/>
      <w:tabs>
        <w:tab w:val="right" w:leader="underscore" w:pos="9360"/>
      </w:tabs>
      <w:spacing w:before="40" w:after="40" w:line="240" w:lineRule="auto"/>
      <w:jc w:val="center"/>
    </w:pPr>
    <w:rPr>
      <w:kern w:val="20"/>
      <w:sz w:val="20"/>
      <w:szCs w:val="20"/>
    </w:rPr>
  </w:style>
  <w:style w:type="paragraph" w:styleId="TOC1">
    <w:name w:val="toc 1"/>
    <w:next w:val="ParagraphText"/>
    <w:autoRedefine/>
    <w:uiPriority w:val="39"/>
    <w:rsid w:val="00F00B18"/>
    <w:pPr>
      <w:tabs>
        <w:tab w:val="left" w:pos="720"/>
        <w:tab w:val="right" w:leader="dot" w:pos="9360"/>
      </w:tabs>
      <w:spacing w:before="360"/>
      <w:ind w:left="720" w:right="547" w:hanging="720"/>
    </w:pPr>
    <w:rPr>
      <w:rFonts w:ascii="Gotham Book" w:hAnsi="Gotham Book" w:cs="Arial"/>
      <w:b/>
      <w:caps/>
      <w:noProof/>
      <w:sz w:val="24"/>
      <w:szCs w:val="24"/>
    </w:rPr>
  </w:style>
  <w:style w:type="paragraph" w:styleId="TOC2">
    <w:name w:val="toc 2"/>
    <w:next w:val="ParagraphText"/>
    <w:autoRedefine/>
    <w:uiPriority w:val="39"/>
    <w:rsid w:val="00F00B18"/>
    <w:pPr>
      <w:tabs>
        <w:tab w:val="left" w:pos="1440"/>
        <w:tab w:val="right" w:leader="dot" w:pos="9360"/>
      </w:tabs>
      <w:ind w:left="1440" w:hanging="720"/>
    </w:pPr>
    <w:rPr>
      <w:rFonts w:ascii="Gotham Book" w:hAnsi="Gotham Book" w:eastAsiaTheme="minorEastAsia"/>
      <w:noProof/>
      <w:sz w:val="24"/>
      <w:szCs w:val="24"/>
    </w:rPr>
  </w:style>
  <w:style w:type="paragraph" w:styleId="TOC3">
    <w:name w:val="toc 3"/>
    <w:next w:val="ParagraphText"/>
    <w:autoRedefine/>
    <w:uiPriority w:val="39"/>
    <w:rsid w:val="00F00B18"/>
    <w:pPr>
      <w:tabs>
        <w:tab w:val="left" w:pos="2340"/>
        <w:tab w:val="right" w:leader="dot" w:pos="9360"/>
      </w:tabs>
      <w:ind w:left="2347" w:right="547" w:hanging="907"/>
    </w:pPr>
    <w:rPr>
      <w:rFonts w:ascii="Gotham Book" w:hAnsi="Gotham Book"/>
      <w:noProof/>
      <w:sz w:val="24"/>
      <w:szCs w:val="24"/>
    </w:rPr>
  </w:style>
  <w:style w:type="paragraph" w:styleId="TableSource" w:customStyle="1">
    <w:name w:val="Table Source"/>
    <w:next w:val="ParagraphText"/>
    <w:uiPriority w:val="3"/>
    <w:rsid w:val="00F00B18"/>
    <w:pPr>
      <w:tabs>
        <w:tab w:val="left" w:pos="360"/>
        <w:tab w:val="left" w:pos="720"/>
        <w:tab w:val="left" w:pos="1170"/>
      </w:tabs>
      <w:spacing w:after="360"/>
    </w:pPr>
    <w:rPr>
      <w:rFonts w:ascii="Gotham Book" w:hAnsi="Gotham Book"/>
      <w:sz w:val="20"/>
      <w:szCs w:val="20"/>
    </w:rPr>
  </w:style>
  <w:style w:type="paragraph" w:styleId="Caption">
    <w:name w:val="caption"/>
    <w:next w:val="TableText"/>
    <w:uiPriority w:val="3"/>
    <w:qFormat/>
    <w:rsid w:val="007A627B"/>
    <w:pPr>
      <w:keepNext/>
      <w:tabs>
        <w:tab w:val="left" w:pos="1080"/>
      </w:tabs>
      <w:spacing w:before="120" w:after="120"/>
      <w:jc w:val="center"/>
    </w:pPr>
    <w:rPr>
      <w:rFonts w:ascii="Arial" w:hAnsi="Arial"/>
      <w:b/>
      <w:bCs/>
      <w:sz w:val="20"/>
    </w:rPr>
  </w:style>
  <w:style w:type="paragraph" w:styleId="TOCTitle" w:customStyle="1">
    <w:name w:val="TOC Title"/>
    <w:next w:val="ParagraphText"/>
    <w:uiPriority w:val="10"/>
    <w:rsid w:val="007A627B"/>
    <w:pPr>
      <w:spacing w:after="360"/>
      <w:jc w:val="center"/>
    </w:pPr>
    <w:rPr>
      <w:rFonts w:ascii="Arial" w:hAnsi="Arial" w:cs="Arial"/>
      <w:b/>
      <w:caps/>
      <w:sz w:val="24"/>
    </w:rPr>
  </w:style>
  <w:style w:type="paragraph" w:styleId="TableofFigures">
    <w:name w:val="table of figures"/>
    <w:next w:val="ParagraphText"/>
    <w:uiPriority w:val="99"/>
    <w:rsid w:val="00326005"/>
    <w:pPr>
      <w:tabs>
        <w:tab w:val="left" w:pos="1296"/>
        <w:tab w:val="right" w:leader="dot" w:pos="9360"/>
      </w:tabs>
      <w:spacing w:after="480"/>
      <w:ind w:left="1296" w:right="900" w:hanging="1296"/>
      <w:contextualSpacing/>
    </w:pPr>
    <w:rPr>
      <w:rFonts w:ascii="Gotham Book" w:hAnsi="Gotham Book"/>
      <w:noProof/>
      <w:sz w:val="24"/>
      <w:szCs w:val="24"/>
    </w:rPr>
  </w:style>
  <w:style w:type="paragraph" w:styleId="PageNo" w:customStyle="1">
    <w:name w:val="Page No"/>
    <w:basedOn w:val="Normal"/>
    <w:uiPriority w:val="40"/>
    <w:rsid w:val="00574B8E"/>
    <w:pPr>
      <w:jc w:val="right"/>
    </w:pPr>
    <w:rPr>
      <w:rFonts w:ascii="Arial" w:hAnsi="Arial" w:cs="Arial"/>
      <w:u w:val="single"/>
    </w:rPr>
  </w:style>
  <w:style w:type="paragraph" w:styleId="TOC4">
    <w:name w:val="toc 4"/>
    <w:basedOn w:val="TableofFigures"/>
    <w:next w:val="ParagraphText"/>
    <w:autoRedefine/>
    <w:uiPriority w:val="39"/>
    <w:rsid w:val="00F00B18"/>
    <w:pPr>
      <w:tabs>
        <w:tab w:val="clear" w:pos="1296"/>
        <w:tab w:val="left" w:pos="1714"/>
        <w:tab w:val="right" w:pos="9360"/>
      </w:tabs>
      <w:spacing w:before="360" w:after="0"/>
      <w:ind w:right="907"/>
    </w:pPr>
    <w:rPr>
      <w:b/>
      <w:caps/>
    </w:rPr>
  </w:style>
  <w:style w:type="paragraph" w:styleId="TOC5">
    <w:name w:val="toc 5"/>
    <w:basedOn w:val="TableofFigures"/>
    <w:next w:val="Normal"/>
    <w:autoRedefine/>
    <w:uiPriority w:val="39"/>
    <w:locked/>
    <w:rsid w:val="00F00B18"/>
    <w:pPr>
      <w:tabs>
        <w:tab w:val="clear" w:pos="1296"/>
        <w:tab w:val="left" w:pos="2070"/>
        <w:tab w:val="right" w:pos="9360"/>
      </w:tabs>
      <w:spacing w:before="360" w:after="0"/>
      <w:ind w:left="2070" w:right="907" w:hanging="2070"/>
    </w:pPr>
    <w:rPr>
      <w:b/>
      <w:caps/>
    </w:rPr>
  </w:style>
  <w:style w:type="paragraph" w:styleId="TOC6">
    <w:name w:val="toc 6"/>
    <w:basedOn w:val="Normal"/>
    <w:next w:val="Normal"/>
    <w:autoRedefine/>
    <w:uiPriority w:val="39"/>
    <w:locked/>
    <w:rsid w:val="00E01E4D"/>
    <w:pPr>
      <w:tabs>
        <w:tab w:val="left" w:pos="3053"/>
        <w:tab w:val="right" w:leader="dot" w:pos="9350"/>
      </w:tabs>
    </w:pPr>
    <w:rPr>
      <w:noProof/>
    </w:rPr>
  </w:style>
  <w:style w:type="paragraph" w:styleId="TOC7">
    <w:name w:val="toc 7"/>
    <w:basedOn w:val="Normal"/>
    <w:next w:val="Normal"/>
    <w:autoRedefine/>
    <w:uiPriority w:val="39"/>
    <w:locked/>
    <w:rsid w:val="00F63801"/>
    <w:pPr>
      <w:ind w:left="1440"/>
    </w:pPr>
  </w:style>
  <w:style w:type="paragraph" w:styleId="TOC8">
    <w:name w:val="toc 8"/>
    <w:basedOn w:val="Normal"/>
    <w:next w:val="Normal"/>
    <w:autoRedefine/>
    <w:uiPriority w:val="39"/>
    <w:locked/>
    <w:rsid w:val="00F63801"/>
    <w:pPr>
      <w:ind w:left="1680"/>
    </w:pPr>
  </w:style>
  <w:style w:type="paragraph" w:styleId="TOC9">
    <w:name w:val="toc 9"/>
    <w:basedOn w:val="Normal"/>
    <w:next w:val="Normal"/>
    <w:autoRedefine/>
    <w:uiPriority w:val="39"/>
    <w:locked/>
    <w:rsid w:val="0034575D"/>
    <w:pPr>
      <w:tabs>
        <w:tab w:val="left" w:pos="2880"/>
        <w:tab w:val="right" w:leader="dot" w:pos="9350"/>
      </w:tabs>
      <w:ind w:left="180"/>
    </w:pPr>
    <w:rPr>
      <w:noProof/>
    </w:rPr>
  </w:style>
  <w:style w:type="paragraph" w:styleId="Cover16pt" w:customStyle="1">
    <w:name w:val="Cover 16pt"/>
    <w:uiPriority w:val="19"/>
    <w:rsid w:val="007A627B"/>
    <w:pPr>
      <w:jc w:val="right"/>
    </w:pPr>
    <w:rPr>
      <w:rFonts w:ascii="Arial" w:hAnsi="Arial" w:cs="Arial"/>
      <w:b/>
      <w:sz w:val="32"/>
    </w:rPr>
  </w:style>
  <w:style w:type="character" w:styleId="PlaceholderText">
    <w:name w:val="Placeholder Text"/>
    <w:basedOn w:val="DefaultParagraphFont"/>
    <w:uiPriority w:val="99"/>
    <w:rsid w:val="00C37904"/>
    <w:rPr>
      <w:color w:val="808080"/>
      <w:bdr w:val="none" w:color="auto" w:sz="0" w:space="0"/>
      <w:shd w:val="clear" w:color="auto" w:fill="auto"/>
    </w:rPr>
  </w:style>
  <w:style w:type="paragraph" w:styleId="ReferenceText" w:customStyle="1">
    <w:name w:val="Reference Text"/>
    <w:uiPriority w:val="4"/>
    <w:rsid w:val="00F00B18"/>
    <w:pPr>
      <w:spacing w:after="240" w:line="360" w:lineRule="auto"/>
      <w:ind w:left="720" w:hanging="720"/>
      <w:contextualSpacing/>
    </w:pPr>
    <w:rPr>
      <w:rFonts w:ascii="Gotham Book" w:hAnsi="Gotham Book" w:cs="Arial"/>
      <w:bCs/>
      <w:kern w:val="28"/>
      <w:szCs w:val="24"/>
    </w:rPr>
  </w:style>
  <w:style w:type="paragraph" w:styleId="Client" w:customStyle="1">
    <w:name w:val="Client"/>
    <w:uiPriority w:val="34"/>
    <w:rsid w:val="00BF4A3F"/>
    <w:pPr>
      <w:jc w:val="right"/>
    </w:pPr>
    <w:rPr>
      <w:rFonts w:ascii="Gotham Book" w:hAnsi="Gotham Book" w:cs="Arial"/>
      <w:b/>
      <w:sz w:val="44"/>
      <w:szCs w:val="32"/>
    </w:rPr>
  </w:style>
  <w:style w:type="paragraph" w:styleId="BalloonText">
    <w:name w:val="Balloon Text"/>
    <w:basedOn w:val="Normal"/>
    <w:semiHidden/>
    <w:locked/>
    <w:rsid w:val="00FC01DA"/>
    <w:rPr>
      <w:rFonts w:ascii="Tahoma" w:hAnsi="Tahoma" w:cs="Tahoma"/>
      <w:sz w:val="16"/>
      <w:szCs w:val="16"/>
    </w:rPr>
  </w:style>
  <w:style w:type="paragraph" w:styleId="ParagraphTextSS" w:customStyle="1">
    <w:name w:val="Paragraph Text SS"/>
    <w:basedOn w:val="ParagraphTextDSOnly"/>
    <w:qFormat/>
    <w:rsid w:val="00A264D9"/>
    <w:pPr>
      <w:spacing w:line="240" w:lineRule="auto"/>
    </w:pPr>
  </w:style>
  <w:style w:type="paragraph" w:styleId="ParagraphTextDSOnly" w:customStyle="1">
    <w:name w:val="Paragraph Text DS Only"/>
    <w:basedOn w:val="ParagraphText"/>
    <w:qFormat/>
    <w:rsid w:val="00A264D9"/>
    <w:pPr>
      <w:spacing w:after="0"/>
    </w:pPr>
  </w:style>
  <w:style w:type="paragraph" w:styleId="Project" w:customStyle="1">
    <w:name w:val="Project"/>
    <w:uiPriority w:val="38"/>
    <w:rsid w:val="00BD3745"/>
    <w:pPr>
      <w:jc w:val="right"/>
    </w:pPr>
    <w:rPr>
      <w:rFonts w:ascii="Gotham Book" w:hAnsi="Gotham Book" w:cs="Arial"/>
      <w:b/>
      <w:sz w:val="32"/>
    </w:rPr>
  </w:style>
  <w:style w:type="paragraph" w:styleId="Year" w:customStyle="1">
    <w:name w:val="Year"/>
    <w:basedOn w:val="Normal"/>
    <w:uiPriority w:val="38"/>
    <w:rsid w:val="00BD3745"/>
    <w:pPr>
      <w:jc w:val="right"/>
    </w:pPr>
    <w:rPr>
      <w:rFonts w:ascii="Gotham Book" w:hAnsi="Gotham Book" w:cs="Helvetica"/>
      <w:b/>
      <w:sz w:val="32"/>
      <w:szCs w:val="32"/>
    </w:rPr>
  </w:style>
  <w:style w:type="character" w:styleId="PlaceholderText2" w:customStyle="1">
    <w:name w:val="Placeholder Text 2"/>
    <w:basedOn w:val="PlaceholderText"/>
    <w:semiHidden/>
    <w:rsid w:val="00AA1743"/>
    <w:rPr>
      <w:rFonts w:ascii="Arial" w:hAnsi="Arial"/>
      <w:color w:val="808080"/>
      <w:sz w:val="18"/>
      <w:bdr w:val="none" w:color="auto" w:sz="0" w:space="0"/>
      <w:shd w:val="clear" w:color="auto" w:fill="auto"/>
    </w:rPr>
  </w:style>
  <w:style w:type="character" w:styleId="ParagraphTextChar" w:customStyle="1">
    <w:name w:val="Paragraph Text Char"/>
    <w:basedOn w:val="DefaultParagraphFont"/>
    <w:link w:val="ParagraphText"/>
    <w:rsid w:val="00F00B18"/>
    <w:rPr>
      <w:rFonts w:ascii="Gotham Book" w:hAnsi="Gotham Book"/>
      <w:szCs w:val="24"/>
    </w:rPr>
  </w:style>
  <w:style w:type="paragraph" w:styleId="Copyright" w:customStyle="1">
    <w:name w:val="Copyright"/>
    <w:basedOn w:val="Normal"/>
    <w:uiPriority w:val="40"/>
    <w:rsid w:val="00574B8E"/>
    <w:pPr>
      <w:jc w:val="center"/>
    </w:pPr>
    <w:rPr>
      <w:rFonts w:ascii="Arial" w:hAnsi="Arial" w:cs="Arial"/>
      <w:b/>
    </w:rPr>
  </w:style>
  <w:style w:type="paragraph" w:styleId="CoverLogo" w:customStyle="1">
    <w:name w:val="Cover Logo"/>
    <w:uiPriority w:val="19"/>
    <w:semiHidden/>
    <w:rsid w:val="008675DC"/>
    <w:pPr>
      <w:spacing w:before="400"/>
      <w:ind w:left="17"/>
    </w:pPr>
    <w:rPr>
      <w:rFonts w:asciiTheme="minorHAnsi" w:hAnsiTheme="minorHAnsi" w:eastAsiaTheme="minorHAnsi"/>
      <w:szCs w:val="16"/>
    </w:rPr>
  </w:style>
  <w:style w:type="paragraph" w:styleId="CoverBack10ptBold" w:customStyle="1">
    <w:name w:val="Cover Back 10pt Bold"/>
    <w:basedOn w:val="Normal"/>
    <w:semiHidden/>
    <w:rsid w:val="008675DC"/>
    <w:pPr>
      <w:jc w:val="center"/>
    </w:pPr>
    <w:rPr>
      <w:rFonts w:ascii="Helvetica" w:hAnsi="Helvetica" w:cs="Helvetica" w:eastAsiaTheme="minorHAnsi"/>
      <w:b/>
      <w:sz w:val="20"/>
      <w:szCs w:val="20"/>
    </w:rPr>
  </w:style>
  <w:style w:type="paragraph" w:styleId="TableText" w:customStyle="1">
    <w:name w:val="Table Text"/>
    <w:next w:val="ParagraphText"/>
    <w:uiPriority w:val="3"/>
    <w:rsid w:val="00F00B18"/>
    <w:pPr>
      <w:spacing w:before="40" w:after="40"/>
    </w:pPr>
    <w:rPr>
      <w:rFonts w:ascii="Gotham Book" w:hAnsi="Gotham Book"/>
      <w:szCs w:val="20"/>
    </w:rPr>
  </w:style>
  <w:style w:type="table" w:styleId="MediumGrid1">
    <w:name w:val="Medium Grid 1"/>
    <w:basedOn w:val="TableNormal"/>
    <w:uiPriority w:val="67"/>
    <w:rsid w:val="003C7BCB"/>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
    <w:name w:val="Light Shading"/>
    <w:basedOn w:val="TableNormal"/>
    <w:uiPriority w:val="60"/>
    <w:rsid w:val="00441913"/>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styleId="NumberingContinue" w:customStyle="1">
    <w:name w:val="Numbering Continue"/>
    <w:uiPriority w:val="99"/>
    <w:locked/>
    <w:rsid w:val="00A6394A"/>
    <w:pPr>
      <w:numPr>
        <w:numId w:val="13"/>
      </w:numPr>
    </w:pPr>
  </w:style>
  <w:style w:type="paragraph" w:styleId="CertIndex" w:customStyle="1">
    <w:name w:val="Cert_Index"/>
    <w:basedOn w:val="IndexTitle"/>
    <w:uiPriority w:val="99"/>
    <w:rsid w:val="00A5088A"/>
  </w:style>
  <w:style w:type="numbering" w:styleId="Headings" w:customStyle="1">
    <w:name w:val="Headings"/>
    <w:uiPriority w:val="99"/>
    <w:rsid w:val="00F0187F"/>
    <w:pPr>
      <w:numPr>
        <w:numId w:val="9"/>
      </w:numPr>
    </w:pPr>
  </w:style>
  <w:style w:type="numbering" w:styleId="ListBullets" w:customStyle="1">
    <w:name w:val="ListBullets"/>
    <w:uiPriority w:val="99"/>
    <w:rsid w:val="00F04BFE"/>
    <w:pPr>
      <w:numPr>
        <w:numId w:val="10"/>
      </w:numPr>
    </w:pPr>
  </w:style>
  <w:style w:type="numbering" w:styleId="NumberedList" w:customStyle="1">
    <w:name w:val="Numbered List"/>
    <w:uiPriority w:val="99"/>
    <w:rsid w:val="00493F19"/>
    <w:pPr>
      <w:numPr>
        <w:numId w:val="11"/>
      </w:numPr>
    </w:pPr>
  </w:style>
  <w:style w:type="paragraph" w:styleId="FrontCoverLogo" w:customStyle="1">
    <w:name w:val="Front Cover Logo"/>
    <w:basedOn w:val="Normal"/>
    <w:uiPriority w:val="9"/>
    <w:semiHidden/>
    <w:rsid w:val="000265FE"/>
    <w:pPr>
      <w:framePr w:w="10814" w:h="14414" w:wrap="around" w:hAnchor="page" w:vAnchor="page" w:xAlign="center" w:yAlign="center" w:hRule="exact"/>
      <w:spacing w:before="480" w:after="360"/>
    </w:pPr>
    <w:rPr>
      <w:rFonts w:ascii="Arial" w:hAnsi="Arial" w:cs="Helvetica"/>
      <w:noProof/>
      <w:sz w:val="24"/>
      <w:szCs w:val="24"/>
    </w:rPr>
  </w:style>
  <w:style w:type="paragraph" w:styleId="BackCoverLogo" w:customStyle="1">
    <w:name w:val="Back Cover Logo"/>
    <w:next w:val="CoverBMcDAddress"/>
    <w:semiHidden/>
    <w:rsid w:val="007304D3"/>
    <w:pPr>
      <w:framePr w:w="10800" w:h="14400" w:wrap="around" w:hAnchor="page" w:vAnchor="text" w:xAlign="center" w:y="1" w:hRule="exact"/>
      <w:spacing w:before="480" w:after="200"/>
    </w:pPr>
    <w:rPr>
      <w:rFonts w:ascii="Helvetica" w:hAnsi="Helvetica" w:cs="Helvetica"/>
      <w:noProof/>
      <w:sz w:val="24"/>
      <w:szCs w:val="24"/>
    </w:rPr>
  </w:style>
  <w:style w:type="paragraph" w:styleId="CoverBMcDAddress" w:customStyle="1">
    <w:name w:val="Cover BMcD Address"/>
    <w:uiPriority w:val="49"/>
    <w:semiHidden/>
    <w:rsid w:val="007304D3"/>
    <w:pPr>
      <w:framePr w:w="10800" w:h="14400" w:wrap="around" w:hAnchor="page" w:vAnchor="text" w:xAlign="center" w:y="1" w:hRule="exact"/>
      <w:spacing w:before="40" w:after="40"/>
    </w:pPr>
    <w:rPr>
      <w:rFonts w:ascii="Arial" w:hAnsi="Arial" w:eastAsia="Calibri" w:cs="Arial"/>
      <w:sz w:val="20"/>
      <w:szCs w:val="20"/>
    </w:rPr>
  </w:style>
  <w:style w:type="character" w:styleId="FooterChar" w:customStyle="1">
    <w:name w:val="Footer Char"/>
    <w:basedOn w:val="DefaultParagraphFont"/>
    <w:link w:val="Footer"/>
    <w:uiPriority w:val="99"/>
    <w:rsid w:val="000D6429"/>
    <w:rPr>
      <w:rFonts w:ascii="Tahoma" w:hAnsi="Tahoma"/>
      <w:sz w:val="18"/>
      <w:szCs w:val="24"/>
    </w:rPr>
  </w:style>
  <w:style w:type="character" w:styleId="HeaderChar" w:customStyle="1">
    <w:name w:val="Header Char"/>
    <w:basedOn w:val="DefaultParagraphFont"/>
    <w:link w:val="Header"/>
    <w:uiPriority w:val="99"/>
    <w:rsid w:val="00F00B18"/>
    <w:rPr>
      <w:rFonts w:ascii="Gotham Book" w:hAnsi="Gotham Book"/>
      <w:sz w:val="18"/>
      <w:szCs w:val="24"/>
    </w:rPr>
  </w:style>
  <w:style w:type="character" w:styleId="Heading1Char" w:customStyle="1">
    <w:name w:val="Heading 1 Char"/>
    <w:basedOn w:val="DefaultParagraphFont"/>
    <w:link w:val="Heading1"/>
    <w:uiPriority w:val="2"/>
    <w:rsid w:val="007934F1"/>
    <w:rPr>
      <w:rFonts w:ascii="Gotham Bold" w:hAnsi="Gotham Bold" w:cs="Arial"/>
      <w:bCs/>
      <w:caps/>
      <w:kern w:val="32"/>
      <w:sz w:val="24"/>
      <w:szCs w:val="24"/>
    </w:rPr>
  </w:style>
  <w:style w:type="character" w:styleId="Heading2Char" w:customStyle="1">
    <w:name w:val="Heading 2 Char"/>
    <w:basedOn w:val="Heading1Char"/>
    <w:link w:val="Heading2"/>
    <w:uiPriority w:val="2"/>
    <w:rsid w:val="00F00B18"/>
    <w:rPr>
      <w:rFonts w:ascii="Gotham Book" w:hAnsi="Gotham Book" w:cs="Arial"/>
      <w:bCs w:val="0"/>
      <w:iCs/>
      <w:caps w:val="0"/>
      <w:kern w:val="32"/>
      <w:sz w:val="24"/>
      <w:szCs w:val="24"/>
    </w:rPr>
  </w:style>
  <w:style w:type="character" w:styleId="Heading3Char" w:customStyle="1">
    <w:name w:val="Heading 3 Char"/>
    <w:basedOn w:val="Heading2Char"/>
    <w:link w:val="Heading3"/>
    <w:uiPriority w:val="2"/>
    <w:rsid w:val="00C057C7"/>
    <w:rPr>
      <w:rFonts w:ascii="Gotham Book" w:hAnsi="Gotham Book" w:cs="Arial"/>
      <w:bCs/>
      <w:iCs/>
      <w:caps w:val="0"/>
      <w:kern w:val="32"/>
      <w:sz w:val="24"/>
      <w:szCs w:val="26"/>
    </w:rPr>
  </w:style>
  <w:style w:type="character" w:styleId="Heading4Char" w:customStyle="1">
    <w:name w:val="Heading 4 Char"/>
    <w:basedOn w:val="Heading3Char"/>
    <w:link w:val="Heading4"/>
    <w:uiPriority w:val="2"/>
    <w:rsid w:val="00FF7400"/>
    <w:rPr>
      <w:rFonts w:ascii="Gotham Medium" w:hAnsi="Gotham Medium" w:cs="Arial"/>
      <w:b w:val="0"/>
      <w:bCs w:val="0"/>
      <w:iCs/>
      <w:caps w:val="0"/>
      <w:kern w:val="32"/>
      <w:sz w:val="24"/>
      <w:szCs w:val="28"/>
    </w:rPr>
  </w:style>
  <w:style w:type="character" w:styleId="Heading5Char" w:customStyle="1">
    <w:name w:val="Heading 5 Char"/>
    <w:basedOn w:val="Heading4Char"/>
    <w:link w:val="Heading5"/>
    <w:uiPriority w:val="2"/>
    <w:rsid w:val="00FF7400"/>
    <w:rPr>
      <w:rFonts w:ascii="Gotham Medium" w:hAnsi="Gotham Medium" w:cs="Arial"/>
      <w:b w:val="0"/>
      <w:bCs/>
      <w:iCs w:val="0"/>
      <w:caps w:val="0"/>
      <w:kern w:val="32"/>
      <w:sz w:val="24"/>
      <w:szCs w:val="26"/>
    </w:rPr>
  </w:style>
  <w:style w:type="character" w:styleId="Heading6Char" w:customStyle="1">
    <w:name w:val="Heading 6 Char"/>
    <w:basedOn w:val="DefaultParagraphFont"/>
    <w:link w:val="Heading6"/>
    <w:uiPriority w:val="2"/>
    <w:semiHidden/>
    <w:rsid w:val="00C057C7"/>
    <w:rPr>
      <w:rFonts w:cs="Arial"/>
      <w:b/>
      <w:kern w:val="32"/>
      <w:szCs w:val="26"/>
    </w:rPr>
  </w:style>
  <w:style w:type="character" w:styleId="Heading7Char" w:customStyle="1">
    <w:name w:val="Heading 7 Char"/>
    <w:basedOn w:val="DefaultParagraphFont"/>
    <w:link w:val="Heading7"/>
    <w:semiHidden/>
    <w:rsid w:val="005A65CC"/>
    <w:rPr>
      <w:rFonts w:cs="Arial"/>
      <w:kern w:val="32"/>
      <w:szCs w:val="26"/>
    </w:rPr>
  </w:style>
  <w:style w:type="character" w:styleId="Heading8Char" w:customStyle="1">
    <w:name w:val="Heading 8 Char"/>
    <w:basedOn w:val="DefaultParagraphFont"/>
    <w:link w:val="Heading8"/>
    <w:semiHidden/>
    <w:rsid w:val="005A65CC"/>
    <w:rPr>
      <w:rFonts w:cs="Arial"/>
      <w:iCs/>
      <w:kern w:val="32"/>
      <w:szCs w:val="26"/>
    </w:rPr>
  </w:style>
  <w:style w:type="paragraph" w:styleId="CoverReportTitle" w:customStyle="1">
    <w:name w:val="Cover Report Title"/>
    <w:uiPriority w:val="19"/>
    <w:rsid w:val="007A627B"/>
    <w:pPr>
      <w:jc w:val="right"/>
    </w:pPr>
    <w:rPr>
      <w:rFonts w:ascii="Arial" w:hAnsi="Arial" w:cs="Helvetica"/>
      <w:color w:val="003478"/>
      <w:sz w:val="60"/>
      <w:szCs w:val="60"/>
    </w:rPr>
  </w:style>
  <w:style w:type="paragraph" w:styleId="ListBullet">
    <w:name w:val="List Bullet"/>
    <w:uiPriority w:val="1"/>
    <w:qFormat/>
    <w:rsid w:val="00F00B18"/>
    <w:pPr>
      <w:numPr>
        <w:numId w:val="14"/>
      </w:numPr>
      <w:spacing w:after="240" w:line="360" w:lineRule="auto"/>
      <w:contextualSpacing/>
    </w:pPr>
    <w:rPr>
      <w:rFonts w:ascii="Gotham Book" w:hAnsi="Gotham Book"/>
      <w:szCs w:val="24"/>
    </w:rPr>
  </w:style>
  <w:style w:type="paragraph" w:styleId="StyleCertIndexRight" w:customStyle="1">
    <w:name w:val="Style Cert_Index  Right"/>
    <w:basedOn w:val="CertIndex"/>
    <w:semiHidden/>
    <w:rsid w:val="00620C24"/>
    <w:pPr>
      <w:tabs>
        <w:tab w:val="right" w:pos="9360"/>
      </w:tabs>
      <w:ind w:left="4694"/>
    </w:pPr>
    <w:rPr>
      <w:szCs w:val="20"/>
    </w:rPr>
  </w:style>
  <w:style w:type="paragraph" w:styleId="Addressee" w:customStyle="1">
    <w:name w:val="Addressee"/>
    <w:semiHidden/>
    <w:qFormat/>
    <w:rsid w:val="008F349A"/>
    <w:rPr>
      <w:sz w:val="24"/>
      <w:szCs w:val="20"/>
    </w:rPr>
  </w:style>
  <w:style w:type="paragraph" w:styleId="Organization" w:customStyle="1">
    <w:name w:val="Organization"/>
    <w:semiHidden/>
    <w:qFormat/>
    <w:rsid w:val="008F349A"/>
    <w:rPr>
      <w:rFonts w:eastAsiaTheme="majorEastAsia"/>
      <w:sz w:val="24"/>
      <w:szCs w:val="20"/>
    </w:rPr>
  </w:style>
  <w:style w:type="character" w:styleId="Capitalize" w:customStyle="1">
    <w:name w:val="Capitalize"/>
    <w:basedOn w:val="DefaultParagraphFont"/>
    <w:uiPriority w:val="1"/>
    <w:semiHidden/>
    <w:qFormat/>
    <w:rsid w:val="008F349A"/>
    <w:rPr>
      <w:caps/>
    </w:rPr>
  </w:style>
  <w:style w:type="paragraph" w:styleId="RegardingNoUnderline" w:customStyle="1">
    <w:name w:val="Regarding No Underline"/>
    <w:next w:val="Normal"/>
    <w:link w:val="RegardingNoUnderlineChar"/>
    <w:semiHidden/>
    <w:qFormat/>
    <w:rsid w:val="00EB2C04"/>
    <w:pPr>
      <w:spacing w:after="240"/>
      <w:ind w:left="547" w:hanging="547"/>
    </w:pPr>
    <w:rPr>
      <w:sz w:val="24"/>
      <w:szCs w:val="24"/>
    </w:rPr>
  </w:style>
  <w:style w:type="character" w:styleId="RegardingNoUnderlineChar" w:customStyle="1">
    <w:name w:val="Regarding No Underline Char"/>
    <w:basedOn w:val="DefaultParagraphFont"/>
    <w:link w:val="RegardingNoUnderline"/>
    <w:semiHidden/>
    <w:rsid w:val="00EB2C04"/>
    <w:rPr>
      <w:sz w:val="24"/>
      <w:szCs w:val="24"/>
    </w:rPr>
  </w:style>
  <w:style w:type="paragraph" w:styleId="Sign" w:customStyle="1">
    <w:name w:val="Sign"/>
    <w:basedOn w:val="Normal"/>
    <w:semiHidden/>
    <w:qFormat/>
    <w:rsid w:val="008F349A"/>
    <w:pPr>
      <w:spacing w:before="60" w:after="40"/>
    </w:pPr>
    <w:rPr>
      <w:sz w:val="24"/>
      <w:szCs w:val="24"/>
    </w:rPr>
  </w:style>
  <w:style w:type="paragraph" w:styleId="IndexTitle" w:customStyle="1">
    <w:name w:val="Index Title"/>
    <w:uiPriority w:val="59"/>
    <w:semiHidden/>
    <w:unhideWhenUsed/>
    <w:rsid w:val="00B54CB1"/>
    <w:pPr>
      <w:jc w:val="center"/>
    </w:pPr>
    <w:rPr>
      <w:rFonts w:ascii="Arial" w:hAnsi="Arial" w:cs="Arial"/>
      <w:b/>
      <w:sz w:val="24"/>
    </w:rPr>
  </w:style>
  <w:style w:type="character" w:styleId="TitleChar" w:customStyle="1">
    <w:name w:val="Title Char"/>
    <w:aliases w:val="Appendix Title Char"/>
    <w:basedOn w:val="DefaultParagraphFont"/>
    <w:link w:val="Title"/>
    <w:uiPriority w:val="8"/>
    <w:rsid w:val="00F00B18"/>
    <w:rPr>
      <w:rFonts w:ascii="Gotham Book" w:hAnsi="Gotham Book" w:cs="Arial"/>
      <w:b/>
      <w:caps/>
      <w:noProof/>
      <w:sz w:val="24"/>
      <w:szCs w:val="24"/>
    </w:rPr>
  </w:style>
  <w:style w:type="table" w:styleId="Table" w:customStyle="1">
    <w:name w:val="Table"/>
    <w:basedOn w:val="TableNormal"/>
    <w:uiPriority w:val="99"/>
    <w:rsid w:val="00F360A8"/>
    <w:pPr>
      <w:spacing w:before="40" w:after="40"/>
    </w:pPr>
    <w:tblPr>
      <w:tblStyleRowBandSize w:val="1"/>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left w:w="115" w:type="dxa"/>
        <w:right w:w="115" w:type="dxa"/>
      </w:tblCellMar>
    </w:tblPr>
    <w:trPr>
      <w:cantSplit/>
      <w:jc w:val="center"/>
    </w:trPr>
    <w:tblStylePr w:type="firstRow">
      <w:pPr>
        <w:keepNext/>
        <w:wordWrap/>
        <w:contextualSpacing w:val="0"/>
        <w:jc w:val="center"/>
      </w:pPr>
      <w:rPr>
        <w:rFonts w:ascii="Arial" w:hAnsi="Arial"/>
        <w:b/>
        <w:i w:val="0"/>
        <w:spacing w:val="0"/>
        <w:w w:val="100"/>
        <w:kern w:val="20"/>
        <w:position w:val="0"/>
        <w:sz w:val="20"/>
      </w:rPr>
      <w:tblPr/>
      <w:trPr>
        <w:tblHeader/>
      </w:trPr>
      <w:tcPr>
        <w:vAlign w:val="bottom"/>
      </w:tcPr>
    </w:tblStylePr>
    <w:tblStylePr w:type="lastRow">
      <w:pPr>
        <w:jc w:val="center"/>
      </w:pPr>
      <w:rPr>
        <w:rFonts w:ascii="Times New Roman" w:hAnsi="Times New Roman"/>
        <w:sz w:val="22"/>
      </w:rPr>
      <w:tblPr/>
      <w:tcPr>
        <w:vAlign w:val="center"/>
      </w:tcPr>
    </w:tblStylePr>
    <w:tblStylePr w:type="firstCol">
      <w:pPr>
        <w:wordWrap/>
        <w:jc w:val="center"/>
      </w:pPr>
      <w:tblPr/>
      <w:tcPr>
        <w:vAlign w:val="center"/>
      </w:tcPr>
    </w:tblStylePr>
    <w:tblStylePr w:type="band1Horz">
      <w:pPr>
        <w:wordWrap/>
        <w:jc w:val="center"/>
      </w:pPr>
    </w:tblStylePr>
    <w:tblStylePr w:type="band2Horz">
      <w:pPr>
        <w:wordWrap/>
        <w:jc w:val="center"/>
      </w:pPr>
    </w:tblStylePr>
    <w:tblStylePr w:type="swCell">
      <w:pPr>
        <w:keepNext/>
        <w:wordWrap/>
      </w:pPr>
    </w:tblStylePr>
  </w:style>
  <w:style w:type="table" w:styleId="MediumList2-Accent1">
    <w:name w:val="Medium List 2 Accent 1"/>
    <w:basedOn w:val="TableNormal"/>
    <w:uiPriority w:val="66"/>
    <w:rsid w:val="00A65AE7"/>
    <w:rPr>
      <w:rFonts w:asciiTheme="majorHAnsi" w:hAnsiTheme="majorHAnsi" w:eastAsiaTheme="majorEastAsia" w:cstheme="majorBidi"/>
      <w:color w:val="000000" w:themeColor="text1"/>
      <w:lang w:eastAsia="ja-JP"/>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2">
    <w:name w:val="Light List Accent 2"/>
    <w:basedOn w:val="TableNormal"/>
    <w:uiPriority w:val="61"/>
    <w:rsid w:val="006D75BC"/>
    <w:rPr>
      <w:rFonts w:asciiTheme="minorHAnsi" w:hAnsiTheme="minorHAnsi" w:eastAsiaTheme="minorHAnsi" w:cstheme="minorBidi"/>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ghtShading-Accent1">
    <w:name w:val="Light Shading Accent 1"/>
    <w:basedOn w:val="TableNormal"/>
    <w:uiPriority w:val="60"/>
    <w:rsid w:val="006D75BC"/>
    <w:rPr>
      <w:rFonts w:asciiTheme="minorHAnsi" w:hAnsiTheme="minorHAnsi" w:eastAsiaTheme="minorEastAsia" w:cstheme="minorBidi"/>
      <w:color w:val="365F91" w:themeColor="accent1" w:themeShade="BF"/>
      <w:lang w:eastAsia="ja-JP"/>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color w:val="365F91"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color w:val="365F91"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ttachment" w:customStyle="1">
    <w:name w:val="Attachment"/>
    <w:next w:val="ParagraphText"/>
    <w:uiPriority w:val="9"/>
    <w:rsid w:val="007A627B"/>
    <w:pPr>
      <w:pageBreakBefore/>
      <w:numPr>
        <w:numId w:val="17"/>
      </w:numPr>
      <w:tabs>
        <w:tab w:val="left" w:pos="2070"/>
      </w:tabs>
      <w:jc w:val="right"/>
    </w:pPr>
    <w:rPr>
      <w:rFonts w:ascii="Arial" w:hAnsi="Arial"/>
      <w:b/>
      <w:caps/>
      <w:sz w:val="24"/>
    </w:rPr>
  </w:style>
  <w:style w:type="numbering" w:styleId="Attachments" w:customStyle="1">
    <w:name w:val="Attachments"/>
    <w:uiPriority w:val="99"/>
    <w:rsid w:val="00C55502"/>
    <w:pPr>
      <w:numPr>
        <w:numId w:val="18"/>
      </w:numPr>
    </w:pPr>
  </w:style>
  <w:style w:type="paragraph" w:styleId="CertIndexUnderlined" w:customStyle="1">
    <w:name w:val="Cert Index Underlined"/>
    <w:basedOn w:val="CertIndex"/>
    <w:semiHidden/>
    <w:rsid w:val="00725AA5"/>
    <w:pPr>
      <w:spacing w:after="240"/>
    </w:pPr>
    <w:rPr>
      <w:u w:val="single"/>
    </w:rPr>
  </w:style>
  <w:style w:type="paragraph" w:styleId="CertLine" w:customStyle="1">
    <w:name w:val="Cert Line"/>
    <w:basedOn w:val="StyleCertIndexRight"/>
    <w:semiHidden/>
    <w:rsid w:val="00612B66"/>
    <w:rPr>
      <w:u w:val="single"/>
    </w:rPr>
  </w:style>
  <w:style w:type="paragraph" w:styleId="CertLine2" w:customStyle="1">
    <w:name w:val="Cert Line 2"/>
    <w:basedOn w:val="StyleCertIndexRight"/>
    <w:semiHidden/>
    <w:rsid w:val="00612B66"/>
    <w:pPr>
      <w:tabs>
        <w:tab w:val="center" w:pos="7020"/>
      </w:tabs>
    </w:pPr>
    <w:rPr>
      <w:u w:val="single"/>
    </w:rPr>
  </w:style>
  <w:style w:type="table" w:styleId="LightShading-Accent4">
    <w:name w:val="Light Shading Accent 4"/>
    <w:basedOn w:val="TableNormal"/>
    <w:uiPriority w:val="60"/>
    <w:rsid w:val="005C51FD"/>
    <w:rPr>
      <w:rFonts w:asciiTheme="minorHAnsi" w:hAnsiTheme="minorHAnsi" w:eastAsiaTheme="minorHAnsi" w:cstheme="minorBidi"/>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ableGrid">
    <w:name w:val="Table Grid"/>
    <w:basedOn w:val="TableNormal"/>
    <w:uiPriority w:val="59"/>
    <w:rsid w:val="005C51F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xecutiveSummary" w:customStyle="1">
    <w:name w:val="Executive Summary"/>
    <w:next w:val="ParagraphText"/>
    <w:link w:val="ExecutiveSummaryChar"/>
    <w:uiPriority w:val="2"/>
    <w:semiHidden/>
    <w:rsid w:val="00DE6A5C"/>
    <w:pPr>
      <w:spacing w:after="240" w:line="360" w:lineRule="auto"/>
      <w:jc w:val="center"/>
    </w:pPr>
    <w:rPr>
      <w:rFonts w:ascii="Gotham Medium" w:hAnsi="Gotham Medium" w:cs="Arial"/>
      <w:caps/>
      <w:sz w:val="24"/>
      <w:szCs w:val="24"/>
    </w:rPr>
  </w:style>
  <w:style w:type="character" w:styleId="CommentReference">
    <w:name w:val="annotation reference"/>
    <w:basedOn w:val="DefaultParagraphFont"/>
    <w:uiPriority w:val="99"/>
    <w:semiHidden/>
    <w:rsid w:val="0026222A"/>
    <w:rPr>
      <w:sz w:val="16"/>
      <w:szCs w:val="16"/>
    </w:rPr>
  </w:style>
  <w:style w:type="paragraph" w:styleId="CommentText">
    <w:name w:val="annotation text"/>
    <w:basedOn w:val="Normal"/>
    <w:link w:val="CommentTextChar"/>
    <w:uiPriority w:val="99"/>
    <w:rsid w:val="0026222A"/>
    <w:rPr>
      <w:sz w:val="20"/>
      <w:szCs w:val="20"/>
    </w:rPr>
  </w:style>
  <w:style w:type="character" w:styleId="CommentTextChar" w:customStyle="1">
    <w:name w:val="Comment Text Char"/>
    <w:basedOn w:val="DefaultParagraphFont"/>
    <w:link w:val="CommentText"/>
    <w:uiPriority w:val="99"/>
    <w:rsid w:val="0026222A"/>
    <w:rPr>
      <w:sz w:val="20"/>
      <w:szCs w:val="20"/>
    </w:rPr>
  </w:style>
  <w:style w:type="paragraph" w:styleId="CommentSubject">
    <w:name w:val="annotation subject"/>
    <w:basedOn w:val="CommentText"/>
    <w:next w:val="CommentText"/>
    <w:link w:val="CommentSubjectChar"/>
    <w:uiPriority w:val="49"/>
    <w:semiHidden/>
    <w:rsid w:val="0026222A"/>
    <w:rPr>
      <w:b/>
      <w:bCs/>
    </w:rPr>
  </w:style>
  <w:style w:type="character" w:styleId="CommentSubjectChar" w:customStyle="1">
    <w:name w:val="Comment Subject Char"/>
    <w:basedOn w:val="CommentTextChar"/>
    <w:link w:val="CommentSubject"/>
    <w:uiPriority w:val="49"/>
    <w:semiHidden/>
    <w:rsid w:val="0026222A"/>
    <w:rPr>
      <w:b/>
      <w:bCs/>
      <w:sz w:val="20"/>
      <w:szCs w:val="20"/>
    </w:rPr>
  </w:style>
  <w:style w:type="paragraph" w:styleId="ES1" w:customStyle="1">
    <w:name w:val="ES1"/>
    <w:basedOn w:val="ExecutiveSummary"/>
    <w:next w:val="ParagraphText"/>
    <w:link w:val="ES1Char"/>
    <w:uiPriority w:val="2"/>
    <w:semiHidden/>
    <w:rsid w:val="00004681"/>
    <w:pPr>
      <w:spacing w:before="240" w:after="0" w:line="276" w:lineRule="auto"/>
      <w:jc w:val="left"/>
    </w:pPr>
    <w:rPr>
      <w:caps w:val="0"/>
    </w:rPr>
  </w:style>
  <w:style w:type="character" w:styleId="ExecutiveSummaryChar" w:customStyle="1">
    <w:name w:val="Executive Summary Char"/>
    <w:basedOn w:val="DefaultParagraphFont"/>
    <w:link w:val="ExecutiveSummary"/>
    <w:uiPriority w:val="2"/>
    <w:semiHidden/>
    <w:rsid w:val="00FE1FC0"/>
    <w:rPr>
      <w:rFonts w:ascii="Gotham Medium" w:hAnsi="Gotham Medium" w:cs="Arial"/>
      <w:caps/>
      <w:sz w:val="24"/>
      <w:szCs w:val="24"/>
    </w:rPr>
  </w:style>
  <w:style w:type="paragraph" w:styleId="ListNumber">
    <w:name w:val="List Number"/>
    <w:basedOn w:val="Heading6"/>
    <w:uiPriority w:val="1"/>
    <w:rsid w:val="00F00B18"/>
    <w:pPr>
      <w:numPr>
        <w:ilvl w:val="5"/>
        <w:numId w:val="12"/>
      </w:numPr>
    </w:pPr>
    <w:rPr>
      <w:rFonts w:ascii="Gotham Book" w:hAnsi="Gotham Book"/>
    </w:rPr>
  </w:style>
  <w:style w:type="character" w:styleId="ES1Char" w:customStyle="1">
    <w:name w:val="ES1 Char"/>
    <w:basedOn w:val="ExecutiveSummaryChar"/>
    <w:link w:val="ES1"/>
    <w:uiPriority w:val="2"/>
    <w:semiHidden/>
    <w:rsid w:val="00FE1FC0"/>
    <w:rPr>
      <w:rFonts w:ascii="Gotham Medium" w:hAnsi="Gotham Medium" w:cs="Arial"/>
      <w:caps w:val="0"/>
      <w:sz w:val="24"/>
      <w:szCs w:val="24"/>
    </w:rPr>
  </w:style>
  <w:style w:type="paragraph" w:styleId="Instructions" w:customStyle="1">
    <w:name w:val="Instructions"/>
    <w:basedOn w:val="Normal"/>
    <w:uiPriority w:val="1"/>
    <w:qFormat/>
    <w:rsid w:val="00F00B18"/>
    <w:pPr>
      <w:shd w:val="clear" w:color="FFFFCC" w:fill="auto"/>
      <w:suppressAutoHyphens/>
      <w:spacing w:before="240" w:after="240"/>
    </w:pPr>
    <w:rPr>
      <w:rFonts w:ascii="Gotham Book" w:hAnsi="Gotham Book"/>
      <w:color w:val="1F497D" w:themeColor="text2"/>
      <w:szCs w:val="24"/>
    </w:rPr>
  </w:style>
  <w:style w:type="paragraph" w:styleId="ListParagraph">
    <w:name w:val="List Paragraph"/>
    <w:basedOn w:val="Normal"/>
    <w:uiPriority w:val="34"/>
    <w:semiHidden/>
    <w:rsid w:val="002E1E32"/>
    <w:pPr>
      <w:ind w:left="720"/>
      <w:contextualSpacing/>
    </w:pPr>
  </w:style>
  <w:style w:type="paragraph" w:styleId="EXECUTIVESUMMARYTitle" w:customStyle="1">
    <w:name w:val="EXECUTIVE SUMMARY Title"/>
    <w:next w:val="ParagraphText"/>
    <w:uiPriority w:val="2"/>
    <w:rsid w:val="0099231F"/>
    <w:pPr>
      <w:tabs>
        <w:tab w:val="right" w:leader="dot" w:pos="9360"/>
      </w:tabs>
    </w:pPr>
    <w:rPr>
      <w:rFonts w:ascii="Arial" w:hAnsi="Arial" w:cs="Arial"/>
      <w:b/>
      <w:caps/>
      <w:sz w:val="24"/>
      <w:szCs w:val="24"/>
    </w:rPr>
  </w:style>
  <w:style w:type="paragraph" w:styleId="Revision">
    <w:name w:val="Revision"/>
    <w:hidden/>
    <w:uiPriority w:val="99"/>
    <w:semiHidden/>
    <w:rsid w:val="0091380E"/>
  </w:style>
  <w:style w:type="paragraph" w:styleId="NoSpacing">
    <w:name w:val="No Spacing"/>
    <w:link w:val="NoSpacingChar"/>
    <w:uiPriority w:val="1"/>
    <w:qFormat/>
    <w:rsid w:val="00923EB7"/>
    <w:rPr>
      <w:rFonts w:asciiTheme="minorHAnsi" w:hAnsiTheme="minorHAnsi" w:eastAsiaTheme="minorEastAsia" w:cstheme="minorBidi"/>
    </w:rPr>
  </w:style>
  <w:style w:type="character" w:styleId="NoSpacingChar" w:customStyle="1">
    <w:name w:val="No Spacing Char"/>
    <w:basedOn w:val="DefaultParagraphFont"/>
    <w:link w:val="NoSpacing"/>
    <w:uiPriority w:val="1"/>
    <w:rsid w:val="00923EB7"/>
    <w:rPr>
      <w:rFonts w:asciiTheme="minorHAnsi" w:hAnsiTheme="minorHAnsi" w:eastAsiaTheme="minorEastAsia" w:cstheme="minorBidi"/>
    </w:rPr>
  </w:style>
  <w:style w:type="character" w:styleId="FootnoteReference">
    <w:name w:val="footnote reference"/>
    <w:basedOn w:val="DefaultParagraphFont"/>
    <w:uiPriority w:val="10"/>
    <w:semiHidden/>
    <w:unhideWhenUsed/>
    <w:rsid w:val="00DC5400"/>
    <w:rPr>
      <w:vertAlign w:val="superscript"/>
    </w:rPr>
  </w:style>
  <w:style w:type="character" w:styleId="UnresolvedMention">
    <w:name w:val="Unresolved Mention"/>
    <w:basedOn w:val="DefaultParagraphFont"/>
    <w:uiPriority w:val="99"/>
    <w:unhideWhenUsed/>
    <w:rsid w:val="00A3419D"/>
    <w:rPr>
      <w:color w:val="605E5C"/>
      <w:shd w:val="clear" w:color="auto" w:fill="E1DFDD"/>
    </w:rPr>
  </w:style>
  <w:style w:type="table" w:styleId="GridTable6Colorful">
    <w:name w:val="Grid Table 6 Colorful"/>
    <w:basedOn w:val="TableNormal"/>
    <w:uiPriority w:val="51"/>
    <w:rsid w:val="007219CD"/>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1815A2"/>
    <w:rPr>
      <w:color w:val="2B579A"/>
      <w:shd w:val="clear" w:color="auto" w:fill="E1DFDD"/>
    </w:rPr>
  </w:style>
  <w:style w:type="paragraph" w:styleId="Answer" w:customStyle="1">
    <w:name w:val="Answer"/>
    <w:basedOn w:val="BodyTextIndent2"/>
    <w:qFormat/>
    <w:rsid w:val="00D33613"/>
    <w:pPr>
      <w:numPr>
        <w:numId w:val="35"/>
      </w:numPr>
      <w:jc w:val="both"/>
    </w:pPr>
    <w:rPr>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15667">
      <w:bodyDiv w:val="1"/>
      <w:marLeft w:val="0"/>
      <w:marRight w:val="0"/>
      <w:marTop w:val="0"/>
      <w:marBottom w:val="0"/>
      <w:divBdr>
        <w:top w:val="none" w:sz="0" w:space="0" w:color="auto"/>
        <w:left w:val="none" w:sz="0" w:space="0" w:color="auto"/>
        <w:bottom w:val="none" w:sz="0" w:space="0" w:color="auto"/>
        <w:right w:val="none" w:sz="0" w:space="0" w:color="auto"/>
      </w:divBdr>
    </w:div>
    <w:div w:id="270280035">
      <w:bodyDiv w:val="1"/>
      <w:marLeft w:val="0"/>
      <w:marRight w:val="0"/>
      <w:marTop w:val="0"/>
      <w:marBottom w:val="0"/>
      <w:divBdr>
        <w:top w:val="none" w:sz="0" w:space="0" w:color="auto"/>
        <w:left w:val="none" w:sz="0" w:space="0" w:color="auto"/>
        <w:bottom w:val="none" w:sz="0" w:space="0" w:color="auto"/>
        <w:right w:val="none" w:sz="0" w:space="0" w:color="auto"/>
      </w:divBdr>
    </w:div>
    <w:div w:id="395711829">
      <w:bodyDiv w:val="1"/>
      <w:marLeft w:val="0"/>
      <w:marRight w:val="0"/>
      <w:marTop w:val="0"/>
      <w:marBottom w:val="0"/>
      <w:divBdr>
        <w:top w:val="none" w:sz="0" w:space="0" w:color="auto"/>
        <w:left w:val="none" w:sz="0" w:space="0" w:color="auto"/>
        <w:bottom w:val="none" w:sz="0" w:space="0" w:color="auto"/>
        <w:right w:val="none" w:sz="0" w:space="0" w:color="auto"/>
      </w:divBdr>
    </w:div>
    <w:div w:id="468328270">
      <w:bodyDiv w:val="1"/>
      <w:marLeft w:val="0"/>
      <w:marRight w:val="0"/>
      <w:marTop w:val="0"/>
      <w:marBottom w:val="0"/>
      <w:divBdr>
        <w:top w:val="none" w:sz="0" w:space="0" w:color="auto"/>
        <w:left w:val="none" w:sz="0" w:space="0" w:color="auto"/>
        <w:bottom w:val="none" w:sz="0" w:space="0" w:color="auto"/>
        <w:right w:val="none" w:sz="0" w:space="0" w:color="auto"/>
      </w:divBdr>
    </w:div>
    <w:div w:id="534655000">
      <w:bodyDiv w:val="1"/>
      <w:marLeft w:val="0"/>
      <w:marRight w:val="0"/>
      <w:marTop w:val="0"/>
      <w:marBottom w:val="0"/>
      <w:divBdr>
        <w:top w:val="none" w:sz="0" w:space="0" w:color="auto"/>
        <w:left w:val="none" w:sz="0" w:space="0" w:color="auto"/>
        <w:bottom w:val="none" w:sz="0" w:space="0" w:color="auto"/>
        <w:right w:val="none" w:sz="0" w:space="0" w:color="auto"/>
      </w:divBdr>
    </w:div>
    <w:div w:id="567501254">
      <w:bodyDiv w:val="1"/>
      <w:marLeft w:val="0"/>
      <w:marRight w:val="0"/>
      <w:marTop w:val="0"/>
      <w:marBottom w:val="0"/>
      <w:divBdr>
        <w:top w:val="none" w:sz="0" w:space="0" w:color="auto"/>
        <w:left w:val="none" w:sz="0" w:space="0" w:color="auto"/>
        <w:bottom w:val="none" w:sz="0" w:space="0" w:color="auto"/>
        <w:right w:val="none" w:sz="0" w:space="0" w:color="auto"/>
      </w:divBdr>
    </w:div>
    <w:div w:id="793914264">
      <w:bodyDiv w:val="1"/>
      <w:marLeft w:val="0"/>
      <w:marRight w:val="0"/>
      <w:marTop w:val="0"/>
      <w:marBottom w:val="0"/>
      <w:divBdr>
        <w:top w:val="none" w:sz="0" w:space="0" w:color="auto"/>
        <w:left w:val="none" w:sz="0" w:space="0" w:color="auto"/>
        <w:bottom w:val="none" w:sz="0" w:space="0" w:color="auto"/>
        <w:right w:val="none" w:sz="0" w:space="0" w:color="auto"/>
      </w:divBdr>
    </w:div>
    <w:div w:id="865755380">
      <w:bodyDiv w:val="1"/>
      <w:marLeft w:val="0"/>
      <w:marRight w:val="0"/>
      <w:marTop w:val="0"/>
      <w:marBottom w:val="0"/>
      <w:divBdr>
        <w:top w:val="none" w:sz="0" w:space="0" w:color="auto"/>
        <w:left w:val="none" w:sz="0" w:space="0" w:color="auto"/>
        <w:bottom w:val="none" w:sz="0" w:space="0" w:color="auto"/>
        <w:right w:val="none" w:sz="0" w:space="0" w:color="auto"/>
      </w:divBdr>
    </w:div>
    <w:div w:id="929772521">
      <w:bodyDiv w:val="1"/>
      <w:marLeft w:val="0"/>
      <w:marRight w:val="0"/>
      <w:marTop w:val="0"/>
      <w:marBottom w:val="0"/>
      <w:divBdr>
        <w:top w:val="none" w:sz="0" w:space="0" w:color="auto"/>
        <w:left w:val="none" w:sz="0" w:space="0" w:color="auto"/>
        <w:bottom w:val="none" w:sz="0" w:space="0" w:color="auto"/>
        <w:right w:val="none" w:sz="0" w:space="0" w:color="auto"/>
      </w:divBdr>
    </w:div>
    <w:div w:id="989140997">
      <w:bodyDiv w:val="1"/>
      <w:marLeft w:val="0"/>
      <w:marRight w:val="0"/>
      <w:marTop w:val="0"/>
      <w:marBottom w:val="0"/>
      <w:divBdr>
        <w:top w:val="none" w:sz="0" w:space="0" w:color="auto"/>
        <w:left w:val="none" w:sz="0" w:space="0" w:color="auto"/>
        <w:bottom w:val="none" w:sz="0" w:space="0" w:color="auto"/>
        <w:right w:val="none" w:sz="0" w:space="0" w:color="auto"/>
      </w:divBdr>
    </w:div>
    <w:div w:id="1013730732">
      <w:bodyDiv w:val="1"/>
      <w:marLeft w:val="0"/>
      <w:marRight w:val="0"/>
      <w:marTop w:val="0"/>
      <w:marBottom w:val="0"/>
      <w:divBdr>
        <w:top w:val="none" w:sz="0" w:space="0" w:color="auto"/>
        <w:left w:val="none" w:sz="0" w:space="0" w:color="auto"/>
        <w:bottom w:val="none" w:sz="0" w:space="0" w:color="auto"/>
        <w:right w:val="none" w:sz="0" w:space="0" w:color="auto"/>
      </w:divBdr>
    </w:div>
    <w:div w:id="1020355061">
      <w:bodyDiv w:val="1"/>
      <w:marLeft w:val="0"/>
      <w:marRight w:val="0"/>
      <w:marTop w:val="0"/>
      <w:marBottom w:val="0"/>
      <w:divBdr>
        <w:top w:val="none" w:sz="0" w:space="0" w:color="auto"/>
        <w:left w:val="none" w:sz="0" w:space="0" w:color="auto"/>
        <w:bottom w:val="none" w:sz="0" w:space="0" w:color="auto"/>
        <w:right w:val="none" w:sz="0" w:space="0" w:color="auto"/>
      </w:divBdr>
    </w:div>
    <w:div w:id="1181626159">
      <w:bodyDiv w:val="1"/>
      <w:marLeft w:val="0"/>
      <w:marRight w:val="0"/>
      <w:marTop w:val="0"/>
      <w:marBottom w:val="0"/>
      <w:divBdr>
        <w:top w:val="none" w:sz="0" w:space="0" w:color="auto"/>
        <w:left w:val="none" w:sz="0" w:space="0" w:color="auto"/>
        <w:bottom w:val="none" w:sz="0" w:space="0" w:color="auto"/>
        <w:right w:val="none" w:sz="0" w:space="0" w:color="auto"/>
      </w:divBdr>
    </w:div>
    <w:div w:id="1198159333">
      <w:bodyDiv w:val="1"/>
      <w:marLeft w:val="0"/>
      <w:marRight w:val="0"/>
      <w:marTop w:val="0"/>
      <w:marBottom w:val="0"/>
      <w:divBdr>
        <w:top w:val="none" w:sz="0" w:space="0" w:color="auto"/>
        <w:left w:val="none" w:sz="0" w:space="0" w:color="auto"/>
        <w:bottom w:val="none" w:sz="0" w:space="0" w:color="auto"/>
        <w:right w:val="none" w:sz="0" w:space="0" w:color="auto"/>
      </w:divBdr>
    </w:div>
    <w:div w:id="1204899807">
      <w:bodyDiv w:val="1"/>
      <w:marLeft w:val="0"/>
      <w:marRight w:val="0"/>
      <w:marTop w:val="0"/>
      <w:marBottom w:val="0"/>
      <w:divBdr>
        <w:top w:val="none" w:sz="0" w:space="0" w:color="auto"/>
        <w:left w:val="none" w:sz="0" w:space="0" w:color="auto"/>
        <w:bottom w:val="none" w:sz="0" w:space="0" w:color="auto"/>
        <w:right w:val="none" w:sz="0" w:space="0" w:color="auto"/>
      </w:divBdr>
    </w:div>
    <w:div w:id="1319505572">
      <w:bodyDiv w:val="1"/>
      <w:marLeft w:val="0"/>
      <w:marRight w:val="0"/>
      <w:marTop w:val="0"/>
      <w:marBottom w:val="0"/>
      <w:divBdr>
        <w:top w:val="none" w:sz="0" w:space="0" w:color="auto"/>
        <w:left w:val="none" w:sz="0" w:space="0" w:color="auto"/>
        <w:bottom w:val="none" w:sz="0" w:space="0" w:color="auto"/>
        <w:right w:val="none" w:sz="0" w:space="0" w:color="auto"/>
      </w:divBdr>
    </w:div>
    <w:div w:id="1397388234">
      <w:bodyDiv w:val="1"/>
      <w:marLeft w:val="0"/>
      <w:marRight w:val="0"/>
      <w:marTop w:val="0"/>
      <w:marBottom w:val="0"/>
      <w:divBdr>
        <w:top w:val="none" w:sz="0" w:space="0" w:color="auto"/>
        <w:left w:val="none" w:sz="0" w:space="0" w:color="auto"/>
        <w:bottom w:val="none" w:sz="0" w:space="0" w:color="auto"/>
        <w:right w:val="none" w:sz="0" w:space="0" w:color="auto"/>
      </w:divBdr>
    </w:div>
    <w:div w:id="1400640969">
      <w:bodyDiv w:val="1"/>
      <w:marLeft w:val="0"/>
      <w:marRight w:val="0"/>
      <w:marTop w:val="0"/>
      <w:marBottom w:val="0"/>
      <w:divBdr>
        <w:top w:val="none" w:sz="0" w:space="0" w:color="auto"/>
        <w:left w:val="none" w:sz="0" w:space="0" w:color="auto"/>
        <w:bottom w:val="none" w:sz="0" w:space="0" w:color="auto"/>
        <w:right w:val="none" w:sz="0" w:space="0" w:color="auto"/>
      </w:divBdr>
    </w:div>
    <w:div w:id="1452355509">
      <w:bodyDiv w:val="1"/>
      <w:marLeft w:val="0"/>
      <w:marRight w:val="0"/>
      <w:marTop w:val="0"/>
      <w:marBottom w:val="0"/>
      <w:divBdr>
        <w:top w:val="none" w:sz="0" w:space="0" w:color="auto"/>
        <w:left w:val="none" w:sz="0" w:space="0" w:color="auto"/>
        <w:bottom w:val="none" w:sz="0" w:space="0" w:color="auto"/>
        <w:right w:val="none" w:sz="0" w:space="0" w:color="auto"/>
      </w:divBdr>
    </w:div>
    <w:div w:id="1625228445">
      <w:bodyDiv w:val="1"/>
      <w:marLeft w:val="0"/>
      <w:marRight w:val="0"/>
      <w:marTop w:val="0"/>
      <w:marBottom w:val="0"/>
      <w:divBdr>
        <w:top w:val="none" w:sz="0" w:space="0" w:color="auto"/>
        <w:left w:val="none" w:sz="0" w:space="0" w:color="auto"/>
        <w:bottom w:val="none" w:sz="0" w:space="0" w:color="auto"/>
        <w:right w:val="none" w:sz="0" w:space="0" w:color="auto"/>
      </w:divBdr>
    </w:div>
    <w:div w:id="1676764205">
      <w:bodyDiv w:val="1"/>
      <w:marLeft w:val="0"/>
      <w:marRight w:val="0"/>
      <w:marTop w:val="0"/>
      <w:marBottom w:val="0"/>
      <w:divBdr>
        <w:top w:val="none" w:sz="0" w:space="0" w:color="auto"/>
        <w:left w:val="none" w:sz="0" w:space="0" w:color="auto"/>
        <w:bottom w:val="none" w:sz="0" w:space="0" w:color="auto"/>
        <w:right w:val="none" w:sz="0" w:space="0" w:color="auto"/>
      </w:divBdr>
    </w:div>
    <w:div w:id="1702853317">
      <w:bodyDiv w:val="1"/>
      <w:marLeft w:val="0"/>
      <w:marRight w:val="0"/>
      <w:marTop w:val="0"/>
      <w:marBottom w:val="0"/>
      <w:divBdr>
        <w:top w:val="none" w:sz="0" w:space="0" w:color="auto"/>
        <w:left w:val="none" w:sz="0" w:space="0" w:color="auto"/>
        <w:bottom w:val="none" w:sz="0" w:space="0" w:color="auto"/>
        <w:right w:val="none" w:sz="0" w:space="0" w:color="auto"/>
      </w:divBdr>
    </w:div>
    <w:div w:id="1729769659">
      <w:bodyDiv w:val="1"/>
      <w:marLeft w:val="0"/>
      <w:marRight w:val="0"/>
      <w:marTop w:val="0"/>
      <w:marBottom w:val="0"/>
      <w:divBdr>
        <w:top w:val="none" w:sz="0" w:space="0" w:color="auto"/>
        <w:left w:val="none" w:sz="0" w:space="0" w:color="auto"/>
        <w:bottom w:val="none" w:sz="0" w:space="0" w:color="auto"/>
        <w:right w:val="none" w:sz="0" w:space="0" w:color="auto"/>
      </w:divBdr>
    </w:div>
    <w:div w:id="1752005904">
      <w:bodyDiv w:val="1"/>
      <w:marLeft w:val="0"/>
      <w:marRight w:val="0"/>
      <w:marTop w:val="0"/>
      <w:marBottom w:val="0"/>
      <w:divBdr>
        <w:top w:val="none" w:sz="0" w:space="0" w:color="auto"/>
        <w:left w:val="none" w:sz="0" w:space="0" w:color="auto"/>
        <w:bottom w:val="none" w:sz="0" w:space="0" w:color="auto"/>
        <w:right w:val="none" w:sz="0" w:space="0" w:color="auto"/>
      </w:divBdr>
    </w:div>
    <w:div w:id="1789931801">
      <w:bodyDiv w:val="1"/>
      <w:marLeft w:val="0"/>
      <w:marRight w:val="0"/>
      <w:marTop w:val="0"/>
      <w:marBottom w:val="0"/>
      <w:divBdr>
        <w:top w:val="none" w:sz="0" w:space="0" w:color="auto"/>
        <w:left w:val="none" w:sz="0" w:space="0" w:color="auto"/>
        <w:bottom w:val="none" w:sz="0" w:space="0" w:color="auto"/>
        <w:right w:val="none" w:sz="0" w:space="0" w:color="auto"/>
      </w:divBdr>
    </w:div>
    <w:div w:id="1799909686">
      <w:bodyDiv w:val="1"/>
      <w:marLeft w:val="0"/>
      <w:marRight w:val="0"/>
      <w:marTop w:val="0"/>
      <w:marBottom w:val="0"/>
      <w:divBdr>
        <w:top w:val="none" w:sz="0" w:space="0" w:color="auto"/>
        <w:left w:val="none" w:sz="0" w:space="0" w:color="auto"/>
        <w:bottom w:val="none" w:sz="0" w:space="0" w:color="auto"/>
        <w:right w:val="none" w:sz="0" w:space="0" w:color="auto"/>
      </w:divBdr>
    </w:div>
    <w:div w:id="1858889640">
      <w:bodyDiv w:val="1"/>
      <w:marLeft w:val="0"/>
      <w:marRight w:val="0"/>
      <w:marTop w:val="0"/>
      <w:marBottom w:val="0"/>
      <w:divBdr>
        <w:top w:val="none" w:sz="0" w:space="0" w:color="auto"/>
        <w:left w:val="none" w:sz="0" w:space="0" w:color="auto"/>
        <w:bottom w:val="none" w:sz="0" w:space="0" w:color="auto"/>
        <w:right w:val="none" w:sz="0" w:space="0" w:color="auto"/>
      </w:divBdr>
    </w:div>
    <w:div w:id="1929196750">
      <w:bodyDiv w:val="1"/>
      <w:marLeft w:val="0"/>
      <w:marRight w:val="0"/>
      <w:marTop w:val="0"/>
      <w:marBottom w:val="0"/>
      <w:divBdr>
        <w:top w:val="none" w:sz="0" w:space="0" w:color="auto"/>
        <w:left w:val="none" w:sz="0" w:space="0" w:color="auto"/>
        <w:bottom w:val="none" w:sz="0" w:space="0" w:color="auto"/>
        <w:right w:val="none" w:sz="0" w:space="0" w:color="auto"/>
      </w:divBdr>
    </w:div>
    <w:div w:id="1967156565">
      <w:bodyDiv w:val="1"/>
      <w:marLeft w:val="0"/>
      <w:marRight w:val="0"/>
      <w:marTop w:val="0"/>
      <w:marBottom w:val="0"/>
      <w:divBdr>
        <w:top w:val="none" w:sz="0" w:space="0" w:color="auto"/>
        <w:left w:val="none" w:sz="0" w:space="0" w:color="auto"/>
        <w:bottom w:val="none" w:sz="0" w:space="0" w:color="auto"/>
        <w:right w:val="none" w:sz="0" w:space="0" w:color="auto"/>
      </w:divBdr>
    </w:div>
    <w:div w:id="2023820368">
      <w:bodyDiv w:val="1"/>
      <w:marLeft w:val="0"/>
      <w:marRight w:val="0"/>
      <w:marTop w:val="0"/>
      <w:marBottom w:val="0"/>
      <w:divBdr>
        <w:top w:val="none" w:sz="0" w:space="0" w:color="auto"/>
        <w:left w:val="none" w:sz="0" w:space="0" w:color="auto"/>
        <w:bottom w:val="none" w:sz="0" w:space="0" w:color="auto"/>
        <w:right w:val="none" w:sz="0" w:space="0" w:color="auto"/>
      </w:divBdr>
    </w:div>
    <w:div w:id="2035183857">
      <w:bodyDiv w:val="1"/>
      <w:marLeft w:val="0"/>
      <w:marRight w:val="0"/>
      <w:marTop w:val="0"/>
      <w:marBottom w:val="0"/>
      <w:divBdr>
        <w:top w:val="none" w:sz="0" w:space="0" w:color="auto"/>
        <w:left w:val="none" w:sz="0" w:space="0" w:color="auto"/>
        <w:bottom w:val="none" w:sz="0" w:space="0" w:color="auto"/>
        <w:right w:val="none" w:sz="0" w:space="0" w:color="auto"/>
      </w:divBdr>
    </w:div>
    <w:div w:id="2076855842">
      <w:bodyDiv w:val="1"/>
      <w:marLeft w:val="0"/>
      <w:marRight w:val="0"/>
      <w:marTop w:val="0"/>
      <w:marBottom w:val="0"/>
      <w:divBdr>
        <w:top w:val="none" w:sz="0" w:space="0" w:color="auto"/>
        <w:left w:val="none" w:sz="0" w:space="0" w:color="auto"/>
        <w:bottom w:val="none" w:sz="0" w:space="0" w:color="auto"/>
        <w:right w:val="none" w:sz="0" w:space="0" w:color="auto"/>
      </w:divBdr>
    </w:div>
    <w:div w:id="210711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1.xml"/><Relationship Id="rId42" Type="http://schemas.openxmlformats.org/officeDocument/2006/relationships/footer" Target="footer5.xml"/><Relationship Id="rId47" Type="http://schemas.openxmlformats.org/officeDocument/2006/relationships/image" Target="media/image16.emf"/><Relationship Id="rId63" Type="http://schemas.openxmlformats.org/officeDocument/2006/relationships/header" Target="header16.xml"/><Relationship Id="rId68" Type="http://schemas.openxmlformats.org/officeDocument/2006/relationships/image" Target="media/image32.png"/><Relationship Id="rId84" Type="http://schemas.openxmlformats.org/officeDocument/2006/relationships/header" Target="header23.xml"/><Relationship Id="rId89" Type="http://schemas.microsoft.com/office/2011/relationships/commentsExtended" Target="commentsExtended.xml"/><Relationship Id="rId112" Type="http://schemas.openxmlformats.org/officeDocument/2006/relationships/theme" Target="theme/theme1.xml"/><Relationship Id="rId16" Type="http://schemas.openxmlformats.org/officeDocument/2006/relationships/image" Target="media/image3.png"/><Relationship Id="rId107" Type="http://schemas.openxmlformats.org/officeDocument/2006/relationships/footer" Target="footer11.xml"/><Relationship Id="rId11" Type="http://schemas.openxmlformats.org/officeDocument/2006/relationships/webSettings" Target="webSettings.xml"/><Relationship Id="rId32" Type="http://schemas.openxmlformats.org/officeDocument/2006/relationships/image" Target="media/image9.png"/><Relationship Id="rId37" Type="http://schemas.openxmlformats.org/officeDocument/2006/relationships/footer" Target="footer4.xm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header" Target="header17.xml"/><Relationship Id="rId79" Type="http://schemas.openxmlformats.org/officeDocument/2006/relationships/image" Target="media/image37.png"/><Relationship Id="rId102" Type="http://schemas.openxmlformats.org/officeDocument/2006/relationships/image" Target="media/image44.png"/><Relationship Id="rId5" Type="http://schemas.openxmlformats.org/officeDocument/2006/relationships/customXml" Target="../customXml/item5.xml"/><Relationship Id="rId90" Type="http://schemas.microsoft.com/office/2016/09/relationships/commentsIds" Target="commentsIds.xml"/><Relationship Id="rId95" Type="http://schemas.openxmlformats.org/officeDocument/2006/relationships/footer" Target="footer10.xml"/><Relationship Id="rId22" Type="http://schemas.openxmlformats.org/officeDocument/2006/relationships/footer" Target="footer2.xml"/><Relationship Id="rId27" Type="http://schemas.openxmlformats.org/officeDocument/2006/relationships/header" Target="header5.xml"/><Relationship Id="rId43" Type="http://schemas.openxmlformats.org/officeDocument/2006/relationships/header" Target="header13.xml"/><Relationship Id="rId48" Type="http://schemas.openxmlformats.org/officeDocument/2006/relationships/image" Target="media/image17.png"/><Relationship Id="rId64" Type="http://schemas.openxmlformats.org/officeDocument/2006/relationships/image" Target="media/image28.png"/><Relationship Id="rId69" Type="http://schemas.openxmlformats.org/officeDocument/2006/relationships/hyperlink" Target="https://openei.org/wiki/Lawrence_Berkeley_National_Laboratory_Berkeley_Lab" TargetMode="External"/><Relationship Id="rId80" Type="http://schemas.openxmlformats.org/officeDocument/2006/relationships/header" Target="header20.xml"/><Relationship Id="rId85" Type="http://schemas.openxmlformats.org/officeDocument/2006/relationships/header" Target="header24.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header" Target="header10.xml"/><Relationship Id="rId59" Type="http://schemas.openxmlformats.org/officeDocument/2006/relationships/image" Target="media/image27.jpeg"/><Relationship Id="rId103" Type="http://schemas.openxmlformats.org/officeDocument/2006/relationships/image" Target="media/image45.png"/><Relationship Id="rId108" Type="http://schemas.openxmlformats.org/officeDocument/2006/relationships/header" Target="header31.xml"/><Relationship Id="rId54" Type="http://schemas.openxmlformats.org/officeDocument/2006/relationships/image" Target="media/image22.png"/><Relationship Id="rId70" Type="http://schemas.openxmlformats.org/officeDocument/2006/relationships/hyperlink" Target="https://openei.org/wiki/United_States_Department_of_Energy" TargetMode="External"/><Relationship Id="rId75" Type="http://schemas.openxmlformats.org/officeDocument/2006/relationships/header" Target="header18.xml"/><Relationship Id="rId91" Type="http://schemas.microsoft.com/office/2018/08/relationships/commentsExtensible" Target="commentsExtensible.xm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header" Target="header9.xml"/><Relationship Id="rId49" Type="http://schemas.openxmlformats.org/officeDocument/2006/relationships/hyperlink" Target="https://coast.noaa.gov/hurricanes/" TargetMode="External"/><Relationship Id="rId57" Type="http://schemas.openxmlformats.org/officeDocument/2006/relationships/image" Target="media/image25.png"/><Relationship Id="rId106" Type="http://schemas.openxmlformats.org/officeDocument/2006/relationships/header" Target="header30.xml"/><Relationship Id="rId10" Type="http://schemas.openxmlformats.org/officeDocument/2006/relationships/settings" Target="setting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header" Target="header14.xml"/><Relationship Id="rId65" Type="http://schemas.openxmlformats.org/officeDocument/2006/relationships/image" Target="media/image29.png"/><Relationship Id="rId73" Type="http://schemas.openxmlformats.org/officeDocument/2006/relationships/image" Target="media/image35.emf"/><Relationship Id="rId78" Type="http://schemas.openxmlformats.org/officeDocument/2006/relationships/image" Target="media/image36.png"/><Relationship Id="rId81" Type="http://schemas.openxmlformats.org/officeDocument/2006/relationships/header" Target="header21.xml"/><Relationship Id="rId86" Type="http://schemas.openxmlformats.org/officeDocument/2006/relationships/footer" Target="footer9.xml"/><Relationship Id="rId94" Type="http://schemas.openxmlformats.org/officeDocument/2006/relationships/header" Target="header27.xml"/><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2.png"/><Relationship Id="rId109" Type="http://schemas.openxmlformats.org/officeDocument/2006/relationships/fontTable" Target="fontTable.xml"/><Relationship Id="rId34" Type="http://schemas.openxmlformats.org/officeDocument/2006/relationships/image" Target="media/image11.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footer" Target="footer7.xml"/><Relationship Id="rId97" Type="http://schemas.openxmlformats.org/officeDocument/2006/relationships/image" Target="media/image39.png"/><Relationship Id="rId104" Type="http://schemas.openxmlformats.org/officeDocument/2006/relationships/image" Target="media/image46.png"/><Relationship Id="rId7" Type="http://schemas.openxmlformats.org/officeDocument/2006/relationships/customXml" Target="../customXml/item7.xml"/><Relationship Id="rId71" Type="http://schemas.openxmlformats.org/officeDocument/2006/relationships/image" Target="media/image33.png"/><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3.xml"/><Relationship Id="rId40" Type="http://schemas.openxmlformats.org/officeDocument/2006/relationships/header" Target="header11.xml"/><Relationship Id="rId45" Type="http://schemas.openxmlformats.org/officeDocument/2006/relationships/image" Target="media/image14.png"/><Relationship Id="rId66" Type="http://schemas.openxmlformats.org/officeDocument/2006/relationships/image" Target="media/image30.emf"/><Relationship Id="rId87" Type="http://schemas.openxmlformats.org/officeDocument/2006/relationships/header" Target="header25.xml"/><Relationship Id="rId110" Type="http://schemas.microsoft.com/office/2011/relationships/people" Target="people.xml"/><Relationship Id="rId61" Type="http://schemas.openxmlformats.org/officeDocument/2006/relationships/header" Target="header15.xml"/><Relationship Id="rId82" Type="http://schemas.openxmlformats.org/officeDocument/2006/relationships/footer" Target="footer8.xm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7.png"/><Relationship Id="rId35" Type="http://schemas.openxmlformats.org/officeDocument/2006/relationships/header" Target="header8.xml"/><Relationship Id="rId56" Type="http://schemas.openxmlformats.org/officeDocument/2006/relationships/image" Target="media/image24.png"/><Relationship Id="rId77" Type="http://schemas.openxmlformats.org/officeDocument/2006/relationships/header" Target="header19.xml"/><Relationship Id="rId100" Type="http://schemas.openxmlformats.org/officeDocument/2006/relationships/image" Target="media/image42.png"/><Relationship Id="rId105" Type="http://schemas.openxmlformats.org/officeDocument/2006/relationships/header" Target="header29.xml"/><Relationship Id="rId8" Type="http://schemas.openxmlformats.org/officeDocument/2006/relationships/numbering" Target="numbering.xml"/><Relationship Id="rId51" Type="http://schemas.openxmlformats.org/officeDocument/2006/relationships/image" Target="media/image19.png"/><Relationship Id="rId72" Type="http://schemas.openxmlformats.org/officeDocument/2006/relationships/image" Target="media/image34.png"/><Relationship Id="rId93" Type="http://schemas.openxmlformats.org/officeDocument/2006/relationships/header" Target="header26.xml"/><Relationship Id="rId98" Type="http://schemas.openxmlformats.org/officeDocument/2006/relationships/image" Target="media/image40.png"/><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15.emf"/><Relationship Id="rId67" Type="http://schemas.openxmlformats.org/officeDocument/2006/relationships/image" Target="media/image31.png"/><Relationship Id="rId20" Type="http://schemas.openxmlformats.org/officeDocument/2006/relationships/header" Target="header1.xml"/><Relationship Id="rId41" Type="http://schemas.openxmlformats.org/officeDocument/2006/relationships/header" Target="header12.xml"/><Relationship Id="rId62" Type="http://schemas.openxmlformats.org/officeDocument/2006/relationships/footer" Target="footer6.xml"/><Relationship Id="rId83" Type="http://schemas.openxmlformats.org/officeDocument/2006/relationships/header" Target="header22.xml"/><Relationship Id="rId88" Type="http://schemas.openxmlformats.org/officeDocument/2006/relationships/comments" Target="comments.xml"/><Relationship Id="rId11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coast.noaa.gov/hurrican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brotherton\Downloads\1898%20Report%20Template%20-%202019%20v2%20(4).dotx" TargetMode="External"/></Relationships>
</file>

<file path=word/glossary/_rels/document.xml.rels><?xml version="1.0" encoding="UTF-8" standalone="yes"?>
<Relationships xmlns="http://schemas.openxmlformats.org/package/2006/relationships"><Relationship Id="rId8" Type="http://schemas.openxmlformats.org/officeDocument/2006/relationships/styles" Target="styles.xml"/><Relationship Id="rId3" Type="http://schemas.openxmlformats.org/officeDocument/2006/relationships/customXml" Target="../../customXml/item10.xml"/><Relationship Id="rId7" Type="http://schemas.openxmlformats.org/officeDocument/2006/relationships/customXml" Target="../../customXml/item14.xml"/><Relationship Id="rId2" Type="http://schemas.openxmlformats.org/officeDocument/2006/relationships/customXml" Target="../../customXml/item9.xml"/><Relationship Id="rId1" Type="http://schemas.openxmlformats.org/officeDocument/2006/relationships/customXml" Target="../../customXml/item8.xml"/><Relationship Id="rId6" Type="http://schemas.openxmlformats.org/officeDocument/2006/relationships/customXml" Target="../../customXml/item13.xml"/><Relationship Id="rId11" Type="http://schemas.openxmlformats.org/officeDocument/2006/relationships/fontTable" Target="fontTable.xml"/><Relationship Id="rId5" Type="http://schemas.openxmlformats.org/officeDocument/2006/relationships/customXml" Target="../../customXml/item12.xml"/><Relationship Id="rId10" Type="http://schemas.openxmlformats.org/officeDocument/2006/relationships/webSettings" Target="webSettings.xml"/><Relationship Id="rId4" Type="http://schemas.openxmlformats.org/officeDocument/2006/relationships/customXml" Target="../../customXml/item11.xml"/><Relationship Id="rId9" Type="http://schemas.openxmlformats.org/officeDocument/2006/relationships/settings" Target="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D6659EC8524A79AC82F12706F85803"/>
        <w:category>
          <w:name w:val="General"/>
          <w:gallery w:val="placeholder"/>
        </w:category>
        <w:types>
          <w:type w:val="bbPlcHdr"/>
        </w:types>
        <w:behaviors>
          <w:behavior w:val="content"/>
        </w:behaviors>
        <w:guid w:val="{85E06175-0AD6-4061-94D9-12CDA437F6A2}"/>
      </w:docPartPr>
      <w:docPartBody>
        <w:p w:rsidR="000E362A" w:rsidRDefault="000E362A">
          <w:pPr>
            <w:pStyle w:val="0FD6659EC8524A79AC82F12706F85803"/>
          </w:pPr>
          <w:r w:rsidRPr="00066208">
            <w:rPr>
              <w:rStyle w:val="PlaceholderText"/>
            </w:rPr>
            <w:t>Name of Client</w:t>
          </w:r>
        </w:p>
      </w:docPartBody>
    </w:docPart>
    <w:docPart>
      <w:docPartPr>
        <w:name w:val="54A13B7CA50C4425989031F9B9C95C35"/>
        <w:category>
          <w:name w:val="General"/>
          <w:gallery w:val="placeholder"/>
        </w:category>
        <w:types>
          <w:type w:val="bbPlcHdr"/>
        </w:types>
        <w:behaviors>
          <w:behavior w:val="content"/>
        </w:behaviors>
        <w:guid w:val="{4A3B1CBC-6CD9-4A35-9CE4-E00F7F0E191D}"/>
      </w:docPartPr>
      <w:docPartBody>
        <w:p w:rsidR="000E362A" w:rsidRDefault="000E362A">
          <w:pPr>
            <w:pStyle w:val="54A13B7CA50C4425989031F9B9C95C35"/>
          </w:pPr>
          <w:r>
            <w:rPr>
              <w:rStyle w:val="PlaceholderText"/>
            </w:rPr>
            <w:t>Number or Letter</w:t>
          </w:r>
        </w:p>
      </w:docPartBody>
    </w:docPart>
    <w:docPart>
      <w:docPartPr>
        <w:name w:val="77A17099BEBE4A939E0275A2DDC9110C"/>
        <w:category>
          <w:name w:val="General"/>
          <w:gallery w:val="placeholder"/>
        </w:category>
        <w:types>
          <w:type w:val="bbPlcHdr"/>
        </w:types>
        <w:behaviors>
          <w:behavior w:val="content"/>
        </w:behaviors>
        <w:guid w:val="{F34A961C-ECFB-4768-8F82-4445FFD16D3C}"/>
      </w:docPartPr>
      <w:docPartBody>
        <w:p w:rsidR="000E362A" w:rsidRDefault="000E362A">
          <w:pPr>
            <w:pStyle w:val="77A17099BEBE4A939E0275A2DDC9110C"/>
          </w:pPr>
          <w:r w:rsidRPr="000C41E4">
            <w:rPr>
              <w:rStyle w:val="PlaceholderText"/>
              <w:rFonts w:ascii="Arial" w:hAnsi="Arial" w:cs="Arial"/>
            </w:rPr>
            <w:t>Report Title</w:t>
          </w:r>
        </w:p>
      </w:docPartBody>
    </w:docPart>
    <w:docPart>
      <w:docPartPr>
        <w:name w:val="3716EAFFE5A648B084CB633885C557F7"/>
        <w:category>
          <w:name w:val="General"/>
          <w:gallery w:val="placeholder"/>
        </w:category>
        <w:types>
          <w:type w:val="bbPlcHdr"/>
        </w:types>
        <w:behaviors>
          <w:behavior w:val="content"/>
        </w:behaviors>
        <w:guid w:val="{42114699-C56D-40E6-B805-AFCC4CE1DC27}"/>
      </w:docPartPr>
      <w:docPartBody>
        <w:p w:rsidR="000E362A" w:rsidRDefault="000E362A">
          <w:pPr>
            <w:pStyle w:val="3716EAFFE5A648B084CB633885C557F7"/>
          </w:pPr>
          <w:r w:rsidRPr="000C41E4">
            <w:rPr>
              <w:rStyle w:val="PlaceholderText"/>
              <w:rFonts w:ascii="Arial" w:hAnsi="Arial" w:cs="Arial"/>
            </w:rPr>
            <w:t>Rev. No. or Ltr.</w:t>
          </w:r>
        </w:p>
      </w:docPartBody>
    </w:docPart>
    <w:docPart>
      <w:docPartPr>
        <w:name w:val="55D32A8671F342CE823035F247CFB622"/>
        <w:category>
          <w:name w:val="General"/>
          <w:gallery w:val="placeholder"/>
        </w:category>
        <w:types>
          <w:type w:val="bbPlcHdr"/>
        </w:types>
        <w:behaviors>
          <w:behavior w:val="content"/>
        </w:behaviors>
        <w:guid w:val="{87F83706-700E-4517-B4DF-5EF38A7BAB88}"/>
      </w:docPartPr>
      <w:docPartBody>
        <w:p w:rsidR="000E362A" w:rsidRDefault="000E362A">
          <w:pPr>
            <w:pStyle w:val="55D32A8671F342CE823035F247CFB622"/>
          </w:pPr>
          <w:r w:rsidRPr="000C41E4">
            <w:rPr>
              <w:rStyle w:val="PlaceholderText"/>
              <w:rFonts w:ascii="Arial" w:hAnsi="Arial" w:cs="Arial"/>
            </w:rPr>
            <w:t>Client Name</w:t>
          </w:r>
        </w:p>
      </w:docPartBody>
    </w:docPart>
    <w:docPart>
      <w:docPartPr>
        <w:name w:val="EB3B66FB61AD4A6E83D8B63E6601B2E6"/>
        <w:category>
          <w:name w:val="General"/>
          <w:gallery w:val="placeholder"/>
        </w:category>
        <w:types>
          <w:type w:val="bbPlcHdr"/>
        </w:types>
        <w:behaviors>
          <w:behavior w:val="content"/>
        </w:behaviors>
        <w:guid w:val="{1A6070D7-A23A-46A0-B808-D34D8A9F9E2B}"/>
      </w:docPartPr>
      <w:docPartBody>
        <w:p w:rsidR="000E362A" w:rsidRDefault="000E362A">
          <w:pPr>
            <w:pStyle w:val="EB3B66FB61AD4A6E83D8B63E6601B2E6"/>
          </w:pPr>
          <w:r w:rsidRPr="000C41E4">
            <w:rPr>
              <w:rStyle w:val="PlaceholderText"/>
              <w:rFonts w:ascii="Arial" w:hAnsi="Arial" w:cs="Arial"/>
            </w:rPr>
            <w:t>Report Title</w:t>
          </w:r>
        </w:p>
      </w:docPartBody>
    </w:docPart>
    <w:docPart>
      <w:docPartPr>
        <w:name w:val="439DB1BA32D240E298A45D1035CBD6CD"/>
        <w:category>
          <w:name w:val="General"/>
          <w:gallery w:val="placeholder"/>
        </w:category>
        <w:types>
          <w:type w:val="bbPlcHdr"/>
        </w:types>
        <w:behaviors>
          <w:behavior w:val="content"/>
        </w:behaviors>
        <w:guid w:val="{AD50C859-D427-4097-97AB-F7060C206EDE}"/>
      </w:docPartPr>
      <w:docPartBody>
        <w:p w:rsidR="000E362A" w:rsidRDefault="000E362A">
          <w:pPr>
            <w:pStyle w:val="439DB1BA32D240E298A45D1035CBD6CD"/>
          </w:pPr>
          <w:r w:rsidRPr="000C41E4">
            <w:rPr>
              <w:rStyle w:val="PlaceholderText"/>
              <w:rFonts w:ascii="Arial" w:hAnsi="Arial" w:cs="Arial"/>
            </w:rPr>
            <w:t>Rev. No. or Ltr</w:t>
          </w:r>
        </w:p>
      </w:docPartBody>
    </w:docPart>
    <w:docPart>
      <w:docPartPr>
        <w:name w:val="4D3F63A75D5A40E0A5E6B99E659A7F2C"/>
        <w:category>
          <w:name w:val="General"/>
          <w:gallery w:val="placeholder"/>
        </w:category>
        <w:types>
          <w:type w:val="bbPlcHdr"/>
        </w:types>
        <w:behaviors>
          <w:behavior w:val="content"/>
        </w:behaviors>
        <w:guid w:val="{2D69DCF3-231C-4A0B-9F70-FAF0128F963A}"/>
      </w:docPartPr>
      <w:docPartBody>
        <w:p w:rsidR="000E362A" w:rsidRDefault="000E362A">
          <w:pPr>
            <w:pStyle w:val="4D3F63A75D5A40E0A5E6B99E659A7F2C"/>
          </w:pPr>
          <w:r w:rsidRPr="007A627B">
            <w:rPr>
              <w:rStyle w:val="PlaceholderText"/>
              <w:rFonts w:ascii="Arial" w:hAnsi="Arial" w:cs="Arial"/>
            </w:rPr>
            <w:t>Report Title</w:t>
          </w:r>
        </w:p>
      </w:docPartBody>
    </w:docPart>
    <w:docPart>
      <w:docPartPr>
        <w:name w:val="FFA9F884700D4B63AF721749A7286394"/>
        <w:category>
          <w:name w:val="General"/>
          <w:gallery w:val="placeholder"/>
        </w:category>
        <w:types>
          <w:type w:val="bbPlcHdr"/>
        </w:types>
        <w:behaviors>
          <w:behavior w:val="content"/>
        </w:behaviors>
        <w:guid w:val="{CC14A54D-4832-4610-8EE3-F31D3AC00BE7}"/>
      </w:docPartPr>
      <w:docPartBody>
        <w:p w:rsidR="000E362A" w:rsidRDefault="000E362A">
          <w:pPr>
            <w:pStyle w:val="FFA9F884700D4B63AF721749A7286394"/>
          </w:pPr>
          <w:r w:rsidRPr="007A627B">
            <w:rPr>
              <w:rStyle w:val="PlaceholderText"/>
              <w:rFonts w:ascii="Arial" w:hAnsi="Arial" w:cs="Arial"/>
            </w:rPr>
            <w:t>Rev. No. or Ltr</w:t>
          </w:r>
        </w:p>
      </w:docPartBody>
    </w:docPart>
    <w:docPart>
      <w:docPartPr>
        <w:name w:val="049052ADAFF440D18D3005F5DABF2457"/>
        <w:category>
          <w:name w:val="General"/>
          <w:gallery w:val="placeholder"/>
        </w:category>
        <w:types>
          <w:type w:val="bbPlcHdr"/>
        </w:types>
        <w:behaviors>
          <w:behavior w:val="content"/>
        </w:behaviors>
        <w:guid w:val="{E41B8E4E-DDA3-4749-B8EA-DAFC6F1210A1}"/>
      </w:docPartPr>
      <w:docPartBody>
        <w:p w:rsidR="000E362A" w:rsidRDefault="000E362A">
          <w:pPr>
            <w:pStyle w:val="049052ADAFF440D18D3005F5DABF2457"/>
          </w:pPr>
          <w:r w:rsidRPr="007A627B">
            <w:rPr>
              <w:rStyle w:val="PlaceholderText"/>
              <w:rFonts w:ascii="Arial" w:hAnsi="Arial" w:cs="Arial"/>
            </w:rPr>
            <w:t>Client Name</w:t>
          </w:r>
        </w:p>
      </w:docPartBody>
    </w:docPart>
    <w:docPart>
      <w:docPartPr>
        <w:name w:val="CE6BA857A27A48D1B84FB2B31F0B4165"/>
        <w:category>
          <w:name w:val="General"/>
          <w:gallery w:val="placeholder"/>
        </w:category>
        <w:types>
          <w:type w:val="bbPlcHdr"/>
        </w:types>
        <w:behaviors>
          <w:behavior w:val="content"/>
        </w:behaviors>
        <w:guid w:val="{8F3ED82A-10EA-478A-9919-50FAA6FBAA28}"/>
      </w:docPartPr>
      <w:docPartBody>
        <w:p w:rsidR="008A122D" w:rsidRDefault="000E362A">
          <w:pPr>
            <w:pStyle w:val="CE6BA857A27A48D1B84FB2B31F0B4165"/>
          </w:pPr>
          <w:r w:rsidRPr="001C09B7">
            <w:rPr>
              <w:rStyle w:val="PlaceholderText"/>
            </w:rPr>
            <w:t>Project Name</w:t>
          </w:r>
        </w:p>
      </w:docPartBody>
    </w:docPart>
    <w:docPart>
      <w:docPartPr>
        <w:name w:val="DEBD54339E8E4DBCA704D7271E955528"/>
        <w:category>
          <w:name w:val="General"/>
          <w:gallery w:val="placeholder"/>
        </w:category>
        <w:types>
          <w:type w:val="bbPlcHdr"/>
        </w:types>
        <w:behaviors>
          <w:behavior w:val="content"/>
        </w:behaviors>
        <w:guid w:val="{B8487712-037A-476F-889E-6D31F4924211}"/>
      </w:docPartPr>
      <w:docPartBody>
        <w:p w:rsidR="00D86D25" w:rsidRDefault="000E362A">
          <w:pPr>
            <w:pStyle w:val="DEBD54339E8E4DBCA704D7271E955528"/>
          </w:pPr>
          <w:r w:rsidRPr="000F211F">
            <w:t>Title of this Report</w:t>
          </w:r>
        </w:p>
      </w:docPartBody>
    </w:docPart>
    <w:docPart>
      <w:docPartPr>
        <w:name w:val="EC76359A138A41F6BFCFB0E6593C0401"/>
        <w:category>
          <w:name w:val="General"/>
          <w:gallery w:val="placeholder"/>
        </w:category>
        <w:types>
          <w:type w:val="bbPlcHdr"/>
        </w:types>
        <w:behaviors>
          <w:behavior w:val="content"/>
        </w:behaviors>
        <w:guid w:val="{184A9918-875D-4FA0-B546-BAE469B1946F}"/>
      </w:docPartPr>
      <w:docPartBody>
        <w:p w:rsidR="00D86D25" w:rsidRDefault="000E362A">
          <w:pPr>
            <w:pStyle w:val="EC76359A138A41F6BFCFB0E6593C0401"/>
          </w:pPr>
          <w:r>
            <w:rPr>
              <w:rStyle w:val="PlaceholderText"/>
            </w:rPr>
            <w:t>#####</w:t>
          </w:r>
        </w:p>
      </w:docPartBody>
    </w:docPart>
    <w:docPart>
      <w:docPartPr>
        <w:name w:val="ECD8260EC3EC4502B33262F3447EFE11"/>
        <w:category>
          <w:name w:val="General"/>
          <w:gallery w:val="placeholder"/>
        </w:category>
        <w:types>
          <w:type w:val="bbPlcHdr"/>
        </w:types>
        <w:behaviors>
          <w:behavior w:val="content"/>
        </w:behaviors>
        <w:guid w:val="{F8C85EDB-57AF-4665-9BAC-59784F9960A7}"/>
      </w:docPartPr>
      <w:docPartBody>
        <w:p w:rsidR="00D86D25" w:rsidRDefault="000E362A">
          <w:pPr>
            <w:pStyle w:val="ECD8260EC3EC4502B33262F3447EFE11"/>
          </w:pPr>
          <w:r>
            <w:rPr>
              <w:rStyle w:val="PlaceholderText"/>
            </w:rPr>
            <w:t>Report or Revision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Bold">
    <w:charset w:val="00"/>
    <w:family w:val="modern"/>
    <w:notTrueType/>
    <w:pitch w:val="variable"/>
    <w:sig w:usb0="A10000FF" w:usb1="4000005B" w:usb2="00000000" w:usb3="00000000" w:csb0="0000009B" w:csb1="00000000"/>
  </w:font>
  <w:font w:name="Gotham Book">
    <w:altName w:val="Calibri"/>
    <w:charset w:val="00"/>
    <w:family w:val="modern"/>
    <w:notTrueType/>
    <w:pitch w:val="variable"/>
    <w:sig w:usb0="A10000FF" w:usb1="4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Gotham Medium">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otham Light">
    <w:charset w:val="00"/>
    <w:family w:val="modern"/>
    <w:notTrueType/>
    <w:pitch w:val="variable"/>
    <w:sig w:usb0="A10000FF" w:usb1="4000005B" w:usb2="00000000" w:usb3="00000000" w:csb0="0000009B" w:csb1="00000000"/>
  </w:font>
  <w:font w:name="Tw Cen MT Condensed">
    <w:charset w:val="00"/>
    <w:family w:val="swiss"/>
    <w:pitch w:val="variable"/>
    <w:sig w:usb0="00000007" w:usb1="00000000" w:usb2="00000000" w:usb3="00000000" w:csb0="00000003"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62A"/>
    <w:rsid w:val="00035CEB"/>
    <w:rsid w:val="000E362A"/>
    <w:rsid w:val="00111444"/>
    <w:rsid w:val="001703C9"/>
    <w:rsid w:val="001866D5"/>
    <w:rsid w:val="00197366"/>
    <w:rsid w:val="001E75C3"/>
    <w:rsid w:val="002046B8"/>
    <w:rsid w:val="002C668D"/>
    <w:rsid w:val="003249FE"/>
    <w:rsid w:val="00346D47"/>
    <w:rsid w:val="003F0355"/>
    <w:rsid w:val="003F47F1"/>
    <w:rsid w:val="00434337"/>
    <w:rsid w:val="00450581"/>
    <w:rsid w:val="004A0B2D"/>
    <w:rsid w:val="005F299D"/>
    <w:rsid w:val="006077DA"/>
    <w:rsid w:val="00671375"/>
    <w:rsid w:val="006E7BA5"/>
    <w:rsid w:val="007018E6"/>
    <w:rsid w:val="00704A5B"/>
    <w:rsid w:val="00746CE9"/>
    <w:rsid w:val="007B6E92"/>
    <w:rsid w:val="00850AD1"/>
    <w:rsid w:val="00855AB5"/>
    <w:rsid w:val="00896AF9"/>
    <w:rsid w:val="008A122D"/>
    <w:rsid w:val="00942506"/>
    <w:rsid w:val="00A64370"/>
    <w:rsid w:val="00B42B03"/>
    <w:rsid w:val="00C663BB"/>
    <w:rsid w:val="00CB1788"/>
    <w:rsid w:val="00D86D25"/>
    <w:rsid w:val="00D93FE4"/>
    <w:rsid w:val="00E06823"/>
    <w:rsid w:val="00EB01A4"/>
    <w:rsid w:val="00F639A7"/>
    <w:rsid w:val="00FA4B99"/>
    <w:rsid w:val="00FF39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01A4"/>
    <w:rPr>
      <w:color w:val="808080"/>
      <w:bdr w:val="none" w:sz="0" w:space="0" w:color="auto"/>
      <w:shd w:val="clear" w:color="auto" w:fill="auto"/>
    </w:rPr>
  </w:style>
  <w:style w:type="paragraph" w:customStyle="1" w:styleId="0FD6659EC8524A79AC82F12706F85803">
    <w:name w:val="0FD6659EC8524A79AC82F12706F85803"/>
  </w:style>
  <w:style w:type="paragraph" w:customStyle="1" w:styleId="54A13B7CA50C4425989031F9B9C95C35">
    <w:name w:val="54A13B7CA50C4425989031F9B9C95C35"/>
  </w:style>
  <w:style w:type="paragraph" w:customStyle="1" w:styleId="77A17099BEBE4A939E0275A2DDC9110C">
    <w:name w:val="77A17099BEBE4A939E0275A2DDC9110C"/>
  </w:style>
  <w:style w:type="paragraph" w:customStyle="1" w:styleId="3716EAFFE5A648B084CB633885C557F7">
    <w:name w:val="3716EAFFE5A648B084CB633885C557F7"/>
  </w:style>
  <w:style w:type="paragraph" w:customStyle="1" w:styleId="55D32A8671F342CE823035F247CFB622">
    <w:name w:val="55D32A8671F342CE823035F247CFB622"/>
  </w:style>
  <w:style w:type="paragraph" w:customStyle="1" w:styleId="EB3B66FB61AD4A6E83D8B63E6601B2E6">
    <w:name w:val="EB3B66FB61AD4A6E83D8B63E6601B2E6"/>
  </w:style>
  <w:style w:type="paragraph" w:customStyle="1" w:styleId="439DB1BA32D240E298A45D1035CBD6CD">
    <w:name w:val="439DB1BA32D240E298A45D1035CBD6CD"/>
  </w:style>
  <w:style w:type="paragraph" w:customStyle="1" w:styleId="4D3F63A75D5A40E0A5E6B99E659A7F2C">
    <w:name w:val="4D3F63A75D5A40E0A5E6B99E659A7F2C"/>
  </w:style>
  <w:style w:type="paragraph" w:customStyle="1" w:styleId="FFA9F884700D4B63AF721749A7286394">
    <w:name w:val="FFA9F884700D4B63AF721749A7286394"/>
  </w:style>
  <w:style w:type="paragraph" w:customStyle="1" w:styleId="049052ADAFF440D18D3005F5DABF2457">
    <w:name w:val="049052ADAFF440D18D3005F5DABF2457"/>
  </w:style>
  <w:style w:type="paragraph" w:customStyle="1" w:styleId="CE6BA857A27A48D1B84FB2B31F0B4165">
    <w:name w:val="CE6BA857A27A48D1B84FB2B31F0B4165"/>
  </w:style>
  <w:style w:type="paragraph" w:customStyle="1" w:styleId="DEBD54339E8E4DBCA704D7271E955528">
    <w:name w:val="DEBD54339E8E4DBCA704D7271E955528"/>
  </w:style>
  <w:style w:type="paragraph" w:customStyle="1" w:styleId="EC76359A138A41F6BFCFB0E6593C0401">
    <w:name w:val="EC76359A138A41F6BFCFB0E6593C0401"/>
  </w:style>
  <w:style w:type="paragraph" w:customStyle="1" w:styleId="ECD8260EC3EC4502B33262F3447EFE11">
    <w:name w:val="ECD8260EC3EC4502B33262F3447EFE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Dat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p:properties xmlns:p="http://schemas.microsoft.com/office/2006/metadata/properties" xmlns:xsi="http://www.w3.org/2001/XMLSchema-instance" xmlns:pc="http://schemas.microsoft.com/office/infopath/2007/PartnerControls">
  <documentManagement/>
</p:properties>
</file>

<file path=customXml/item12.xml><?xml version="1.0" encoding="utf-8"?>
<ct:contentTypeSchema xmlns:ct="http://schemas.microsoft.com/office/2006/metadata/contentType" xmlns:ma="http://schemas.microsoft.com/office/2006/metadata/properties/metaAttributes" ct:_="" ma:_="" ma:contentTypeName="Document" ma:contentTypeID="0x0101009983114779F408458C9971191B6AD748" ma:contentTypeVersion="8" ma:contentTypeDescription="Create a new document." ma:contentTypeScope="" ma:versionID="dcae2269a335e9c365fc551379c6828d">
  <xsd:schema xmlns:xsd="http://www.w3.org/2001/XMLSchema" xmlns:xs="http://www.w3.org/2001/XMLSchema" xmlns:p="http://schemas.microsoft.com/office/2006/metadata/properties" xmlns:ns2="941cefe7-94b5-4afa-a5fa-19c520366dae" targetNamespace="http://schemas.microsoft.com/office/2006/metadata/properties" ma:root="true" ma:fieldsID="e19de6040c5edafb809ec40516ce293e" ns2:_="">
    <xsd:import namespace="941cefe7-94b5-4afa-a5fa-19c520366d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cefe7-94b5-4afa-a5fa-19c520366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3.xml><?xml version="1.0" encoding="utf-8"?>
<?mso-contentType ?>
<FormTemplates xmlns="http://schemas.microsoft.com/sharepoint/v3/contenttype/forms">
  <Display>DocumentLibraryForm</Display>
  <Edit>DocumentLibraryForm</Edit>
  <New>DocumentLibraryForm</New>
</FormTemplates>
</file>

<file path=customXml/item14.xml><?xml version="1.0" encoding="utf-8"?><basic_XML xmlns="http://AddIn Basic XML Script/Basic Nodes"><mappingElement_1></mappingElement_1><mappingElement_2></mappingElement_2><mappingElement_3></mappingElement_3><mappingElement_4></mappingElement_4><mappingElement_5></mappingElement_5><mappingElement_6></mappingElement_6><expandingMappingElement_1><nestedMappingElement_1></nestedMappingElement_1><nestedMappingElement_2></nestedMappingElement_2></expandingMappingElement_1></basic_XML>
</file>

<file path=customXml/item2.xml><?xml version="1.0" encoding="utf-8"?>
<Data>
  <Addressee_Name/>
  <Date/>
  <Organization/>
  <Project_Number/>
  <Project_Number/>
  <Project_No>132540</Project_No>
  <Month_Year/>
  <Report_Title>2022 – 2031 Storm Prot</Report_Title>
  <Client>Tampa Electric Company</Client>
  <Header_Client_Name/>
  <Header_Report_Title>SPP Assessment &amp; Benefits Report</Header_Report_Title>
  <Footer_Client_Name>Tampa Electric Company</Footer_Client_Name>
  <Version>0</Version>
  <Revision>0</Revision>
  <Revision_Date>2022-02-16T00:00:00</Revision_Date>
  <Project_Name>TEC SPP Resilience Benefits Report</Project_Name>
  <Revision_Date/>
</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asePracticeArea xmlns="498a4116-dab2-4dda-bb26-dd553f2f4635" xsi:nil="true"/>
    <CaseType xmlns="498a4116-dab2-4dda-bb26-dd553f2f4635" xsi:nil="true"/>
    <SRCH_ObjectType xmlns="498a4116-dab2-4dda-bb26-dd553f2f4635">PWD</SRCH_ObjectType>
    <CaseCompanyName xmlns="498a4116-dab2-4dda-bb26-dd553f2f4635" xsi:nil="true"/>
    <Comments xmlns="498A4116-DAB2-4DDA-BB26-DD553F2F4635" xsi:nil="true"/>
    <CaseStatus xmlns="498a4116-dab2-4dda-bb26-dd553f2f4635" xsi:nil="true"/>
    <SRCH_DocketId xmlns="498a4116-dab2-4dda-bb26-dd553f2f4635">1310</SRCH_DocketId>
    <CaseNumber xmlns="498a4116-dab2-4dda-bb26-dd553f2f4635" xsi:nil="true"/>
    <IsKeyDocket xmlns="498a4116-dab2-4dda-bb26-dd553f2f4635">false</IsKeyDocket>
    <CaseSubjects xmlns="498a4116-dab2-4dda-bb26-dd553f2f4635" xsi:nil="true"/>
    <CaseJurisdiction xmlns="498a4116-dab2-4dda-bb26-dd553f2f463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C9373104615C247AFF48713E375DF27" ma:contentTypeVersion="" ma:contentTypeDescription="Create a new document." ma:contentTypeScope="" ma:versionID="1244c592a2278da205aca27ee5b30567">
  <xsd:schema xmlns:xsd="http://www.w3.org/2001/XMLSchema" xmlns:xs="http://www.w3.org/2001/XMLSchema" xmlns:p="http://schemas.microsoft.com/office/2006/metadata/properties" xmlns:ns2="498A4116-DAB2-4DDA-BB26-DD553F2F4635" xmlns:ns3="498a4116-dab2-4dda-bb26-dd553f2f4635" targetNamespace="http://schemas.microsoft.com/office/2006/metadata/properties" ma:root="true" ma:fieldsID="49b66264fa28609b3f76a0626e9c6e26" ns2:_="" ns3:_="">
    <xsd:import namespace="498A4116-DAB2-4DDA-BB26-DD553F2F4635"/>
    <xsd:import namespace="498a4116-dab2-4dda-bb26-dd553f2f4635"/>
    <xsd:element name="properties">
      <xsd:complexType>
        <xsd:sequence>
          <xsd:element name="documentManagement">
            <xsd:complexType>
              <xsd:all>
                <xsd:element ref="ns2:Comments" minOccurs="0"/>
                <xsd:element ref="ns3:CaseCompanyName" minOccurs="0"/>
                <xsd:element ref="ns3:CaseJurisdiction" minOccurs="0"/>
                <xsd:element ref="ns3:CaseType" minOccurs="0"/>
                <xsd:element ref="ns3:CasePracticeArea" minOccurs="0"/>
                <xsd:element ref="ns3:CaseStatus" minOccurs="0"/>
                <xsd:element ref="ns3:CaseNumber" minOccurs="0"/>
                <xsd:element ref="ns3:IsKeyDocket" minOccurs="0"/>
                <xsd:element ref="ns3:CaseSubjects" minOccurs="0"/>
                <xsd:element ref="ns3:SRCH_DocketId" minOccurs="0"/>
                <xsd:element ref="ns3:SRCH_Objec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A4116-DAB2-4DDA-BB26-DD553F2F4635"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a4116-dab2-4dda-bb26-dd553f2f4635" elementFormDefault="qualified">
    <xsd:import namespace="http://schemas.microsoft.com/office/2006/documentManagement/types"/>
    <xsd:import namespace="http://schemas.microsoft.com/office/infopath/2007/PartnerControls"/>
    <xsd:element name="CaseCompanyName" ma:index="9" nillable="true" ma:displayName="Company Name" ma:internalName="CaseCompanyName">
      <xsd:simpleType>
        <xsd:restriction base="dms:Text"/>
      </xsd:simpleType>
    </xsd:element>
    <xsd:element name="CaseJurisdiction" ma:index="10" nillable="true" ma:displayName="Jurisdiction" ma:internalName="CaseJurisdiction">
      <xsd:simpleType>
        <xsd:restriction base="dms:Text"/>
      </xsd:simpleType>
    </xsd:element>
    <xsd:element name="CaseType" ma:index="11" nillable="true" ma:displayName="Case Type" ma:internalName="CaseType">
      <xsd:simpleType>
        <xsd:restriction base="dms:Text"/>
      </xsd:simpleType>
    </xsd:element>
    <xsd:element name="CasePracticeArea" ma:index="12" nillable="true" ma:displayName="Practie Area" ma:internalName="CasePracticeArea">
      <xsd:simpleType>
        <xsd:restriction base="dms:Text"/>
      </xsd:simpleType>
    </xsd:element>
    <xsd:element name="CaseStatus" ma:index="13" nillable="true" ma:displayName="Case Status" ma:internalName="CaseStatus">
      <xsd:simpleType>
        <xsd:restriction base="dms:Text"/>
      </xsd:simpleType>
    </xsd:element>
    <xsd:element name="CaseNumber" ma:index="14" nillable="true" ma:displayName="Case Number" ma:internalName="CaseNumber">
      <xsd:simpleType>
        <xsd:restriction base="dms:Text">
          <xsd:maxLength value="255"/>
        </xsd:restriction>
      </xsd:simpleType>
    </xsd:element>
    <xsd:element name="IsKeyDocket" ma:index="15" nillable="true" ma:displayName="Key Docket" ma:default="0" ma:internalName="IsKeyDocket">
      <xsd:simpleType>
        <xsd:restriction base="dms:Boolean"/>
      </xsd:simpleType>
    </xsd:element>
    <xsd:element name="CaseSubjects" ma:index="16" nillable="true" ma:displayName="Subjects" ma:internalName="CaseSubjects">
      <xsd:simpleType>
        <xsd:restriction base="dms:Note">
          <xsd:maxLength value="255"/>
        </xsd:restriction>
      </xsd:simpleType>
    </xsd:element>
    <xsd:element name="SRCH_DocketId" ma:index="17" nillable="true" ma:displayName="Search DocketId" ma:internalName="SRCH_DocketId">
      <xsd:simpleType>
        <xsd:restriction base="dms:Number"/>
      </xsd:simpleType>
    </xsd:element>
    <xsd:element name="SRCH_ObjectType" ma:index="18" nillable="true" ma:displayName="Search ObjectType" ma:internalName="SRCH_ObjectTyp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basic_XML xmlns="http://AddIn Basic XML Script/Basic Nodes"><mappingElement_1></mappingElement_1><mappingElement_2></mappingElement_2><mappingElement_3></mappingElement_3><mappingElement_4></mappingElement_4><mappingElement_5></mappingElement_5><mappingElement_6></mappingElement_6><expandingMappingElement_1><nestedMappingElement_1></nestedMappingElement_1><nestedMappingElement_2></nestedMappingElement_2></expandingMappingElement_1></basic_XML>
</file>

<file path=customXml/item8.xml><?xml version="1.0" encoding="utf-8"?>
<Data/>
</file>

<file path=customXml/item9.xml><?xml version="1.0" encoding="utf-8"?>
<Data>
  <Addressee_Name/>
  <Date/>
  <Organization/>
  <Project_Number/>
  <Project_Number/>
  <Project_No>132540</Project_No>
  <Month_Year/>
  <Report_Title>2022 – 2031 Storm Prot</Report_Title>
  <Client>Tampa Electric Company</Client>
  <Header_Client_Name/>
  <Header_Report_Title>SPP Assessment &amp; Benefits Report</Header_Report_Title>
  <Footer_Client_Name>Tampa Electric Company</Footer_Client_Name>
  <Version>0</Version>
  <Revision>0</Revision>
  <Revision_Date>2022-02-16T00:00:00</Revision_Date>
  <Project_Name>TEC SPP Resilience Benefits Report</Project_Name>
  <Revision_Date/>
</Data>
</file>

<file path=customXml/itemProps1.xml><?xml version="1.0" encoding="utf-8"?>
<ds:datastoreItem xmlns:ds="http://schemas.openxmlformats.org/officeDocument/2006/customXml" ds:itemID="{7B775204-1CCE-46F4-BA9A-B00ECDC56CD5}">
  <ds:schemaRefs/>
</ds:datastoreItem>
</file>

<file path=customXml/itemProps10.xml><?xml version="1.0" encoding="utf-8"?>
<ds:datastoreItem xmlns:ds="http://schemas.openxmlformats.org/officeDocument/2006/customXml" ds:itemID="{1B18FF41-081E-4F4E-AA96-DDF0584A6E6C}">
  <ds:schemaRefs>
    <ds:schemaRef ds:uri="http://schemas.openxmlformats.org/officeDocument/2006/bibliography"/>
  </ds:schemaRefs>
</ds:datastoreItem>
</file>

<file path=customXml/itemProps11.xml><?xml version="1.0" encoding="utf-8"?>
<ds:datastoreItem xmlns:ds="http://schemas.openxmlformats.org/officeDocument/2006/customXml" ds:itemID="{1C388060-7B73-429A-95B0-55ED5297FA6B}">
  <ds:schemaRefs>
    <ds:schemaRef ds:uri="http://schemas.microsoft.com/office/2006/metadata/properties"/>
    <ds:schemaRef ds:uri="http://schemas.microsoft.com/office/infopath/2007/PartnerControls"/>
  </ds:schemaRefs>
</ds:datastoreItem>
</file>

<file path=customXml/itemProps12.xml><?xml version="1.0" encoding="utf-8"?>
<ds:datastoreItem xmlns:ds="http://schemas.openxmlformats.org/officeDocument/2006/customXml" ds:itemID="{E04D5E85-9AA6-4FED-B48C-B6B52AF036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cefe7-94b5-4afa-a5fa-19c520366d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3.xml><?xml version="1.0" encoding="utf-8"?>
<ds:datastoreItem xmlns:ds="http://schemas.openxmlformats.org/officeDocument/2006/customXml" ds:itemID="{1677A6E6-53F0-41F6-ACB5-962AFACF1962}">
  <ds:schemaRefs>
    <ds:schemaRef ds:uri="http://schemas.microsoft.com/sharepoint/v3/contenttype/forms"/>
  </ds:schemaRefs>
</ds:datastoreItem>
</file>

<file path=customXml/itemProps14.xml><?xml version="1.0" encoding="utf-8"?>
<ds:datastoreItem xmlns:ds="http://schemas.openxmlformats.org/officeDocument/2006/customXml" ds:itemID="{628DC9E9-181E-4B49-9188-85C2A3B76160}">
  <ds:schemaRefs>
    <ds:schemaRef ds:uri="http://AddIn Basic XML Script/Basic Nodes"/>
  </ds:schemaRefs>
</ds:datastoreItem>
</file>

<file path=customXml/itemProps2.xml><?xml version="1.0" encoding="utf-8"?>
<ds:datastoreItem xmlns:ds="http://schemas.openxmlformats.org/officeDocument/2006/customXml" ds:itemID="{A5FB230E-13B1-4745-9DF2-CD10380651FC}">
  <ds:schemaRefs/>
</ds:datastoreItem>
</file>

<file path=customXml/itemProps3.xml><?xml version="1.0" encoding="utf-8"?>
<ds:datastoreItem xmlns:ds="http://schemas.openxmlformats.org/officeDocument/2006/customXml" ds:itemID="{1B18FF41-081E-4F4E-AA96-DDF0584A6E6C}">
  <ds:schemaRefs>
    <ds:schemaRef ds:uri="http://schemas.openxmlformats.org/officeDocument/2006/bibliography"/>
  </ds:schemaRefs>
</ds:datastoreItem>
</file>

<file path=customXml/itemProps4.xml><?xml version="1.0" encoding="utf-8"?>
<ds:datastoreItem xmlns:ds="http://schemas.openxmlformats.org/officeDocument/2006/customXml" ds:itemID="{1C388060-7B73-429A-95B0-55ED5297FA6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6839DAB-AC8A-48F3-9798-75FCC078AD32}"/>
</file>

<file path=customXml/itemProps6.xml><?xml version="1.0" encoding="utf-8"?>
<ds:datastoreItem xmlns:ds="http://schemas.openxmlformats.org/officeDocument/2006/customXml" ds:itemID="{1677A6E6-53F0-41F6-ACB5-962AFACF1962}">
  <ds:schemaRefs>
    <ds:schemaRef ds:uri="http://schemas.microsoft.com/sharepoint/v3/contenttype/forms"/>
  </ds:schemaRefs>
</ds:datastoreItem>
</file>

<file path=customXml/itemProps7.xml><?xml version="1.0" encoding="utf-8"?>
<ds:datastoreItem xmlns:ds="http://schemas.openxmlformats.org/officeDocument/2006/customXml" ds:itemID="{628DC9E9-181E-4B49-9188-85C2A3B76160}">
  <ds:schemaRefs>
    <ds:schemaRef ds:uri="http://AddIn Basic XML Script/Basic Nodes"/>
  </ds:schemaRefs>
</ds:datastoreItem>
</file>

<file path=customXml/itemProps8.xml><?xml version="1.0" encoding="utf-8"?>
<ds:datastoreItem xmlns:ds="http://schemas.openxmlformats.org/officeDocument/2006/customXml" ds:itemID="{7B775204-1CCE-46F4-BA9A-B00ECDC56CD5}">
  <ds:schemaRefs/>
</ds:datastoreItem>
</file>

<file path=customXml/itemProps9.xml><?xml version="1.0" encoding="utf-8"?>
<ds:datastoreItem xmlns:ds="http://schemas.openxmlformats.org/officeDocument/2006/customXml" ds:itemID="{A5FB230E-13B1-4745-9DF2-CD10380651FC}">
  <ds:schemaRefs/>
</ds:datastoreItem>
</file>

<file path=docProps/app.xml><?xml version="1.0" encoding="utf-8"?>
<Properties xmlns="http://schemas.openxmlformats.org/officeDocument/2006/extended-properties" xmlns:vt="http://schemas.openxmlformats.org/officeDocument/2006/docPropsVTypes">
  <Template>1898 Report Template - 2019 v2 (4).dotx</Template>
  <TotalTime>31957</TotalTime>
  <Pages>1</Pages>
  <Words>18459</Words>
  <Characters>105219</Characters>
  <Application>Microsoft Office Word</Application>
  <DocSecurity>4</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Burns &amp; McDonnell</Company>
  <LinksUpToDate>false</LinksUpToDate>
  <CharactersWithSpaces>123432</CharactersWithSpaces>
  <SharedDoc>false</SharedDoc>
  <HLinks>
    <vt:vector size="714" baseType="variant">
      <vt:variant>
        <vt:i4>4128818</vt:i4>
      </vt:variant>
      <vt:variant>
        <vt:i4>1122</vt:i4>
      </vt:variant>
      <vt:variant>
        <vt:i4>0</vt:i4>
      </vt:variant>
      <vt:variant>
        <vt:i4>5</vt:i4>
      </vt:variant>
      <vt:variant>
        <vt:lpwstr>https://openei.org/wiki/United_States_Department_of_Energy</vt:lpwstr>
      </vt:variant>
      <vt:variant>
        <vt:lpwstr/>
      </vt:variant>
      <vt:variant>
        <vt:i4>3145753</vt:i4>
      </vt:variant>
      <vt:variant>
        <vt:i4>1119</vt:i4>
      </vt:variant>
      <vt:variant>
        <vt:i4>0</vt:i4>
      </vt:variant>
      <vt:variant>
        <vt:i4>5</vt:i4>
      </vt:variant>
      <vt:variant>
        <vt:lpwstr>https://openei.org/wiki/Lawrence_Berkeley_National_Laboratory_Berkeley_Lab</vt:lpwstr>
      </vt:variant>
      <vt:variant>
        <vt:lpwstr/>
      </vt:variant>
      <vt:variant>
        <vt:i4>6553646</vt:i4>
      </vt:variant>
      <vt:variant>
        <vt:i4>873</vt:i4>
      </vt:variant>
      <vt:variant>
        <vt:i4>0</vt:i4>
      </vt:variant>
      <vt:variant>
        <vt:i4>5</vt:i4>
      </vt:variant>
      <vt:variant>
        <vt:lpwstr>https://coast.noaa.gov/hurricanes/</vt:lpwstr>
      </vt:variant>
      <vt:variant>
        <vt:lpwstr/>
      </vt:variant>
      <vt:variant>
        <vt:i4>1638461</vt:i4>
      </vt:variant>
      <vt:variant>
        <vt:i4>692</vt:i4>
      </vt:variant>
      <vt:variant>
        <vt:i4>0</vt:i4>
      </vt:variant>
      <vt:variant>
        <vt:i4>5</vt:i4>
      </vt:variant>
      <vt:variant>
        <vt:lpwstr/>
      </vt:variant>
      <vt:variant>
        <vt:lpwstr>_Toc95899153</vt:lpwstr>
      </vt:variant>
      <vt:variant>
        <vt:i4>1572925</vt:i4>
      </vt:variant>
      <vt:variant>
        <vt:i4>686</vt:i4>
      </vt:variant>
      <vt:variant>
        <vt:i4>0</vt:i4>
      </vt:variant>
      <vt:variant>
        <vt:i4>5</vt:i4>
      </vt:variant>
      <vt:variant>
        <vt:lpwstr/>
      </vt:variant>
      <vt:variant>
        <vt:lpwstr>_Toc95899152</vt:lpwstr>
      </vt:variant>
      <vt:variant>
        <vt:i4>1769533</vt:i4>
      </vt:variant>
      <vt:variant>
        <vt:i4>680</vt:i4>
      </vt:variant>
      <vt:variant>
        <vt:i4>0</vt:i4>
      </vt:variant>
      <vt:variant>
        <vt:i4>5</vt:i4>
      </vt:variant>
      <vt:variant>
        <vt:lpwstr/>
      </vt:variant>
      <vt:variant>
        <vt:lpwstr>_Toc95899151</vt:lpwstr>
      </vt:variant>
      <vt:variant>
        <vt:i4>1703997</vt:i4>
      </vt:variant>
      <vt:variant>
        <vt:i4>674</vt:i4>
      </vt:variant>
      <vt:variant>
        <vt:i4>0</vt:i4>
      </vt:variant>
      <vt:variant>
        <vt:i4>5</vt:i4>
      </vt:variant>
      <vt:variant>
        <vt:lpwstr/>
      </vt:variant>
      <vt:variant>
        <vt:lpwstr>_Toc95899150</vt:lpwstr>
      </vt:variant>
      <vt:variant>
        <vt:i4>1245244</vt:i4>
      </vt:variant>
      <vt:variant>
        <vt:i4>668</vt:i4>
      </vt:variant>
      <vt:variant>
        <vt:i4>0</vt:i4>
      </vt:variant>
      <vt:variant>
        <vt:i4>5</vt:i4>
      </vt:variant>
      <vt:variant>
        <vt:lpwstr/>
      </vt:variant>
      <vt:variant>
        <vt:lpwstr>_Toc95899149</vt:lpwstr>
      </vt:variant>
      <vt:variant>
        <vt:i4>1179708</vt:i4>
      </vt:variant>
      <vt:variant>
        <vt:i4>662</vt:i4>
      </vt:variant>
      <vt:variant>
        <vt:i4>0</vt:i4>
      </vt:variant>
      <vt:variant>
        <vt:i4>5</vt:i4>
      </vt:variant>
      <vt:variant>
        <vt:lpwstr/>
      </vt:variant>
      <vt:variant>
        <vt:lpwstr>_Toc95899148</vt:lpwstr>
      </vt:variant>
      <vt:variant>
        <vt:i4>1900604</vt:i4>
      </vt:variant>
      <vt:variant>
        <vt:i4>656</vt:i4>
      </vt:variant>
      <vt:variant>
        <vt:i4>0</vt:i4>
      </vt:variant>
      <vt:variant>
        <vt:i4>5</vt:i4>
      </vt:variant>
      <vt:variant>
        <vt:lpwstr/>
      </vt:variant>
      <vt:variant>
        <vt:lpwstr>_Toc95899147</vt:lpwstr>
      </vt:variant>
      <vt:variant>
        <vt:i4>1835068</vt:i4>
      </vt:variant>
      <vt:variant>
        <vt:i4>650</vt:i4>
      </vt:variant>
      <vt:variant>
        <vt:i4>0</vt:i4>
      </vt:variant>
      <vt:variant>
        <vt:i4>5</vt:i4>
      </vt:variant>
      <vt:variant>
        <vt:lpwstr/>
      </vt:variant>
      <vt:variant>
        <vt:lpwstr>_Toc95899146</vt:lpwstr>
      </vt:variant>
      <vt:variant>
        <vt:i4>2031676</vt:i4>
      </vt:variant>
      <vt:variant>
        <vt:i4>644</vt:i4>
      </vt:variant>
      <vt:variant>
        <vt:i4>0</vt:i4>
      </vt:variant>
      <vt:variant>
        <vt:i4>5</vt:i4>
      </vt:variant>
      <vt:variant>
        <vt:lpwstr/>
      </vt:variant>
      <vt:variant>
        <vt:lpwstr>_Toc95899145</vt:lpwstr>
      </vt:variant>
      <vt:variant>
        <vt:i4>1966140</vt:i4>
      </vt:variant>
      <vt:variant>
        <vt:i4>638</vt:i4>
      </vt:variant>
      <vt:variant>
        <vt:i4>0</vt:i4>
      </vt:variant>
      <vt:variant>
        <vt:i4>5</vt:i4>
      </vt:variant>
      <vt:variant>
        <vt:lpwstr/>
      </vt:variant>
      <vt:variant>
        <vt:lpwstr>_Toc95899144</vt:lpwstr>
      </vt:variant>
      <vt:variant>
        <vt:i4>1638460</vt:i4>
      </vt:variant>
      <vt:variant>
        <vt:i4>632</vt:i4>
      </vt:variant>
      <vt:variant>
        <vt:i4>0</vt:i4>
      </vt:variant>
      <vt:variant>
        <vt:i4>5</vt:i4>
      </vt:variant>
      <vt:variant>
        <vt:lpwstr/>
      </vt:variant>
      <vt:variant>
        <vt:lpwstr>_Toc95899143</vt:lpwstr>
      </vt:variant>
      <vt:variant>
        <vt:i4>1572924</vt:i4>
      </vt:variant>
      <vt:variant>
        <vt:i4>626</vt:i4>
      </vt:variant>
      <vt:variant>
        <vt:i4>0</vt:i4>
      </vt:variant>
      <vt:variant>
        <vt:i4>5</vt:i4>
      </vt:variant>
      <vt:variant>
        <vt:lpwstr/>
      </vt:variant>
      <vt:variant>
        <vt:lpwstr>_Toc95899142</vt:lpwstr>
      </vt:variant>
      <vt:variant>
        <vt:i4>1769532</vt:i4>
      </vt:variant>
      <vt:variant>
        <vt:i4>620</vt:i4>
      </vt:variant>
      <vt:variant>
        <vt:i4>0</vt:i4>
      </vt:variant>
      <vt:variant>
        <vt:i4>5</vt:i4>
      </vt:variant>
      <vt:variant>
        <vt:lpwstr/>
      </vt:variant>
      <vt:variant>
        <vt:lpwstr>_Toc95899141</vt:lpwstr>
      </vt:variant>
      <vt:variant>
        <vt:i4>1703996</vt:i4>
      </vt:variant>
      <vt:variant>
        <vt:i4>614</vt:i4>
      </vt:variant>
      <vt:variant>
        <vt:i4>0</vt:i4>
      </vt:variant>
      <vt:variant>
        <vt:i4>5</vt:i4>
      </vt:variant>
      <vt:variant>
        <vt:lpwstr/>
      </vt:variant>
      <vt:variant>
        <vt:lpwstr>_Toc95899140</vt:lpwstr>
      </vt:variant>
      <vt:variant>
        <vt:i4>1245243</vt:i4>
      </vt:variant>
      <vt:variant>
        <vt:i4>608</vt:i4>
      </vt:variant>
      <vt:variant>
        <vt:i4>0</vt:i4>
      </vt:variant>
      <vt:variant>
        <vt:i4>5</vt:i4>
      </vt:variant>
      <vt:variant>
        <vt:lpwstr/>
      </vt:variant>
      <vt:variant>
        <vt:lpwstr>_Toc95899139</vt:lpwstr>
      </vt:variant>
      <vt:variant>
        <vt:i4>1179707</vt:i4>
      </vt:variant>
      <vt:variant>
        <vt:i4>602</vt:i4>
      </vt:variant>
      <vt:variant>
        <vt:i4>0</vt:i4>
      </vt:variant>
      <vt:variant>
        <vt:i4>5</vt:i4>
      </vt:variant>
      <vt:variant>
        <vt:lpwstr/>
      </vt:variant>
      <vt:variant>
        <vt:lpwstr>_Toc95899138</vt:lpwstr>
      </vt:variant>
      <vt:variant>
        <vt:i4>1900603</vt:i4>
      </vt:variant>
      <vt:variant>
        <vt:i4>596</vt:i4>
      </vt:variant>
      <vt:variant>
        <vt:i4>0</vt:i4>
      </vt:variant>
      <vt:variant>
        <vt:i4>5</vt:i4>
      </vt:variant>
      <vt:variant>
        <vt:lpwstr/>
      </vt:variant>
      <vt:variant>
        <vt:lpwstr>_Toc95899137</vt:lpwstr>
      </vt:variant>
      <vt:variant>
        <vt:i4>1835067</vt:i4>
      </vt:variant>
      <vt:variant>
        <vt:i4>590</vt:i4>
      </vt:variant>
      <vt:variant>
        <vt:i4>0</vt:i4>
      </vt:variant>
      <vt:variant>
        <vt:i4>5</vt:i4>
      </vt:variant>
      <vt:variant>
        <vt:lpwstr/>
      </vt:variant>
      <vt:variant>
        <vt:lpwstr>_Toc95899136</vt:lpwstr>
      </vt:variant>
      <vt:variant>
        <vt:i4>2031675</vt:i4>
      </vt:variant>
      <vt:variant>
        <vt:i4>584</vt:i4>
      </vt:variant>
      <vt:variant>
        <vt:i4>0</vt:i4>
      </vt:variant>
      <vt:variant>
        <vt:i4>5</vt:i4>
      </vt:variant>
      <vt:variant>
        <vt:lpwstr/>
      </vt:variant>
      <vt:variant>
        <vt:lpwstr>_Toc95899135</vt:lpwstr>
      </vt:variant>
      <vt:variant>
        <vt:i4>1966139</vt:i4>
      </vt:variant>
      <vt:variant>
        <vt:i4>578</vt:i4>
      </vt:variant>
      <vt:variant>
        <vt:i4>0</vt:i4>
      </vt:variant>
      <vt:variant>
        <vt:i4>5</vt:i4>
      </vt:variant>
      <vt:variant>
        <vt:lpwstr/>
      </vt:variant>
      <vt:variant>
        <vt:lpwstr>_Toc95899134</vt:lpwstr>
      </vt:variant>
      <vt:variant>
        <vt:i4>1638459</vt:i4>
      </vt:variant>
      <vt:variant>
        <vt:i4>572</vt:i4>
      </vt:variant>
      <vt:variant>
        <vt:i4>0</vt:i4>
      </vt:variant>
      <vt:variant>
        <vt:i4>5</vt:i4>
      </vt:variant>
      <vt:variant>
        <vt:lpwstr/>
      </vt:variant>
      <vt:variant>
        <vt:lpwstr>_Toc95899133</vt:lpwstr>
      </vt:variant>
      <vt:variant>
        <vt:i4>1572923</vt:i4>
      </vt:variant>
      <vt:variant>
        <vt:i4>566</vt:i4>
      </vt:variant>
      <vt:variant>
        <vt:i4>0</vt:i4>
      </vt:variant>
      <vt:variant>
        <vt:i4>5</vt:i4>
      </vt:variant>
      <vt:variant>
        <vt:lpwstr/>
      </vt:variant>
      <vt:variant>
        <vt:lpwstr>_Toc95899132</vt:lpwstr>
      </vt:variant>
      <vt:variant>
        <vt:i4>1769531</vt:i4>
      </vt:variant>
      <vt:variant>
        <vt:i4>560</vt:i4>
      </vt:variant>
      <vt:variant>
        <vt:i4>0</vt:i4>
      </vt:variant>
      <vt:variant>
        <vt:i4>5</vt:i4>
      </vt:variant>
      <vt:variant>
        <vt:lpwstr/>
      </vt:variant>
      <vt:variant>
        <vt:lpwstr>_Toc95899131</vt:lpwstr>
      </vt:variant>
      <vt:variant>
        <vt:i4>1703995</vt:i4>
      </vt:variant>
      <vt:variant>
        <vt:i4>554</vt:i4>
      </vt:variant>
      <vt:variant>
        <vt:i4>0</vt:i4>
      </vt:variant>
      <vt:variant>
        <vt:i4>5</vt:i4>
      </vt:variant>
      <vt:variant>
        <vt:lpwstr/>
      </vt:variant>
      <vt:variant>
        <vt:lpwstr>_Toc95899130</vt:lpwstr>
      </vt:variant>
      <vt:variant>
        <vt:i4>1245242</vt:i4>
      </vt:variant>
      <vt:variant>
        <vt:i4>548</vt:i4>
      </vt:variant>
      <vt:variant>
        <vt:i4>0</vt:i4>
      </vt:variant>
      <vt:variant>
        <vt:i4>5</vt:i4>
      </vt:variant>
      <vt:variant>
        <vt:lpwstr/>
      </vt:variant>
      <vt:variant>
        <vt:lpwstr>_Toc95899129</vt:lpwstr>
      </vt:variant>
      <vt:variant>
        <vt:i4>1179706</vt:i4>
      </vt:variant>
      <vt:variant>
        <vt:i4>542</vt:i4>
      </vt:variant>
      <vt:variant>
        <vt:i4>0</vt:i4>
      </vt:variant>
      <vt:variant>
        <vt:i4>5</vt:i4>
      </vt:variant>
      <vt:variant>
        <vt:lpwstr/>
      </vt:variant>
      <vt:variant>
        <vt:lpwstr>_Toc95899128</vt:lpwstr>
      </vt:variant>
      <vt:variant>
        <vt:i4>1900602</vt:i4>
      </vt:variant>
      <vt:variant>
        <vt:i4>536</vt:i4>
      </vt:variant>
      <vt:variant>
        <vt:i4>0</vt:i4>
      </vt:variant>
      <vt:variant>
        <vt:i4>5</vt:i4>
      </vt:variant>
      <vt:variant>
        <vt:lpwstr/>
      </vt:variant>
      <vt:variant>
        <vt:lpwstr>_Toc95899127</vt:lpwstr>
      </vt:variant>
      <vt:variant>
        <vt:i4>1835066</vt:i4>
      </vt:variant>
      <vt:variant>
        <vt:i4>530</vt:i4>
      </vt:variant>
      <vt:variant>
        <vt:i4>0</vt:i4>
      </vt:variant>
      <vt:variant>
        <vt:i4>5</vt:i4>
      </vt:variant>
      <vt:variant>
        <vt:lpwstr/>
      </vt:variant>
      <vt:variant>
        <vt:lpwstr>_Toc95899126</vt:lpwstr>
      </vt:variant>
      <vt:variant>
        <vt:i4>2031674</vt:i4>
      </vt:variant>
      <vt:variant>
        <vt:i4>524</vt:i4>
      </vt:variant>
      <vt:variant>
        <vt:i4>0</vt:i4>
      </vt:variant>
      <vt:variant>
        <vt:i4>5</vt:i4>
      </vt:variant>
      <vt:variant>
        <vt:lpwstr/>
      </vt:variant>
      <vt:variant>
        <vt:lpwstr>_Toc95899125</vt:lpwstr>
      </vt:variant>
      <vt:variant>
        <vt:i4>1966138</vt:i4>
      </vt:variant>
      <vt:variant>
        <vt:i4>518</vt:i4>
      </vt:variant>
      <vt:variant>
        <vt:i4>0</vt:i4>
      </vt:variant>
      <vt:variant>
        <vt:i4>5</vt:i4>
      </vt:variant>
      <vt:variant>
        <vt:lpwstr/>
      </vt:variant>
      <vt:variant>
        <vt:lpwstr>_Toc95899124</vt:lpwstr>
      </vt:variant>
      <vt:variant>
        <vt:i4>1638458</vt:i4>
      </vt:variant>
      <vt:variant>
        <vt:i4>512</vt:i4>
      </vt:variant>
      <vt:variant>
        <vt:i4>0</vt:i4>
      </vt:variant>
      <vt:variant>
        <vt:i4>5</vt:i4>
      </vt:variant>
      <vt:variant>
        <vt:lpwstr/>
      </vt:variant>
      <vt:variant>
        <vt:lpwstr>_Toc95899123</vt:lpwstr>
      </vt:variant>
      <vt:variant>
        <vt:i4>1572922</vt:i4>
      </vt:variant>
      <vt:variant>
        <vt:i4>506</vt:i4>
      </vt:variant>
      <vt:variant>
        <vt:i4>0</vt:i4>
      </vt:variant>
      <vt:variant>
        <vt:i4>5</vt:i4>
      </vt:variant>
      <vt:variant>
        <vt:lpwstr/>
      </vt:variant>
      <vt:variant>
        <vt:lpwstr>_Toc95899122</vt:lpwstr>
      </vt:variant>
      <vt:variant>
        <vt:i4>1769530</vt:i4>
      </vt:variant>
      <vt:variant>
        <vt:i4>500</vt:i4>
      </vt:variant>
      <vt:variant>
        <vt:i4>0</vt:i4>
      </vt:variant>
      <vt:variant>
        <vt:i4>5</vt:i4>
      </vt:variant>
      <vt:variant>
        <vt:lpwstr/>
      </vt:variant>
      <vt:variant>
        <vt:lpwstr>_Toc95899121</vt:lpwstr>
      </vt:variant>
      <vt:variant>
        <vt:i4>1703994</vt:i4>
      </vt:variant>
      <vt:variant>
        <vt:i4>494</vt:i4>
      </vt:variant>
      <vt:variant>
        <vt:i4>0</vt:i4>
      </vt:variant>
      <vt:variant>
        <vt:i4>5</vt:i4>
      </vt:variant>
      <vt:variant>
        <vt:lpwstr/>
      </vt:variant>
      <vt:variant>
        <vt:lpwstr>_Toc95899120</vt:lpwstr>
      </vt:variant>
      <vt:variant>
        <vt:i4>1245241</vt:i4>
      </vt:variant>
      <vt:variant>
        <vt:i4>488</vt:i4>
      </vt:variant>
      <vt:variant>
        <vt:i4>0</vt:i4>
      </vt:variant>
      <vt:variant>
        <vt:i4>5</vt:i4>
      </vt:variant>
      <vt:variant>
        <vt:lpwstr/>
      </vt:variant>
      <vt:variant>
        <vt:lpwstr>_Toc95899119</vt:lpwstr>
      </vt:variant>
      <vt:variant>
        <vt:i4>1179705</vt:i4>
      </vt:variant>
      <vt:variant>
        <vt:i4>479</vt:i4>
      </vt:variant>
      <vt:variant>
        <vt:i4>0</vt:i4>
      </vt:variant>
      <vt:variant>
        <vt:i4>5</vt:i4>
      </vt:variant>
      <vt:variant>
        <vt:lpwstr/>
      </vt:variant>
      <vt:variant>
        <vt:lpwstr>_Toc95899118</vt:lpwstr>
      </vt:variant>
      <vt:variant>
        <vt:i4>1900601</vt:i4>
      </vt:variant>
      <vt:variant>
        <vt:i4>473</vt:i4>
      </vt:variant>
      <vt:variant>
        <vt:i4>0</vt:i4>
      </vt:variant>
      <vt:variant>
        <vt:i4>5</vt:i4>
      </vt:variant>
      <vt:variant>
        <vt:lpwstr/>
      </vt:variant>
      <vt:variant>
        <vt:lpwstr>_Toc95899117</vt:lpwstr>
      </vt:variant>
      <vt:variant>
        <vt:i4>1835065</vt:i4>
      </vt:variant>
      <vt:variant>
        <vt:i4>467</vt:i4>
      </vt:variant>
      <vt:variant>
        <vt:i4>0</vt:i4>
      </vt:variant>
      <vt:variant>
        <vt:i4>5</vt:i4>
      </vt:variant>
      <vt:variant>
        <vt:lpwstr/>
      </vt:variant>
      <vt:variant>
        <vt:lpwstr>_Toc95899116</vt:lpwstr>
      </vt:variant>
      <vt:variant>
        <vt:i4>2031673</vt:i4>
      </vt:variant>
      <vt:variant>
        <vt:i4>461</vt:i4>
      </vt:variant>
      <vt:variant>
        <vt:i4>0</vt:i4>
      </vt:variant>
      <vt:variant>
        <vt:i4>5</vt:i4>
      </vt:variant>
      <vt:variant>
        <vt:lpwstr/>
      </vt:variant>
      <vt:variant>
        <vt:lpwstr>_Toc95899115</vt:lpwstr>
      </vt:variant>
      <vt:variant>
        <vt:i4>1966137</vt:i4>
      </vt:variant>
      <vt:variant>
        <vt:i4>455</vt:i4>
      </vt:variant>
      <vt:variant>
        <vt:i4>0</vt:i4>
      </vt:variant>
      <vt:variant>
        <vt:i4>5</vt:i4>
      </vt:variant>
      <vt:variant>
        <vt:lpwstr/>
      </vt:variant>
      <vt:variant>
        <vt:lpwstr>_Toc95899114</vt:lpwstr>
      </vt:variant>
      <vt:variant>
        <vt:i4>1638457</vt:i4>
      </vt:variant>
      <vt:variant>
        <vt:i4>449</vt:i4>
      </vt:variant>
      <vt:variant>
        <vt:i4>0</vt:i4>
      </vt:variant>
      <vt:variant>
        <vt:i4>5</vt:i4>
      </vt:variant>
      <vt:variant>
        <vt:lpwstr/>
      </vt:variant>
      <vt:variant>
        <vt:lpwstr>_Toc95899113</vt:lpwstr>
      </vt:variant>
      <vt:variant>
        <vt:i4>1572921</vt:i4>
      </vt:variant>
      <vt:variant>
        <vt:i4>443</vt:i4>
      </vt:variant>
      <vt:variant>
        <vt:i4>0</vt:i4>
      </vt:variant>
      <vt:variant>
        <vt:i4>5</vt:i4>
      </vt:variant>
      <vt:variant>
        <vt:lpwstr/>
      </vt:variant>
      <vt:variant>
        <vt:lpwstr>_Toc95899112</vt:lpwstr>
      </vt:variant>
      <vt:variant>
        <vt:i4>1769529</vt:i4>
      </vt:variant>
      <vt:variant>
        <vt:i4>437</vt:i4>
      </vt:variant>
      <vt:variant>
        <vt:i4>0</vt:i4>
      </vt:variant>
      <vt:variant>
        <vt:i4>5</vt:i4>
      </vt:variant>
      <vt:variant>
        <vt:lpwstr/>
      </vt:variant>
      <vt:variant>
        <vt:lpwstr>_Toc95899111</vt:lpwstr>
      </vt:variant>
      <vt:variant>
        <vt:i4>1703993</vt:i4>
      </vt:variant>
      <vt:variant>
        <vt:i4>431</vt:i4>
      </vt:variant>
      <vt:variant>
        <vt:i4>0</vt:i4>
      </vt:variant>
      <vt:variant>
        <vt:i4>5</vt:i4>
      </vt:variant>
      <vt:variant>
        <vt:lpwstr/>
      </vt:variant>
      <vt:variant>
        <vt:lpwstr>_Toc95899110</vt:lpwstr>
      </vt:variant>
      <vt:variant>
        <vt:i4>1245240</vt:i4>
      </vt:variant>
      <vt:variant>
        <vt:i4>425</vt:i4>
      </vt:variant>
      <vt:variant>
        <vt:i4>0</vt:i4>
      </vt:variant>
      <vt:variant>
        <vt:i4>5</vt:i4>
      </vt:variant>
      <vt:variant>
        <vt:lpwstr/>
      </vt:variant>
      <vt:variant>
        <vt:lpwstr>_Toc95899109</vt:lpwstr>
      </vt:variant>
      <vt:variant>
        <vt:i4>1179704</vt:i4>
      </vt:variant>
      <vt:variant>
        <vt:i4>419</vt:i4>
      </vt:variant>
      <vt:variant>
        <vt:i4>0</vt:i4>
      </vt:variant>
      <vt:variant>
        <vt:i4>5</vt:i4>
      </vt:variant>
      <vt:variant>
        <vt:lpwstr/>
      </vt:variant>
      <vt:variant>
        <vt:lpwstr>_Toc95899108</vt:lpwstr>
      </vt:variant>
      <vt:variant>
        <vt:i4>1900600</vt:i4>
      </vt:variant>
      <vt:variant>
        <vt:i4>413</vt:i4>
      </vt:variant>
      <vt:variant>
        <vt:i4>0</vt:i4>
      </vt:variant>
      <vt:variant>
        <vt:i4>5</vt:i4>
      </vt:variant>
      <vt:variant>
        <vt:lpwstr/>
      </vt:variant>
      <vt:variant>
        <vt:lpwstr>_Toc95899107</vt:lpwstr>
      </vt:variant>
      <vt:variant>
        <vt:i4>1835064</vt:i4>
      </vt:variant>
      <vt:variant>
        <vt:i4>407</vt:i4>
      </vt:variant>
      <vt:variant>
        <vt:i4>0</vt:i4>
      </vt:variant>
      <vt:variant>
        <vt:i4>5</vt:i4>
      </vt:variant>
      <vt:variant>
        <vt:lpwstr/>
      </vt:variant>
      <vt:variant>
        <vt:lpwstr>_Toc95899106</vt:lpwstr>
      </vt:variant>
      <vt:variant>
        <vt:i4>2031672</vt:i4>
      </vt:variant>
      <vt:variant>
        <vt:i4>401</vt:i4>
      </vt:variant>
      <vt:variant>
        <vt:i4>0</vt:i4>
      </vt:variant>
      <vt:variant>
        <vt:i4>5</vt:i4>
      </vt:variant>
      <vt:variant>
        <vt:lpwstr/>
      </vt:variant>
      <vt:variant>
        <vt:lpwstr>_Toc95899105</vt:lpwstr>
      </vt:variant>
      <vt:variant>
        <vt:i4>1966136</vt:i4>
      </vt:variant>
      <vt:variant>
        <vt:i4>395</vt:i4>
      </vt:variant>
      <vt:variant>
        <vt:i4>0</vt:i4>
      </vt:variant>
      <vt:variant>
        <vt:i4>5</vt:i4>
      </vt:variant>
      <vt:variant>
        <vt:lpwstr/>
      </vt:variant>
      <vt:variant>
        <vt:lpwstr>_Toc95899104</vt:lpwstr>
      </vt:variant>
      <vt:variant>
        <vt:i4>1638456</vt:i4>
      </vt:variant>
      <vt:variant>
        <vt:i4>389</vt:i4>
      </vt:variant>
      <vt:variant>
        <vt:i4>0</vt:i4>
      </vt:variant>
      <vt:variant>
        <vt:i4>5</vt:i4>
      </vt:variant>
      <vt:variant>
        <vt:lpwstr/>
      </vt:variant>
      <vt:variant>
        <vt:lpwstr>_Toc95899103</vt:lpwstr>
      </vt:variant>
      <vt:variant>
        <vt:i4>1572920</vt:i4>
      </vt:variant>
      <vt:variant>
        <vt:i4>383</vt:i4>
      </vt:variant>
      <vt:variant>
        <vt:i4>0</vt:i4>
      </vt:variant>
      <vt:variant>
        <vt:i4>5</vt:i4>
      </vt:variant>
      <vt:variant>
        <vt:lpwstr/>
      </vt:variant>
      <vt:variant>
        <vt:lpwstr>_Toc95899102</vt:lpwstr>
      </vt:variant>
      <vt:variant>
        <vt:i4>1769528</vt:i4>
      </vt:variant>
      <vt:variant>
        <vt:i4>377</vt:i4>
      </vt:variant>
      <vt:variant>
        <vt:i4>0</vt:i4>
      </vt:variant>
      <vt:variant>
        <vt:i4>5</vt:i4>
      </vt:variant>
      <vt:variant>
        <vt:lpwstr/>
      </vt:variant>
      <vt:variant>
        <vt:lpwstr>_Toc95899101</vt:lpwstr>
      </vt:variant>
      <vt:variant>
        <vt:i4>1703992</vt:i4>
      </vt:variant>
      <vt:variant>
        <vt:i4>371</vt:i4>
      </vt:variant>
      <vt:variant>
        <vt:i4>0</vt:i4>
      </vt:variant>
      <vt:variant>
        <vt:i4>5</vt:i4>
      </vt:variant>
      <vt:variant>
        <vt:lpwstr/>
      </vt:variant>
      <vt:variant>
        <vt:lpwstr>_Toc95899100</vt:lpwstr>
      </vt:variant>
      <vt:variant>
        <vt:i4>1179697</vt:i4>
      </vt:variant>
      <vt:variant>
        <vt:i4>362</vt:i4>
      </vt:variant>
      <vt:variant>
        <vt:i4>0</vt:i4>
      </vt:variant>
      <vt:variant>
        <vt:i4>5</vt:i4>
      </vt:variant>
      <vt:variant>
        <vt:lpwstr/>
      </vt:variant>
      <vt:variant>
        <vt:lpwstr>_Toc95899099</vt:lpwstr>
      </vt:variant>
      <vt:variant>
        <vt:i4>1245233</vt:i4>
      </vt:variant>
      <vt:variant>
        <vt:i4>356</vt:i4>
      </vt:variant>
      <vt:variant>
        <vt:i4>0</vt:i4>
      </vt:variant>
      <vt:variant>
        <vt:i4>5</vt:i4>
      </vt:variant>
      <vt:variant>
        <vt:lpwstr/>
      </vt:variant>
      <vt:variant>
        <vt:lpwstr>_Toc95899098</vt:lpwstr>
      </vt:variant>
      <vt:variant>
        <vt:i4>1835057</vt:i4>
      </vt:variant>
      <vt:variant>
        <vt:i4>350</vt:i4>
      </vt:variant>
      <vt:variant>
        <vt:i4>0</vt:i4>
      </vt:variant>
      <vt:variant>
        <vt:i4>5</vt:i4>
      </vt:variant>
      <vt:variant>
        <vt:lpwstr/>
      </vt:variant>
      <vt:variant>
        <vt:lpwstr>_Toc95899097</vt:lpwstr>
      </vt:variant>
      <vt:variant>
        <vt:i4>1900593</vt:i4>
      </vt:variant>
      <vt:variant>
        <vt:i4>344</vt:i4>
      </vt:variant>
      <vt:variant>
        <vt:i4>0</vt:i4>
      </vt:variant>
      <vt:variant>
        <vt:i4>5</vt:i4>
      </vt:variant>
      <vt:variant>
        <vt:lpwstr/>
      </vt:variant>
      <vt:variant>
        <vt:lpwstr>_Toc95899096</vt:lpwstr>
      </vt:variant>
      <vt:variant>
        <vt:i4>1966129</vt:i4>
      </vt:variant>
      <vt:variant>
        <vt:i4>338</vt:i4>
      </vt:variant>
      <vt:variant>
        <vt:i4>0</vt:i4>
      </vt:variant>
      <vt:variant>
        <vt:i4>5</vt:i4>
      </vt:variant>
      <vt:variant>
        <vt:lpwstr/>
      </vt:variant>
      <vt:variant>
        <vt:lpwstr>_Toc95899095</vt:lpwstr>
      </vt:variant>
      <vt:variant>
        <vt:i4>2031665</vt:i4>
      </vt:variant>
      <vt:variant>
        <vt:i4>332</vt:i4>
      </vt:variant>
      <vt:variant>
        <vt:i4>0</vt:i4>
      </vt:variant>
      <vt:variant>
        <vt:i4>5</vt:i4>
      </vt:variant>
      <vt:variant>
        <vt:lpwstr/>
      </vt:variant>
      <vt:variant>
        <vt:lpwstr>_Toc95899094</vt:lpwstr>
      </vt:variant>
      <vt:variant>
        <vt:i4>1572913</vt:i4>
      </vt:variant>
      <vt:variant>
        <vt:i4>326</vt:i4>
      </vt:variant>
      <vt:variant>
        <vt:i4>0</vt:i4>
      </vt:variant>
      <vt:variant>
        <vt:i4>5</vt:i4>
      </vt:variant>
      <vt:variant>
        <vt:lpwstr/>
      </vt:variant>
      <vt:variant>
        <vt:lpwstr>_Toc95899093</vt:lpwstr>
      </vt:variant>
      <vt:variant>
        <vt:i4>1638449</vt:i4>
      </vt:variant>
      <vt:variant>
        <vt:i4>320</vt:i4>
      </vt:variant>
      <vt:variant>
        <vt:i4>0</vt:i4>
      </vt:variant>
      <vt:variant>
        <vt:i4>5</vt:i4>
      </vt:variant>
      <vt:variant>
        <vt:lpwstr/>
      </vt:variant>
      <vt:variant>
        <vt:lpwstr>_Toc95899092</vt:lpwstr>
      </vt:variant>
      <vt:variant>
        <vt:i4>1703985</vt:i4>
      </vt:variant>
      <vt:variant>
        <vt:i4>314</vt:i4>
      </vt:variant>
      <vt:variant>
        <vt:i4>0</vt:i4>
      </vt:variant>
      <vt:variant>
        <vt:i4>5</vt:i4>
      </vt:variant>
      <vt:variant>
        <vt:lpwstr/>
      </vt:variant>
      <vt:variant>
        <vt:lpwstr>_Toc95899091</vt:lpwstr>
      </vt:variant>
      <vt:variant>
        <vt:i4>1769521</vt:i4>
      </vt:variant>
      <vt:variant>
        <vt:i4>308</vt:i4>
      </vt:variant>
      <vt:variant>
        <vt:i4>0</vt:i4>
      </vt:variant>
      <vt:variant>
        <vt:i4>5</vt:i4>
      </vt:variant>
      <vt:variant>
        <vt:lpwstr/>
      </vt:variant>
      <vt:variant>
        <vt:lpwstr>_Toc95899090</vt:lpwstr>
      </vt:variant>
      <vt:variant>
        <vt:i4>1179696</vt:i4>
      </vt:variant>
      <vt:variant>
        <vt:i4>302</vt:i4>
      </vt:variant>
      <vt:variant>
        <vt:i4>0</vt:i4>
      </vt:variant>
      <vt:variant>
        <vt:i4>5</vt:i4>
      </vt:variant>
      <vt:variant>
        <vt:lpwstr/>
      </vt:variant>
      <vt:variant>
        <vt:lpwstr>_Toc95899089</vt:lpwstr>
      </vt:variant>
      <vt:variant>
        <vt:i4>1245232</vt:i4>
      </vt:variant>
      <vt:variant>
        <vt:i4>296</vt:i4>
      </vt:variant>
      <vt:variant>
        <vt:i4>0</vt:i4>
      </vt:variant>
      <vt:variant>
        <vt:i4>5</vt:i4>
      </vt:variant>
      <vt:variant>
        <vt:lpwstr/>
      </vt:variant>
      <vt:variant>
        <vt:lpwstr>_Toc95899088</vt:lpwstr>
      </vt:variant>
      <vt:variant>
        <vt:i4>1835056</vt:i4>
      </vt:variant>
      <vt:variant>
        <vt:i4>290</vt:i4>
      </vt:variant>
      <vt:variant>
        <vt:i4>0</vt:i4>
      </vt:variant>
      <vt:variant>
        <vt:i4>5</vt:i4>
      </vt:variant>
      <vt:variant>
        <vt:lpwstr/>
      </vt:variant>
      <vt:variant>
        <vt:lpwstr>_Toc95899087</vt:lpwstr>
      </vt:variant>
      <vt:variant>
        <vt:i4>1900592</vt:i4>
      </vt:variant>
      <vt:variant>
        <vt:i4>284</vt:i4>
      </vt:variant>
      <vt:variant>
        <vt:i4>0</vt:i4>
      </vt:variant>
      <vt:variant>
        <vt:i4>5</vt:i4>
      </vt:variant>
      <vt:variant>
        <vt:lpwstr/>
      </vt:variant>
      <vt:variant>
        <vt:lpwstr>_Toc95899086</vt:lpwstr>
      </vt:variant>
      <vt:variant>
        <vt:i4>1966128</vt:i4>
      </vt:variant>
      <vt:variant>
        <vt:i4>278</vt:i4>
      </vt:variant>
      <vt:variant>
        <vt:i4>0</vt:i4>
      </vt:variant>
      <vt:variant>
        <vt:i4>5</vt:i4>
      </vt:variant>
      <vt:variant>
        <vt:lpwstr/>
      </vt:variant>
      <vt:variant>
        <vt:lpwstr>_Toc95899085</vt:lpwstr>
      </vt:variant>
      <vt:variant>
        <vt:i4>2031664</vt:i4>
      </vt:variant>
      <vt:variant>
        <vt:i4>272</vt:i4>
      </vt:variant>
      <vt:variant>
        <vt:i4>0</vt:i4>
      </vt:variant>
      <vt:variant>
        <vt:i4>5</vt:i4>
      </vt:variant>
      <vt:variant>
        <vt:lpwstr/>
      </vt:variant>
      <vt:variant>
        <vt:lpwstr>_Toc95899084</vt:lpwstr>
      </vt:variant>
      <vt:variant>
        <vt:i4>1572912</vt:i4>
      </vt:variant>
      <vt:variant>
        <vt:i4>266</vt:i4>
      </vt:variant>
      <vt:variant>
        <vt:i4>0</vt:i4>
      </vt:variant>
      <vt:variant>
        <vt:i4>5</vt:i4>
      </vt:variant>
      <vt:variant>
        <vt:lpwstr/>
      </vt:variant>
      <vt:variant>
        <vt:lpwstr>_Toc95899083</vt:lpwstr>
      </vt:variant>
      <vt:variant>
        <vt:i4>1638448</vt:i4>
      </vt:variant>
      <vt:variant>
        <vt:i4>260</vt:i4>
      </vt:variant>
      <vt:variant>
        <vt:i4>0</vt:i4>
      </vt:variant>
      <vt:variant>
        <vt:i4>5</vt:i4>
      </vt:variant>
      <vt:variant>
        <vt:lpwstr/>
      </vt:variant>
      <vt:variant>
        <vt:lpwstr>_Toc95899082</vt:lpwstr>
      </vt:variant>
      <vt:variant>
        <vt:i4>1703984</vt:i4>
      </vt:variant>
      <vt:variant>
        <vt:i4>254</vt:i4>
      </vt:variant>
      <vt:variant>
        <vt:i4>0</vt:i4>
      </vt:variant>
      <vt:variant>
        <vt:i4>5</vt:i4>
      </vt:variant>
      <vt:variant>
        <vt:lpwstr/>
      </vt:variant>
      <vt:variant>
        <vt:lpwstr>_Toc95899081</vt:lpwstr>
      </vt:variant>
      <vt:variant>
        <vt:i4>1769520</vt:i4>
      </vt:variant>
      <vt:variant>
        <vt:i4>248</vt:i4>
      </vt:variant>
      <vt:variant>
        <vt:i4>0</vt:i4>
      </vt:variant>
      <vt:variant>
        <vt:i4>5</vt:i4>
      </vt:variant>
      <vt:variant>
        <vt:lpwstr/>
      </vt:variant>
      <vt:variant>
        <vt:lpwstr>_Toc95899080</vt:lpwstr>
      </vt:variant>
      <vt:variant>
        <vt:i4>1179711</vt:i4>
      </vt:variant>
      <vt:variant>
        <vt:i4>242</vt:i4>
      </vt:variant>
      <vt:variant>
        <vt:i4>0</vt:i4>
      </vt:variant>
      <vt:variant>
        <vt:i4>5</vt:i4>
      </vt:variant>
      <vt:variant>
        <vt:lpwstr/>
      </vt:variant>
      <vt:variant>
        <vt:lpwstr>_Toc95899079</vt:lpwstr>
      </vt:variant>
      <vt:variant>
        <vt:i4>1245247</vt:i4>
      </vt:variant>
      <vt:variant>
        <vt:i4>236</vt:i4>
      </vt:variant>
      <vt:variant>
        <vt:i4>0</vt:i4>
      </vt:variant>
      <vt:variant>
        <vt:i4>5</vt:i4>
      </vt:variant>
      <vt:variant>
        <vt:lpwstr/>
      </vt:variant>
      <vt:variant>
        <vt:lpwstr>_Toc95899078</vt:lpwstr>
      </vt:variant>
      <vt:variant>
        <vt:i4>1835071</vt:i4>
      </vt:variant>
      <vt:variant>
        <vt:i4>230</vt:i4>
      </vt:variant>
      <vt:variant>
        <vt:i4>0</vt:i4>
      </vt:variant>
      <vt:variant>
        <vt:i4>5</vt:i4>
      </vt:variant>
      <vt:variant>
        <vt:lpwstr/>
      </vt:variant>
      <vt:variant>
        <vt:lpwstr>_Toc95899077</vt:lpwstr>
      </vt:variant>
      <vt:variant>
        <vt:i4>1900607</vt:i4>
      </vt:variant>
      <vt:variant>
        <vt:i4>224</vt:i4>
      </vt:variant>
      <vt:variant>
        <vt:i4>0</vt:i4>
      </vt:variant>
      <vt:variant>
        <vt:i4>5</vt:i4>
      </vt:variant>
      <vt:variant>
        <vt:lpwstr/>
      </vt:variant>
      <vt:variant>
        <vt:lpwstr>_Toc95899076</vt:lpwstr>
      </vt:variant>
      <vt:variant>
        <vt:i4>1966143</vt:i4>
      </vt:variant>
      <vt:variant>
        <vt:i4>218</vt:i4>
      </vt:variant>
      <vt:variant>
        <vt:i4>0</vt:i4>
      </vt:variant>
      <vt:variant>
        <vt:i4>5</vt:i4>
      </vt:variant>
      <vt:variant>
        <vt:lpwstr/>
      </vt:variant>
      <vt:variant>
        <vt:lpwstr>_Toc95899075</vt:lpwstr>
      </vt:variant>
      <vt:variant>
        <vt:i4>2031679</vt:i4>
      </vt:variant>
      <vt:variant>
        <vt:i4>212</vt:i4>
      </vt:variant>
      <vt:variant>
        <vt:i4>0</vt:i4>
      </vt:variant>
      <vt:variant>
        <vt:i4>5</vt:i4>
      </vt:variant>
      <vt:variant>
        <vt:lpwstr/>
      </vt:variant>
      <vt:variant>
        <vt:lpwstr>_Toc95899074</vt:lpwstr>
      </vt:variant>
      <vt:variant>
        <vt:i4>1572927</vt:i4>
      </vt:variant>
      <vt:variant>
        <vt:i4>206</vt:i4>
      </vt:variant>
      <vt:variant>
        <vt:i4>0</vt:i4>
      </vt:variant>
      <vt:variant>
        <vt:i4>5</vt:i4>
      </vt:variant>
      <vt:variant>
        <vt:lpwstr/>
      </vt:variant>
      <vt:variant>
        <vt:lpwstr>_Toc95899073</vt:lpwstr>
      </vt:variant>
      <vt:variant>
        <vt:i4>1638463</vt:i4>
      </vt:variant>
      <vt:variant>
        <vt:i4>200</vt:i4>
      </vt:variant>
      <vt:variant>
        <vt:i4>0</vt:i4>
      </vt:variant>
      <vt:variant>
        <vt:i4>5</vt:i4>
      </vt:variant>
      <vt:variant>
        <vt:lpwstr/>
      </vt:variant>
      <vt:variant>
        <vt:lpwstr>_Toc95899072</vt:lpwstr>
      </vt:variant>
      <vt:variant>
        <vt:i4>1703999</vt:i4>
      </vt:variant>
      <vt:variant>
        <vt:i4>194</vt:i4>
      </vt:variant>
      <vt:variant>
        <vt:i4>0</vt:i4>
      </vt:variant>
      <vt:variant>
        <vt:i4>5</vt:i4>
      </vt:variant>
      <vt:variant>
        <vt:lpwstr/>
      </vt:variant>
      <vt:variant>
        <vt:lpwstr>_Toc95899071</vt:lpwstr>
      </vt:variant>
      <vt:variant>
        <vt:i4>1769535</vt:i4>
      </vt:variant>
      <vt:variant>
        <vt:i4>188</vt:i4>
      </vt:variant>
      <vt:variant>
        <vt:i4>0</vt:i4>
      </vt:variant>
      <vt:variant>
        <vt:i4>5</vt:i4>
      </vt:variant>
      <vt:variant>
        <vt:lpwstr/>
      </vt:variant>
      <vt:variant>
        <vt:lpwstr>_Toc95899070</vt:lpwstr>
      </vt:variant>
      <vt:variant>
        <vt:i4>1179710</vt:i4>
      </vt:variant>
      <vt:variant>
        <vt:i4>182</vt:i4>
      </vt:variant>
      <vt:variant>
        <vt:i4>0</vt:i4>
      </vt:variant>
      <vt:variant>
        <vt:i4>5</vt:i4>
      </vt:variant>
      <vt:variant>
        <vt:lpwstr/>
      </vt:variant>
      <vt:variant>
        <vt:lpwstr>_Toc95899069</vt:lpwstr>
      </vt:variant>
      <vt:variant>
        <vt:i4>1245246</vt:i4>
      </vt:variant>
      <vt:variant>
        <vt:i4>176</vt:i4>
      </vt:variant>
      <vt:variant>
        <vt:i4>0</vt:i4>
      </vt:variant>
      <vt:variant>
        <vt:i4>5</vt:i4>
      </vt:variant>
      <vt:variant>
        <vt:lpwstr/>
      </vt:variant>
      <vt:variant>
        <vt:lpwstr>_Toc95899068</vt:lpwstr>
      </vt:variant>
      <vt:variant>
        <vt:i4>1835070</vt:i4>
      </vt:variant>
      <vt:variant>
        <vt:i4>170</vt:i4>
      </vt:variant>
      <vt:variant>
        <vt:i4>0</vt:i4>
      </vt:variant>
      <vt:variant>
        <vt:i4>5</vt:i4>
      </vt:variant>
      <vt:variant>
        <vt:lpwstr/>
      </vt:variant>
      <vt:variant>
        <vt:lpwstr>_Toc95899067</vt:lpwstr>
      </vt:variant>
      <vt:variant>
        <vt:i4>1900606</vt:i4>
      </vt:variant>
      <vt:variant>
        <vt:i4>164</vt:i4>
      </vt:variant>
      <vt:variant>
        <vt:i4>0</vt:i4>
      </vt:variant>
      <vt:variant>
        <vt:i4>5</vt:i4>
      </vt:variant>
      <vt:variant>
        <vt:lpwstr/>
      </vt:variant>
      <vt:variant>
        <vt:lpwstr>_Toc95899066</vt:lpwstr>
      </vt:variant>
      <vt:variant>
        <vt:i4>1966142</vt:i4>
      </vt:variant>
      <vt:variant>
        <vt:i4>158</vt:i4>
      </vt:variant>
      <vt:variant>
        <vt:i4>0</vt:i4>
      </vt:variant>
      <vt:variant>
        <vt:i4>5</vt:i4>
      </vt:variant>
      <vt:variant>
        <vt:lpwstr/>
      </vt:variant>
      <vt:variant>
        <vt:lpwstr>_Toc95899065</vt:lpwstr>
      </vt:variant>
      <vt:variant>
        <vt:i4>2031678</vt:i4>
      </vt:variant>
      <vt:variant>
        <vt:i4>152</vt:i4>
      </vt:variant>
      <vt:variant>
        <vt:i4>0</vt:i4>
      </vt:variant>
      <vt:variant>
        <vt:i4>5</vt:i4>
      </vt:variant>
      <vt:variant>
        <vt:lpwstr/>
      </vt:variant>
      <vt:variant>
        <vt:lpwstr>_Toc95899064</vt:lpwstr>
      </vt:variant>
      <vt:variant>
        <vt:i4>1572926</vt:i4>
      </vt:variant>
      <vt:variant>
        <vt:i4>146</vt:i4>
      </vt:variant>
      <vt:variant>
        <vt:i4>0</vt:i4>
      </vt:variant>
      <vt:variant>
        <vt:i4>5</vt:i4>
      </vt:variant>
      <vt:variant>
        <vt:lpwstr/>
      </vt:variant>
      <vt:variant>
        <vt:lpwstr>_Toc95899063</vt:lpwstr>
      </vt:variant>
      <vt:variant>
        <vt:i4>1638462</vt:i4>
      </vt:variant>
      <vt:variant>
        <vt:i4>140</vt:i4>
      </vt:variant>
      <vt:variant>
        <vt:i4>0</vt:i4>
      </vt:variant>
      <vt:variant>
        <vt:i4>5</vt:i4>
      </vt:variant>
      <vt:variant>
        <vt:lpwstr/>
      </vt:variant>
      <vt:variant>
        <vt:lpwstr>_Toc95899062</vt:lpwstr>
      </vt:variant>
      <vt:variant>
        <vt:i4>1703998</vt:i4>
      </vt:variant>
      <vt:variant>
        <vt:i4>134</vt:i4>
      </vt:variant>
      <vt:variant>
        <vt:i4>0</vt:i4>
      </vt:variant>
      <vt:variant>
        <vt:i4>5</vt:i4>
      </vt:variant>
      <vt:variant>
        <vt:lpwstr/>
      </vt:variant>
      <vt:variant>
        <vt:lpwstr>_Toc95899061</vt:lpwstr>
      </vt:variant>
      <vt:variant>
        <vt:i4>1769534</vt:i4>
      </vt:variant>
      <vt:variant>
        <vt:i4>128</vt:i4>
      </vt:variant>
      <vt:variant>
        <vt:i4>0</vt:i4>
      </vt:variant>
      <vt:variant>
        <vt:i4>5</vt:i4>
      </vt:variant>
      <vt:variant>
        <vt:lpwstr/>
      </vt:variant>
      <vt:variant>
        <vt:lpwstr>_Toc95899060</vt:lpwstr>
      </vt:variant>
      <vt:variant>
        <vt:i4>1179709</vt:i4>
      </vt:variant>
      <vt:variant>
        <vt:i4>122</vt:i4>
      </vt:variant>
      <vt:variant>
        <vt:i4>0</vt:i4>
      </vt:variant>
      <vt:variant>
        <vt:i4>5</vt:i4>
      </vt:variant>
      <vt:variant>
        <vt:lpwstr/>
      </vt:variant>
      <vt:variant>
        <vt:lpwstr>_Toc95899059</vt:lpwstr>
      </vt:variant>
      <vt:variant>
        <vt:i4>1245245</vt:i4>
      </vt:variant>
      <vt:variant>
        <vt:i4>116</vt:i4>
      </vt:variant>
      <vt:variant>
        <vt:i4>0</vt:i4>
      </vt:variant>
      <vt:variant>
        <vt:i4>5</vt:i4>
      </vt:variant>
      <vt:variant>
        <vt:lpwstr/>
      </vt:variant>
      <vt:variant>
        <vt:lpwstr>_Toc95899058</vt:lpwstr>
      </vt:variant>
      <vt:variant>
        <vt:i4>1835069</vt:i4>
      </vt:variant>
      <vt:variant>
        <vt:i4>110</vt:i4>
      </vt:variant>
      <vt:variant>
        <vt:i4>0</vt:i4>
      </vt:variant>
      <vt:variant>
        <vt:i4>5</vt:i4>
      </vt:variant>
      <vt:variant>
        <vt:lpwstr/>
      </vt:variant>
      <vt:variant>
        <vt:lpwstr>_Toc95899057</vt:lpwstr>
      </vt:variant>
      <vt:variant>
        <vt:i4>1900605</vt:i4>
      </vt:variant>
      <vt:variant>
        <vt:i4>104</vt:i4>
      </vt:variant>
      <vt:variant>
        <vt:i4>0</vt:i4>
      </vt:variant>
      <vt:variant>
        <vt:i4>5</vt:i4>
      </vt:variant>
      <vt:variant>
        <vt:lpwstr/>
      </vt:variant>
      <vt:variant>
        <vt:lpwstr>_Toc95899056</vt:lpwstr>
      </vt:variant>
      <vt:variant>
        <vt:i4>1966141</vt:i4>
      </vt:variant>
      <vt:variant>
        <vt:i4>98</vt:i4>
      </vt:variant>
      <vt:variant>
        <vt:i4>0</vt:i4>
      </vt:variant>
      <vt:variant>
        <vt:i4>5</vt:i4>
      </vt:variant>
      <vt:variant>
        <vt:lpwstr/>
      </vt:variant>
      <vt:variant>
        <vt:lpwstr>_Toc95899055</vt:lpwstr>
      </vt:variant>
      <vt:variant>
        <vt:i4>2031677</vt:i4>
      </vt:variant>
      <vt:variant>
        <vt:i4>92</vt:i4>
      </vt:variant>
      <vt:variant>
        <vt:i4>0</vt:i4>
      </vt:variant>
      <vt:variant>
        <vt:i4>5</vt:i4>
      </vt:variant>
      <vt:variant>
        <vt:lpwstr/>
      </vt:variant>
      <vt:variant>
        <vt:lpwstr>_Toc95899054</vt:lpwstr>
      </vt:variant>
      <vt:variant>
        <vt:i4>1572925</vt:i4>
      </vt:variant>
      <vt:variant>
        <vt:i4>86</vt:i4>
      </vt:variant>
      <vt:variant>
        <vt:i4>0</vt:i4>
      </vt:variant>
      <vt:variant>
        <vt:i4>5</vt:i4>
      </vt:variant>
      <vt:variant>
        <vt:lpwstr/>
      </vt:variant>
      <vt:variant>
        <vt:lpwstr>_Toc95899053</vt:lpwstr>
      </vt:variant>
      <vt:variant>
        <vt:i4>1638461</vt:i4>
      </vt:variant>
      <vt:variant>
        <vt:i4>80</vt:i4>
      </vt:variant>
      <vt:variant>
        <vt:i4>0</vt:i4>
      </vt:variant>
      <vt:variant>
        <vt:i4>5</vt:i4>
      </vt:variant>
      <vt:variant>
        <vt:lpwstr/>
      </vt:variant>
      <vt:variant>
        <vt:lpwstr>_Toc95899052</vt:lpwstr>
      </vt:variant>
      <vt:variant>
        <vt:i4>1703997</vt:i4>
      </vt:variant>
      <vt:variant>
        <vt:i4>74</vt:i4>
      </vt:variant>
      <vt:variant>
        <vt:i4>0</vt:i4>
      </vt:variant>
      <vt:variant>
        <vt:i4>5</vt:i4>
      </vt:variant>
      <vt:variant>
        <vt:lpwstr/>
      </vt:variant>
      <vt:variant>
        <vt:lpwstr>_Toc95899051</vt:lpwstr>
      </vt:variant>
      <vt:variant>
        <vt:i4>1769533</vt:i4>
      </vt:variant>
      <vt:variant>
        <vt:i4>68</vt:i4>
      </vt:variant>
      <vt:variant>
        <vt:i4>0</vt:i4>
      </vt:variant>
      <vt:variant>
        <vt:i4>5</vt:i4>
      </vt:variant>
      <vt:variant>
        <vt:lpwstr/>
      </vt:variant>
      <vt:variant>
        <vt:lpwstr>_Toc95899050</vt:lpwstr>
      </vt:variant>
      <vt:variant>
        <vt:i4>1179708</vt:i4>
      </vt:variant>
      <vt:variant>
        <vt:i4>62</vt:i4>
      </vt:variant>
      <vt:variant>
        <vt:i4>0</vt:i4>
      </vt:variant>
      <vt:variant>
        <vt:i4>5</vt:i4>
      </vt:variant>
      <vt:variant>
        <vt:lpwstr/>
      </vt:variant>
      <vt:variant>
        <vt:lpwstr>_Toc95899049</vt:lpwstr>
      </vt:variant>
      <vt:variant>
        <vt:i4>1245244</vt:i4>
      </vt:variant>
      <vt:variant>
        <vt:i4>56</vt:i4>
      </vt:variant>
      <vt:variant>
        <vt:i4>0</vt:i4>
      </vt:variant>
      <vt:variant>
        <vt:i4>5</vt:i4>
      </vt:variant>
      <vt:variant>
        <vt:lpwstr/>
      </vt:variant>
      <vt:variant>
        <vt:lpwstr>_Toc95899048</vt:lpwstr>
      </vt:variant>
      <vt:variant>
        <vt:i4>1835068</vt:i4>
      </vt:variant>
      <vt:variant>
        <vt:i4>50</vt:i4>
      </vt:variant>
      <vt:variant>
        <vt:i4>0</vt:i4>
      </vt:variant>
      <vt:variant>
        <vt:i4>5</vt:i4>
      </vt:variant>
      <vt:variant>
        <vt:lpwstr/>
      </vt:variant>
      <vt:variant>
        <vt:lpwstr>_Toc95899047</vt:lpwstr>
      </vt:variant>
      <vt:variant>
        <vt:i4>1900604</vt:i4>
      </vt:variant>
      <vt:variant>
        <vt:i4>44</vt:i4>
      </vt:variant>
      <vt:variant>
        <vt:i4>0</vt:i4>
      </vt:variant>
      <vt:variant>
        <vt:i4>5</vt:i4>
      </vt:variant>
      <vt:variant>
        <vt:lpwstr/>
      </vt:variant>
      <vt:variant>
        <vt:lpwstr>_Toc95899046</vt:lpwstr>
      </vt:variant>
      <vt:variant>
        <vt:i4>1966140</vt:i4>
      </vt:variant>
      <vt:variant>
        <vt:i4>38</vt:i4>
      </vt:variant>
      <vt:variant>
        <vt:i4>0</vt:i4>
      </vt:variant>
      <vt:variant>
        <vt:i4>5</vt:i4>
      </vt:variant>
      <vt:variant>
        <vt:lpwstr/>
      </vt:variant>
      <vt:variant>
        <vt:lpwstr>_Toc95899045</vt:lpwstr>
      </vt:variant>
      <vt:variant>
        <vt:i4>2031676</vt:i4>
      </vt:variant>
      <vt:variant>
        <vt:i4>32</vt:i4>
      </vt:variant>
      <vt:variant>
        <vt:i4>0</vt:i4>
      </vt:variant>
      <vt:variant>
        <vt:i4>5</vt:i4>
      </vt:variant>
      <vt:variant>
        <vt:lpwstr/>
      </vt:variant>
      <vt:variant>
        <vt:lpwstr>_Toc95899044</vt:lpwstr>
      </vt:variant>
      <vt:variant>
        <vt:i4>1572924</vt:i4>
      </vt:variant>
      <vt:variant>
        <vt:i4>26</vt:i4>
      </vt:variant>
      <vt:variant>
        <vt:i4>0</vt:i4>
      </vt:variant>
      <vt:variant>
        <vt:i4>5</vt:i4>
      </vt:variant>
      <vt:variant>
        <vt:lpwstr/>
      </vt:variant>
      <vt:variant>
        <vt:lpwstr>_Toc95899043</vt:lpwstr>
      </vt:variant>
      <vt:variant>
        <vt:i4>1638460</vt:i4>
      </vt:variant>
      <vt:variant>
        <vt:i4>20</vt:i4>
      </vt:variant>
      <vt:variant>
        <vt:i4>0</vt:i4>
      </vt:variant>
      <vt:variant>
        <vt:i4>5</vt:i4>
      </vt:variant>
      <vt:variant>
        <vt:lpwstr/>
      </vt:variant>
      <vt:variant>
        <vt:lpwstr>_Toc95899042</vt:lpwstr>
      </vt:variant>
      <vt:variant>
        <vt:i4>1703996</vt:i4>
      </vt:variant>
      <vt:variant>
        <vt:i4>14</vt:i4>
      </vt:variant>
      <vt:variant>
        <vt:i4>0</vt:i4>
      </vt:variant>
      <vt:variant>
        <vt:i4>5</vt:i4>
      </vt:variant>
      <vt:variant>
        <vt:lpwstr/>
      </vt:variant>
      <vt:variant>
        <vt:lpwstr>_Toc95899041</vt:lpwstr>
      </vt:variant>
      <vt:variant>
        <vt:i4>1769532</vt:i4>
      </vt:variant>
      <vt:variant>
        <vt:i4>8</vt:i4>
      </vt:variant>
      <vt:variant>
        <vt:i4>0</vt:i4>
      </vt:variant>
      <vt:variant>
        <vt:i4>5</vt:i4>
      </vt:variant>
      <vt:variant>
        <vt:lpwstr/>
      </vt:variant>
      <vt:variant>
        <vt:lpwstr>_Toc95899040</vt:lpwstr>
      </vt:variant>
      <vt:variant>
        <vt:i4>1179707</vt:i4>
      </vt:variant>
      <vt:variant>
        <vt:i4>2</vt:i4>
      </vt:variant>
      <vt:variant>
        <vt:i4>0</vt:i4>
      </vt:variant>
      <vt:variant>
        <vt:i4>5</vt:i4>
      </vt:variant>
      <vt:variant>
        <vt:lpwstr/>
      </vt:variant>
      <vt:variant>
        <vt:lpwstr>_Toc95899039</vt:lpwstr>
      </vt:variant>
      <vt:variant>
        <vt:i4>6553646</vt:i4>
      </vt:variant>
      <vt:variant>
        <vt:i4>0</vt:i4>
      </vt:variant>
      <vt:variant>
        <vt:i4>0</vt:i4>
      </vt:variant>
      <vt:variant>
        <vt:i4>5</vt:i4>
      </vt:variant>
      <vt:variant>
        <vt:lpwstr>https://coast.noaa.gov/hurricanes/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Brotherton, Jeffrey S (Jeff)</dc:creator>
  <cp:keywords/>
  <cp:lastModifiedBy>Merritt, Hayden S</cp:lastModifiedBy>
  <cp:revision>375</cp:revision>
  <cp:lastPrinted>2016-07-21T01:12:00Z</cp:lastPrinted>
  <dcterms:created xsi:type="dcterms:W3CDTF">2021-08-06T19:30:00Z</dcterms:created>
  <dcterms:modified xsi:type="dcterms:W3CDTF">2022-02-25T17:08:00Z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0x010100FC9373104615C247AFF48713E375DF27</vt:lpwstr>
  </property>
</Properties>
</file>